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449F" w14:textId="02888330" w:rsidR="001E24EE" w:rsidRDefault="007E2EC8" w:rsidP="00431EA5">
      <w:pPr>
        <w:tabs>
          <w:tab w:val="left" w:pos="2122"/>
        </w:tabs>
        <w:rPr>
          <w:rStyle w:val="CommentReference"/>
          <w:sz w:val="24"/>
          <w:szCs w:val="24"/>
        </w:rPr>
      </w:pPr>
      <w:r>
        <w:rPr>
          <w:rFonts w:eastAsiaTheme="majorEastAsia" w:cs="Arial"/>
          <w:noProof/>
          <w:color w:val="007EC7"/>
          <w:sz w:val="44"/>
          <w:szCs w:val="44"/>
          <w14:ligatures w14:val="standardContextual"/>
        </w:rPr>
        <w:drawing>
          <wp:anchor distT="0" distB="0" distL="114300" distR="114300" simplePos="0" relativeHeight="251658265" behindDoc="1" locked="0" layoutInCell="1" allowOverlap="1" wp14:anchorId="6E3B9475" wp14:editId="1E756507">
            <wp:simplePos x="0" y="0"/>
            <wp:positionH relativeFrom="column">
              <wp:posOffset>-381000</wp:posOffset>
            </wp:positionH>
            <wp:positionV relativeFrom="paragraph">
              <wp:posOffset>-533400</wp:posOffset>
            </wp:positionV>
            <wp:extent cx="7607300" cy="10752640"/>
            <wp:effectExtent l="0" t="0" r="0" b="4445"/>
            <wp:wrapNone/>
            <wp:docPr id="1442567560" name="Picture 24"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67560" name="Picture 24" descr="A blue and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16174" cy="10765183"/>
                    </a:xfrm>
                    <a:prstGeom prst="rect">
                      <a:avLst/>
                    </a:prstGeom>
                  </pic:spPr>
                </pic:pic>
              </a:graphicData>
            </a:graphic>
            <wp14:sizeRelH relativeFrom="page">
              <wp14:pctWidth>0</wp14:pctWidth>
            </wp14:sizeRelH>
            <wp14:sizeRelV relativeFrom="page">
              <wp14:pctHeight>0</wp14:pctHeight>
            </wp14:sizeRelV>
          </wp:anchor>
        </w:drawing>
      </w:r>
      <w:r w:rsidR="001E24EE" w:rsidRPr="00373387">
        <w:rPr>
          <w:noProof/>
          <w:sz w:val="30"/>
          <w:szCs w:val="30"/>
        </w:rPr>
        <mc:AlternateContent>
          <mc:Choice Requires="wps">
            <w:drawing>
              <wp:anchor distT="0" distB="0" distL="114300" distR="114300" simplePos="0" relativeHeight="251658244" behindDoc="1" locked="0" layoutInCell="1" allowOverlap="1" wp14:anchorId="79895F0E" wp14:editId="48B02C78">
                <wp:simplePos x="0" y="0"/>
                <wp:positionH relativeFrom="page">
                  <wp:posOffset>1604645</wp:posOffset>
                </wp:positionH>
                <wp:positionV relativeFrom="page">
                  <wp:posOffset>549910</wp:posOffset>
                </wp:positionV>
                <wp:extent cx="47625" cy="382905"/>
                <wp:effectExtent l="0" t="0" r="0" b="0"/>
                <wp:wrapNone/>
                <wp:docPr id="6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2B5664D">
              <v:rect id="docshape10" style="position:absolute;margin-left:126.35pt;margin-top:43.3pt;width:3.75pt;height:30.1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w14:anchorId="7C200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">
                <w10:wrap anchorx="page" anchory="page"/>
              </v:rect>
            </w:pict>
          </mc:Fallback>
        </mc:AlternateContent>
      </w:r>
      <w:r w:rsidR="001E24EE" w:rsidRPr="00373387">
        <w:rPr>
          <w:rStyle w:val="CommentReference"/>
          <w:sz w:val="24"/>
          <w:szCs w:val="24"/>
        </w:rPr>
        <w:t xml:space="preserve"> </w:t>
      </w:r>
    </w:p>
    <w:p w14:paraId="6F3D7730" w14:textId="77777777" w:rsidR="00431EA5" w:rsidRDefault="00431EA5" w:rsidP="00431EA5"/>
    <w:p w14:paraId="715D4738" w14:textId="4783AC2E" w:rsidR="00431EA5" w:rsidRDefault="00431EA5" w:rsidP="00431EA5"/>
    <w:p w14:paraId="2282104E" w14:textId="7ACE5433" w:rsidR="00431EA5" w:rsidRPr="00373387" w:rsidRDefault="00431EA5" w:rsidP="00431EA5">
      <w:pPr>
        <w:tabs>
          <w:tab w:val="left" w:pos="2122"/>
        </w:tabs>
        <w:rPr>
          <w:rStyle w:val="CommentReference"/>
          <w:sz w:val="24"/>
          <w:szCs w:val="24"/>
        </w:rPr>
      </w:pPr>
    </w:p>
    <w:p w14:paraId="22AD810C" w14:textId="61F9077D" w:rsidR="00FE7435" w:rsidRDefault="00FE7435" w:rsidP="1D9C74D5">
      <w:pPr>
        <w:rPr>
          <w:rFonts w:eastAsiaTheme="majorEastAsia" w:cs="Arial"/>
          <w:color w:val="007EC7"/>
          <w:sz w:val="44"/>
          <w:szCs w:val="44"/>
        </w:rPr>
      </w:pPr>
    </w:p>
    <w:p w14:paraId="23650F49" w14:textId="52581EBF" w:rsidR="00FE7435" w:rsidRDefault="00FE7435" w:rsidP="1D9C74D5">
      <w:pPr>
        <w:rPr>
          <w:rFonts w:eastAsiaTheme="majorEastAsia" w:cs="Arial"/>
          <w:color w:val="007EC7"/>
          <w:sz w:val="44"/>
          <w:szCs w:val="44"/>
        </w:rPr>
      </w:pPr>
    </w:p>
    <w:p w14:paraId="22A81DA6" w14:textId="0E008E8A" w:rsidR="00FE7435" w:rsidRDefault="00FE7435" w:rsidP="1D9C74D5">
      <w:pPr>
        <w:rPr>
          <w:rFonts w:eastAsiaTheme="majorEastAsia" w:cs="Arial"/>
          <w:color w:val="007EC7"/>
          <w:sz w:val="44"/>
          <w:szCs w:val="44"/>
        </w:rPr>
      </w:pPr>
    </w:p>
    <w:p w14:paraId="01C6A9C8" w14:textId="24798267" w:rsidR="00FE7435" w:rsidRDefault="00FE7435" w:rsidP="1D9C74D5">
      <w:pPr>
        <w:rPr>
          <w:rFonts w:eastAsiaTheme="majorEastAsia" w:cs="Arial"/>
          <w:color w:val="007EC7"/>
          <w:sz w:val="44"/>
          <w:szCs w:val="44"/>
        </w:rPr>
      </w:pPr>
    </w:p>
    <w:p w14:paraId="3AEC5F03" w14:textId="22129988" w:rsidR="00FE7435" w:rsidRDefault="00FE7435" w:rsidP="1D9C74D5">
      <w:pPr>
        <w:rPr>
          <w:rFonts w:eastAsiaTheme="majorEastAsia" w:cs="Arial"/>
          <w:color w:val="007EC7"/>
          <w:sz w:val="44"/>
          <w:szCs w:val="44"/>
        </w:rPr>
      </w:pPr>
    </w:p>
    <w:p w14:paraId="64E91F2A" w14:textId="71EBEA4D" w:rsidR="00FE7435" w:rsidRDefault="00FE7435" w:rsidP="1D9C74D5">
      <w:pPr>
        <w:rPr>
          <w:rFonts w:eastAsiaTheme="majorEastAsia" w:cs="Arial"/>
          <w:color w:val="007EC7"/>
          <w:sz w:val="44"/>
          <w:szCs w:val="44"/>
        </w:rPr>
      </w:pPr>
    </w:p>
    <w:p w14:paraId="3103E76B" w14:textId="77777777" w:rsidR="00FE7435" w:rsidRDefault="00FE7435" w:rsidP="1D9C74D5">
      <w:pPr>
        <w:rPr>
          <w:rFonts w:eastAsiaTheme="majorEastAsia" w:cs="Arial"/>
          <w:color w:val="007EC7"/>
          <w:sz w:val="44"/>
          <w:szCs w:val="44"/>
        </w:rPr>
      </w:pPr>
    </w:p>
    <w:p w14:paraId="21D74FE5" w14:textId="77777777" w:rsidR="00FE7435" w:rsidRDefault="00FE7435" w:rsidP="1D9C74D5">
      <w:pPr>
        <w:rPr>
          <w:rFonts w:eastAsiaTheme="majorEastAsia" w:cs="Arial"/>
          <w:color w:val="007EC7"/>
          <w:sz w:val="44"/>
          <w:szCs w:val="44"/>
        </w:rPr>
      </w:pPr>
    </w:p>
    <w:p w14:paraId="76902675" w14:textId="77777777" w:rsidR="00FE7435" w:rsidRDefault="00FE7435" w:rsidP="1D9C74D5">
      <w:pPr>
        <w:rPr>
          <w:rFonts w:eastAsiaTheme="majorEastAsia" w:cs="Arial"/>
          <w:color w:val="007EC7"/>
          <w:sz w:val="44"/>
          <w:szCs w:val="44"/>
        </w:rPr>
      </w:pPr>
    </w:p>
    <w:p w14:paraId="6011EF45" w14:textId="77777777" w:rsidR="00FE7435" w:rsidRDefault="00FE7435" w:rsidP="1D9C74D5">
      <w:pPr>
        <w:rPr>
          <w:rFonts w:eastAsiaTheme="majorEastAsia" w:cs="Arial"/>
          <w:color w:val="007EC7"/>
          <w:sz w:val="44"/>
          <w:szCs w:val="44"/>
        </w:rPr>
      </w:pPr>
    </w:p>
    <w:p w14:paraId="3A5F063B" w14:textId="77777777" w:rsidR="00FE7435" w:rsidRDefault="00FE7435" w:rsidP="1D9C74D5">
      <w:pPr>
        <w:rPr>
          <w:rFonts w:eastAsiaTheme="majorEastAsia" w:cs="Arial"/>
          <w:color w:val="007EC7"/>
          <w:sz w:val="44"/>
          <w:szCs w:val="44"/>
        </w:rPr>
      </w:pPr>
    </w:p>
    <w:p w14:paraId="3011DA99" w14:textId="77777777" w:rsidR="00FE7435" w:rsidRDefault="00FE7435" w:rsidP="1D9C74D5">
      <w:pPr>
        <w:rPr>
          <w:rFonts w:eastAsiaTheme="majorEastAsia" w:cs="Arial"/>
          <w:color w:val="007EC7"/>
          <w:sz w:val="44"/>
          <w:szCs w:val="44"/>
        </w:rPr>
      </w:pPr>
    </w:p>
    <w:p w14:paraId="7663F7B4" w14:textId="77777777" w:rsidR="00FE7435" w:rsidRDefault="00FE7435" w:rsidP="1D9C74D5">
      <w:pPr>
        <w:rPr>
          <w:rFonts w:eastAsiaTheme="majorEastAsia" w:cs="Arial"/>
          <w:color w:val="007EC7"/>
          <w:sz w:val="44"/>
          <w:szCs w:val="44"/>
        </w:rPr>
      </w:pPr>
    </w:p>
    <w:p w14:paraId="72DA9F66" w14:textId="77777777" w:rsidR="00FE7435" w:rsidRDefault="00FE7435" w:rsidP="1D9C74D5">
      <w:pPr>
        <w:rPr>
          <w:rFonts w:eastAsiaTheme="majorEastAsia" w:cs="Arial"/>
          <w:color w:val="007EC7"/>
          <w:sz w:val="44"/>
          <w:szCs w:val="44"/>
        </w:rPr>
      </w:pPr>
    </w:p>
    <w:p w14:paraId="114A35D9" w14:textId="77777777" w:rsidR="00FE7435" w:rsidRDefault="00FE7435" w:rsidP="1D9C74D5">
      <w:pPr>
        <w:rPr>
          <w:rFonts w:eastAsiaTheme="majorEastAsia" w:cs="Arial"/>
          <w:color w:val="007EC7"/>
          <w:sz w:val="44"/>
          <w:szCs w:val="44"/>
        </w:rPr>
      </w:pPr>
    </w:p>
    <w:p w14:paraId="7E7DD90B" w14:textId="08125A8C" w:rsidR="00FE7435" w:rsidRPr="00247FF1" w:rsidRDefault="00FE7435" w:rsidP="1D9C74D5">
      <w:pPr>
        <w:rPr>
          <w:rFonts w:eastAsiaTheme="majorEastAsia" w:cs="Arial"/>
          <w:color w:val="007EC7"/>
          <w:sz w:val="44"/>
          <w:szCs w:val="44"/>
        </w:rPr>
        <w:sectPr w:rsidR="00FE7435" w:rsidRPr="00247FF1" w:rsidSect="001E24EE">
          <w:pgSz w:w="11910" w:h="16840"/>
          <w:pgMar w:top="840" w:right="560" w:bottom="0" w:left="580" w:header="720" w:footer="720" w:gutter="0"/>
          <w:cols w:space="720"/>
        </w:sectPr>
      </w:pPr>
    </w:p>
    <w:p w14:paraId="3D48A2B0" w14:textId="750E28A3" w:rsidR="001E24EE" w:rsidRDefault="001E24EE" w:rsidP="001E24EE">
      <w:pPr>
        <w:pStyle w:val="Heading1"/>
        <w:rPr>
          <w:rFonts w:cs="Arial"/>
          <w:color w:val="007EC7"/>
          <w:spacing w:val="7"/>
          <w:sz w:val="44"/>
          <w:szCs w:val="44"/>
        </w:rPr>
      </w:pPr>
      <w:r w:rsidRPr="00373387">
        <w:rPr>
          <w:rFonts w:cs="Arial"/>
          <w:color w:val="007EC7"/>
          <w:spacing w:val="9"/>
          <w:sz w:val="44"/>
          <w:szCs w:val="44"/>
        </w:rPr>
        <w:lastRenderedPageBreak/>
        <w:t>ABOUT</w:t>
      </w:r>
      <w:r w:rsidRPr="00373387">
        <w:rPr>
          <w:rFonts w:cs="Arial"/>
          <w:color w:val="007EC7"/>
          <w:spacing w:val="43"/>
          <w:sz w:val="44"/>
          <w:szCs w:val="44"/>
        </w:rPr>
        <w:t xml:space="preserve"> </w:t>
      </w:r>
      <w:r w:rsidRPr="00373387">
        <w:rPr>
          <w:rFonts w:cs="Arial"/>
          <w:color w:val="007EC7"/>
          <w:sz w:val="44"/>
          <w:szCs w:val="44"/>
        </w:rPr>
        <w:t>THIS</w:t>
      </w:r>
      <w:r w:rsidRPr="00373387">
        <w:rPr>
          <w:rFonts w:cs="Arial"/>
          <w:color w:val="007EC7"/>
          <w:spacing w:val="43"/>
          <w:sz w:val="44"/>
          <w:szCs w:val="44"/>
        </w:rPr>
        <w:t xml:space="preserve"> </w:t>
      </w:r>
      <w:r w:rsidRPr="00373387">
        <w:rPr>
          <w:rFonts w:cs="Arial"/>
          <w:color w:val="007EC7"/>
          <w:spacing w:val="7"/>
          <w:sz w:val="44"/>
          <w:szCs w:val="44"/>
        </w:rPr>
        <w:t>DDQ</w:t>
      </w:r>
    </w:p>
    <w:p w14:paraId="172017FB" w14:textId="4CB15308" w:rsidR="008437A4" w:rsidRPr="008437A4" w:rsidRDefault="008437A4" w:rsidP="008437A4">
      <w:r w:rsidRPr="00521D05">
        <w:rPr>
          <w:rFonts w:cs="Arial"/>
          <w:noProof/>
          <w:szCs w:val="16"/>
        </w:rPr>
        <mc:AlternateContent>
          <mc:Choice Requires="wps">
            <w:drawing>
              <wp:anchor distT="45720" distB="45720" distL="114300" distR="114300" simplePos="0" relativeHeight="251658240" behindDoc="0" locked="0" layoutInCell="1" allowOverlap="1" wp14:anchorId="5DDD2F84" wp14:editId="164D3860">
                <wp:simplePos x="0" y="0"/>
                <wp:positionH relativeFrom="margin">
                  <wp:posOffset>-114300</wp:posOffset>
                </wp:positionH>
                <wp:positionV relativeFrom="paragraph">
                  <wp:posOffset>151447</wp:posOffset>
                </wp:positionV>
                <wp:extent cx="4318000" cy="53975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5397500"/>
                        </a:xfrm>
                        <a:prstGeom prst="rect">
                          <a:avLst/>
                        </a:prstGeom>
                        <a:solidFill>
                          <a:srgbClr val="FFFFFF"/>
                        </a:solidFill>
                        <a:ln w="9525">
                          <a:noFill/>
                          <a:miter lim="800000"/>
                          <a:headEnd/>
                          <a:tailEnd/>
                        </a:ln>
                      </wps:spPr>
                      <wps:txbx>
                        <w:txbxContent>
                          <w:p w14:paraId="3099FEDC" w14:textId="1CF110F1" w:rsidR="003155BD" w:rsidRPr="005B70A4" w:rsidRDefault="00521D05" w:rsidP="000C5AC2">
                            <w:pPr>
                              <w:rPr>
                                <w:rFonts w:cs="Arial"/>
                                <w:strike/>
                                <w:sz w:val="18"/>
                                <w:szCs w:val="18"/>
                              </w:rPr>
                            </w:pPr>
                            <w:r w:rsidRPr="00845293">
                              <w:rPr>
                                <w:rFonts w:cs="Arial"/>
                                <w:sz w:val="18"/>
                                <w:szCs w:val="18"/>
                              </w:rPr>
                              <w:t xml:space="preserve">This due diligence questionnaire (DDQ) has been developed to help </w:t>
                            </w:r>
                            <w:r w:rsidR="00D14BA4">
                              <w:rPr>
                                <w:rFonts w:cs="Arial"/>
                                <w:sz w:val="18"/>
                                <w:szCs w:val="18"/>
                              </w:rPr>
                              <w:t>investors</w:t>
                            </w:r>
                            <w:r w:rsidR="00712DFD" w:rsidRPr="00975B53">
                              <w:rPr>
                                <w:rFonts w:cs="Arial"/>
                                <w:sz w:val="18"/>
                                <w:szCs w:val="18"/>
                                <w:highlight w:val="yellow"/>
                              </w:rPr>
                              <w:t xml:space="preserve"> </w:t>
                            </w:r>
                            <w:r w:rsidRPr="00B32619">
                              <w:rPr>
                                <w:rFonts w:cs="Arial"/>
                                <w:sz w:val="18"/>
                                <w:szCs w:val="18"/>
                              </w:rPr>
                              <w:t>better understand</w:t>
                            </w:r>
                            <w:r w:rsidR="00712DFD" w:rsidRPr="00B32619">
                              <w:rPr>
                                <w:rFonts w:cs="Arial"/>
                                <w:sz w:val="18"/>
                                <w:szCs w:val="18"/>
                              </w:rPr>
                              <w:t>,</w:t>
                            </w:r>
                            <w:r w:rsidRPr="00B32619">
                              <w:rPr>
                                <w:rFonts w:cs="Arial"/>
                                <w:sz w:val="18"/>
                                <w:szCs w:val="18"/>
                              </w:rPr>
                              <w:t xml:space="preserve"> evaluate </w:t>
                            </w:r>
                            <w:r w:rsidR="00712DFD" w:rsidRPr="00B32619">
                              <w:rPr>
                                <w:rFonts w:cs="Arial"/>
                                <w:sz w:val="18"/>
                                <w:szCs w:val="18"/>
                              </w:rPr>
                              <w:t>and assess</w:t>
                            </w:r>
                            <w:r w:rsidRPr="00B32619">
                              <w:rPr>
                                <w:rFonts w:cs="Arial"/>
                                <w:sz w:val="18"/>
                                <w:szCs w:val="18"/>
                              </w:rPr>
                              <w:t xml:space="preserve"> </w:t>
                            </w:r>
                            <w:r w:rsidR="009864CA" w:rsidRPr="00B32619">
                              <w:rPr>
                                <w:rFonts w:cs="Arial"/>
                                <w:sz w:val="18"/>
                                <w:szCs w:val="18"/>
                              </w:rPr>
                              <w:t>hedge fund</w:t>
                            </w:r>
                            <w:r w:rsidRPr="00B32619">
                              <w:rPr>
                                <w:rFonts w:cs="Arial"/>
                                <w:sz w:val="18"/>
                                <w:szCs w:val="18"/>
                              </w:rPr>
                              <w:t xml:space="preserve"> </w:t>
                            </w:r>
                            <w:r w:rsidR="00FE7435" w:rsidRPr="00B32619">
                              <w:rPr>
                                <w:rFonts w:cs="Arial"/>
                                <w:sz w:val="18"/>
                                <w:szCs w:val="18"/>
                              </w:rPr>
                              <w:t>managers</w:t>
                            </w:r>
                            <w:r w:rsidR="00BF6E43" w:rsidRPr="00B32619">
                              <w:rPr>
                                <w:rFonts w:cs="Arial"/>
                                <w:sz w:val="18"/>
                                <w:szCs w:val="18"/>
                              </w:rPr>
                              <w:t>’</w:t>
                            </w:r>
                            <w:r w:rsidRPr="00B32619">
                              <w:rPr>
                                <w:rFonts w:cs="Arial"/>
                                <w:sz w:val="18"/>
                                <w:szCs w:val="18"/>
                              </w:rPr>
                              <w:t xml:space="preserve"> </w:t>
                            </w:r>
                            <w:r w:rsidR="00EE6831" w:rsidRPr="00B32619">
                              <w:rPr>
                                <w:rFonts w:cs="Arial"/>
                                <w:sz w:val="18"/>
                                <w:szCs w:val="18"/>
                              </w:rPr>
                              <w:t>approaches</w:t>
                            </w:r>
                            <w:r w:rsidR="00EE6831" w:rsidRPr="00845293">
                              <w:rPr>
                                <w:rFonts w:cs="Arial"/>
                                <w:sz w:val="18"/>
                                <w:szCs w:val="18"/>
                              </w:rPr>
                              <w:t xml:space="preserve"> </w:t>
                            </w:r>
                            <w:r w:rsidRPr="00845293">
                              <w:rPr>
                                <w:rFonts w:cs="Arial"/>
                                <w:sz w:val="18"/>
                                <w:szCs w:val="18"/>
                              </w:rPr>
                              <w:t>to responsible investment.</w:t>
                            </w:r>
                            <w:r w:rsidR="00CF3410" w:rsidRPr="00845293">
                              <w:rPr>
                                <w:rFonts w:cs="Arial"/>
                                <w:sz w:val="18"/>
                                <w:szCs w:val="18"/>
                              </w:rPr>
                              <w:t xml:space="preserve"> </w:t>
                            </w:r>
                            <w:r w:rsidR="00077364" w:rsidRPr="005B70A4">
                              <w:rPr>
                                <w:rFonts w:cs="Arial"/>
                                <w:sz w:val="18"/>
                                <w:szCs w:val="18"/>
                              </w:rPr>
                              <w:t>Asset owners and fund selectors can use the</w:t>
                            </w:r>
                            <w:r w:rsidR="00077364" w:rsidRPr="00565EDC">
                              <w:rPr>
                                <w:rFonts w:cs="Arial"/>
                                <w:sz w:val="18"/>
                                <w:szCs w:val="18"/>
                              </w:rPr>
                              <w:t xml:space="preserve"> </w:t>
                            </w:r>
                            <w:r w:rsidRPr="00565EDC">
                              <w:rPr>
                                <w:rFonts w:cs="Arial"/>
                                <w:sz w:val="18"/>
                                <w:szCs w:val="18"/>
                              </w:rPr>
                              <w:t xml:space="preserve">questions </w:t>
                            </w:r>
                            <w:r w:rsidR="00077364" w:rsidRPr="005B70A4">
                              <w:rPr>
                                <w:rFonts w:cs="Arial"/>
                                <w:sz w:val="18"/>
                                <w:szCs w:val="18"/>
                              </w:rPr>
                              <w:t xml:space="preserve">during the </w:t>
                            </w:r>
                            <w:r w:rsidRPr="00565EDC">
                              <w:rPr>
                                <w:rFonts w:cs="Arial"/>
                                <w:sz w:val="18"/>
                                <w:szCs w:val="18"/>
                              </w:rPr>
                              <w:t>RFP process, manager monitoring, in client meetings, or</w:t>
                            </w:r>
                            <w:r w:rsidR="00AC1562" w:rsidRPr="00565EDC">
                              <w:rPr>
                                <w:rFonts w:cs="Arial"/>
                                <w:sz w:val="18"/>
                                <w:szCs w:val="18"/>
                              </w:rPr>
                              <w:t xml:space="preserve"> in</w:t>
                            </w:r>
                            <w:r w:rsidRPr="00565EDC">
                              <w:rPr>
                                <w:rFonts w:cs="Arial"/>
                                <w:sz w:val="18"/>
                                <w:szCs w:val="18"/>
                              </w:rPr>
                              <w:t xml:space="preserve"> ongoing dialogue</w:t>
                            </w:r>
                            <w:r w:rsidR="00077364" w:rsidRPr="005B70A4">
                              <w:rPr>
                                <w:rFonts w:cs="Arial"/>
                                <w:sz w:val="18"/>
                                <w:szCs w:val="18"/>
                              </w:rPr>
                              <w:t xml:space="preserve"> with</w:t>
                            </w:r>
                            <w:r w:rsidR="00AC1562" w:rsidRPr="00565EDC">
                              <w:rPr>
                                <w:rFonts w:cs="Arial"/>
                                <w:sz w:val="18"/>
                                <w:szCs w:val="18"/>
                              </w:rPr>
                              <w:t xml:space="preserve"> </w:t>
                            </w:r>
                            <w:r w:rsidR="00FE7435" w:rsidRPr="005B70A4">
                              <w:rPr>
                                <w:rFonts w:cs="Arial"/>
                                <w:sz w:val="18"/>
                                <w:szCs w:val="18"/>
                              </w:rPr>
                              <w:t xml:space="preserve">hedge fund managers. </w:t>
                            </w:r>
                            <w:r w:rsidR="00565EDC" w:rsidRPr="005B70A4">
                              <w:rPr>
                                <w:rFonts w:cs="Arial"/>
                                <w:sz w:val="18"/>
                                <w:szCs w:val="18"/>
                              </w:rPr>
                              <w:t xml:space="preserve">The DDQ should not be considered in </w:t>
                            </w:r>
                            <w:proofErr w:type="gramStart"/>
                            <w:r w:rsidR="00565EDC" w:rsidRPr="005B70A4">
                              <w:rPr>
                                <w:rFonts w:cs="Arial"/>
                                <w:sz w:val="18"/>
                                <w:szCs w:val="18"/>
                              </w:rPr>
                              <w:t>isolation, but</w:t>
                            </w:r>
                            <w:proofErr w:type="gramEnd"/>
                            <w:r w:rsidR="00565EDC" w:rsidRPr="005B70A4">
                              <w:rPr>
                                <w:rFonts w:cs="Arial"/>
                                <w:sz w:val="18"/>
                                <w:szCs w:val="18"/>
                              </w:rPr>
                              <w:t xml:space="preserve"> rather used to support a wider information-gathering process. </w:t>
                            </w:r>
                          </w:p>
                          <w:p w14:paraId="2382A2AB" w14:textId="77777777" w:rsidR="003155BD" w:rsidRPr="00565EDC" w:rsidRDefault="003155BD" w:rsidP="000C5AC2">
                            <w:pPr>
                              <w:rPr>
                                <w:rFonts w:cs="Arial"/>
                                <w:sz w:val="18"/>
                                <w:szCs w:val="18"/>
                              </w:rPr>
                            </w:pPr>
                          </w:p>
                          <w:p w14:paraId="462EBF68" w14:textId="0749E557" w:rsidR="00D95673" w:rsidRPr="00845293" w:rsidRDefault="00D95673" w:rsidP="00D95673">
                            <w:pPr>
                              <w:rPr>
                                <w:rFonts w:cs="Arial"/>
                                <w:sz w:val="18"/>
                                <w:szCs w:val="18"/>
                              </w:rPr>
                            </w:pPr>
                            <w:r w:rsidRPr="005B70A4">
                              <w:rPr>
                                <w:rFonts w:cs="Arial"/>
                                <w:sz w:val="18"/>
                                <w:szCs w:val="18"/>
                              </w:rPr>
                              <w:t>The PRI encourages investors to:</w:t>
                            </w:r>
                          </w:p>
                          <w:p w14:paraId="0A71E25C" w14:textId="77777777" w:rsidR="00D95673" w:rsidRPr="00845293" w:rsidRDefault="00D95673" w:rsidP="00D95673">
                            <w:pPr>
                              <w:rPr>
                                <w:rFonts w:cs="Arial"/>
                                <w:sz w:val="18"/>
                                <w:szCs w:val="18"/>
                              </w:rPr>
                            </w:pPr>
                          </w:p>
                          <w:p w14:paraId="6AA30784" w14:textId="6045995E" w:rsidR="00565EDC" w:rsidRDefault="00565EDC" w:rsidP="00D95673">
                            <w:pPr>
                              <w:pStyle w:val="ListBullet"/>
                              <w:rPr>
                                <w:rFonts w:cs="Arial"/>
                                <w:sz w:val="18"/>
                                <w:szCs w:val="18"/>
                              </w:rPr>
                            </w:pPr>
                            <w:r w:rsidRPr="00845293">
                              <w:rPr>
                                <w:rFonts w:cs="Arial"/>
                                <w:sz w:val="18"/>
                                <w:szCs w:val="18"/>
                              </w:rPr>
                              <w:t xml:space="preserve">tailor the questions to suit their broader </w:t>
                            </w:r>
                            <w:proofErr w:type="gramStart"/>
                            <w:r w:rsidRPr="00845293">
                              <w:rPr>
                                <w:rFonts w:cs="Arial"/>
                                <w:sz w:val="18"/>
                                <w:szCs w:val="18"/>
                              </w:rPr>
                              <w:t>objectives</w:t>
                            </w:r>
                            <w:r w:rsidR="006300AF">
                              <w:rPr>
                                <w:rFonts w:cs="Arial"/>
                                <w:sz w:val="18"/>
                                <w:szCs w:val="18"/>
                              </w:rPr>
                              <w:t>;</w:t>
                            </w:r>
                            <w:proofErr w:type="gramEnd"/>
                          </w:p>
                          <w:p w14:paraId="4E059446" w14:textId="168DA75D" w:rsidR="00D95673" w:rsidRPr="005405B8" w:rsidRDefault="00D95673" w:rsidP="00D95673">
                            <w:pPr>
                              <w:pStyle w:val="ListBullet"/>
                              <w:rPr>
                                <w:rFonts w:cs="Arial"/>
                                <w:sz w:val="18"/>
                                <w:szCs w:val="18"/>
                              </w:rPr>
                            </w:pPr>
                            <w:r w:rsidRPr="005405B8">
                              <w:rPr>
                                <w:rFonts w:cs="Arial"/>
                                <w:sz w:val="18"/>
                                <w:szCs w:val="18"/>
                              </w:rPr>
                              <w:t>consider what additional resources are available to enhance their understanding of hedge fund managers’ answers</w:t>
                            </w:r>
                            <w:r w:rsidR="006300AF">
                              <w:rPr>
                                <w:rFonts w:cs="Arial"/>
                                <w:sz w:val="18"/>
                                <w:szCs w:val="18"/>
                              </w:rPr>
                              <w:t>;</w:t>
                            </w:r>
                            <w:r w:rsidRPr="005405B8">
                              <w:rPr>
                                <w:rFonts w:cs="Arial"/>
                                <w:sz w:val="18"/>
                                <w:szCs w:val="18"/>
                              </w:rPr>
                              <w:t xml:space="preserve"> and</w:t>
                            </w:r>
                          </w:p>
                          <w:p w14:paraId="47162BC1" w14:textId="77777777" w:rsidR="00D95673" w:rsidRPr="005405B8" w:rsidRDefault="00D95673" w:rsidP="00D95673">
                            <w:pPr>
                              <w:pStyle w:val="ListBullet"/>
                              <w:rPr>
                                <w:rFonts w:cs="Arial"/>
                                <w:sz w:val="18"/>
                                <w:szCs w:val="18"/>
                              </w:rPr>
                            </w:pPr>
                            <w:r w:rsidRPr="005405B8">
                              <w:rPr>
                                <w:rFonts w:cs="Arial"/>
                                <w:sz w:val="18"/>
                                <w:szCs w:val="18"/>
                              </w:rPr>
                              <w:t>engage with hedge fund managers to seek additional information and clarification, where necessary.</w:t>
                            </w:r>
                          </w:p>
                          <w:p w14:paraId="7AF4739B" w14:textId="77777777" w:rsidR="00D95673" w:rsidRDefault="00D95673" w:rsidP="000C5AC2">
                            <w:pPr>
                              <w:rPr>
                                <w:rFonts w:cs="Arial"/>
                                <w:sz w:val="18"/>
                                <w:szCs w:val="18"/>
                              </w:rPr>
                            </w:pPr>
                          </w:p>
                          <w:p w14:paraId="1213F0C0" w14:textId="60149660" w:rsidR="006F53E3" w:rsidRPr="00845293" w:rsidRDefault="00EE6831" w:rsidP="000C5AC2">
                            <w:pPr>
                              <w:rPr>
                                <w:rFonts w:cs="Arial"/>
                                <w:sz w:val="18"/>
                                <w:szCs w:val="18"/>
                              </w:rPr>
                            </w:pPr>
                            <w:r w:rsidRPr="00845293">
                              <w:rPr>
                                <w:rFonts w:cs="Arial"/>
                                <w:sz w:val="18"/>
                                <w:szCs w:val="18"/>
                              </w:rPr>
                              <w:t xml:space="preserve">We </w:t>
                            </w:r>
                            <w:r w:rsidR="003155BD" w:rsidRPr="00845293">
                              <w:rPr>
                                <w:rFonts w:cs="Arial"/>
                                <w:sz w:val="18"/>
                                <w:szCs w:val="18"/>
                              </w:rPr>
                              <w:t>recognise</w:t>
                            </w:r>
                            <w:r w:rsidRPr="00845293">
                              <w:rPr>
                                <w:rFonts w:cs="Arial"/>
                                <w:sz w:val="18"/>
                                <w:szCs w:val="18"/>
                              </w:rPr>
                              <w:t xml:space="preserve"> the</w:t>
                            </w:r>
                            <w:r w:rsidR="00114CBF">
                              <w:rPr>
                                <w:rFonts w:cs="Arial"/>
                                <w:sz w:val="18"/>
                                <w:szCs w:val="18"/>
                              </w:rPr>
                              <w:t>re</w:t>
                            </w:r>
                            <w:r w:rsidRPr="00845293">
                              <w:rPr>
                                <w:rFonts w:cs="Arial"/>
                                <w:sz w:val="18"/>
                                <w:szCs w:val="18"/>
                              </w:rPr>
                              <w:t xml:space="preserve"> are a multitu</w:t>
                            </w:r>
                            <w:r w:rsidR="00955B5B" w:rsidRPr="00845293">
                              <w:rPr>
                                <w:rFonts w:cs="Arial"/>
                                <w:sz w:val="18"/>
                                <w:szCs w:val="18"/>
                              </w:rPr>
                              <w:t>d</w:t>
                            </w:r>
                            <w:r w:rsidRPr="00845293">
                              <w:rPr>
                                <w:rFonts w:cs="Arial"/>
                                <w:sz w:val="18"/>
                                <w:szCs w:val="18"/>
                              </w:rPr>
                              <w:t xml:space="preserve">e of hedge fund strategies and this DDQ does not cover all approaches. </w:t>
                            </w:r>
                            <w:r w:rsidR="00D42A93" w:rsidRPr="00845293">
                              <w:rPr>
                                <w:rFonts w:cs="Arial"/>
                                <w:sz w:val="18"/>
                                <w:szCs w:val="18"/>
                              </w:rPr>
                              <w:t>Asset owners and hedge fund managers m</w:t>
                            </w:r>
                            <w:r w:rsidR="00114CBF">
                              <w:rPr>
                                <w:rFonts w:cs="Arial"/>
                                <w:sz w:val="18"/>
                                <w:szCs w:val="18"/>
                              </w:rPr>
                              <w:t>ay</w:t>
                            </w:r>
                            <w:r w:rsidR="00D42A93" w:rsidRPr="00845293">
                              <w:rPr>
                                <w:rFonts w:cs="Arial"/>
                                <w:sz w:val="18"/>
                                <w:szCs w:val="18"/>
                              </w:rPr>
                              <w:t xml:space="preserve"> </w:t>
                            </w:r>
                            <w:r w:rsidR="00114CBF">
                              <w:rPr>
                                <w:rFonts w:cs="Arial"/>
                                <w:sz w:val="18"/>
                                <w:szCs w:val="18"/>
                              </w:rPr>
                              <w:t>prefer</w:t>
                            </w:r>
                            <w:r w:rsidR="00D42A93" w:rsidRPr="00845293">
                              <w:rPr>
                                <w:rFonts w:cs="Arial"/>
                                <w:sz w:val="18"/>
                                <w:szCs w:val="18"/>
                              </w:rPr>
                              <w:t xml:space="preserve"> to use some of the questions from the other asset class </w:t>
                            </w:r>
                            <w:r w:rsidR="0048253B" w:rsidRPr="00845293">
                              <w:rPr>
                                <w:rFonts w:cs="Arial"/>
                                <w:sz w:val="18"/>
                                <w:szCs w:val="18"/>
                              </w:rPr>
                              <w:t>DDQs</w:t>
                            </w:r>
                            <w:r w:rsidR="00114CBF">
                              <w:rPr>
                                <w:rFonts w:cs="Arial"/>
                                <w:sz w:val="18"/>
                                <w:szCs w:val="18"/>
                              </w:rPr>
                              <w:t>, which</w:t>
                            </w:r>
                            <w:r w:rsidR="0048253B" w:rsidRPr="00845293">
                              <w:rPr>
                                <w:rFonts w:cs="Arial"/>
                                <w:sz w:val="18"/>
                                <w:szCs w:val="18"/>
                              </w:rPr>
                              <w:t xml:space="preserve"> can be found </w:t>
                            </w:r>
                            <w:hyperlink r:id="rId9" w:anchor=":~:text=These%20DDQs%20are%20tools%20which,owner%20and%20investment%20manager%20signatories." w:history="1">
                              <w:r w:rsidR="0048253B" w:rsidRPr="00845293">
                                <w:rPr>
                                  <w:rStyle w:val="Hyperlink"/>
                                  <w:rFonts w:cs="Arial"/>
                                  <w:sz w:val="18"/>
                                  <w:szCs w:val="18"/>
                                </w:rPr>
                                <w:t>here</w:t>
                              </w:r>
                            </w:hyperlink>
                            <w:r w:rsidR="00955B5B" w:rsidRPr="00845293">
                              <w:rPr>
                                <w:rFonts w:cs="Arial"/>
                                <w:sz w:val="18"/>
                                <w:szCs w:val="18"/>
                              </w:rPr>
                              <w:t>.</w:t>
                            </w:r>
                            <w:r w:rsidR="00FE4694" w:rsidRPr="00845293">
                              <w:rPr>
                                <w:rFonts w:cs="Arial"/>
                                <w:sz w:val="18"/>
                                <w:szCs w:val="18"/>
                              </w:rPr>
                              <w:t xml:space="preserve"> </w:t>
                            </w:r>
                          </w:p>
                          <w:p w14:paraId="4D2E90FA" w14:textId="77777777" w:rsidR="00521D05" w:rsidRPr="00845293" w:rsidRDefault="00521D05" w:rsidP="006F53E3">
                            <w:pPr>
                              <w:rPr>
                                <w:rFonts w:cs="Arial"/>
                                <w:sz w:val="18"/>
                                <w:szCs w:val="18"/>
                              </w:rPr>
                            </w:pPr>
                          </w:p>
                          <w:p w14:paraId="56D3C788" w14:textId="0612421A" w:rsidR="00521D05" w:rsidRPr="00845293" w:rsidRDefault="00521D05" w:rsidP="000C5AC2">
                            <w:pPr>
                              <w:rPr>
                                <w:rFonts w:cs="Arial"/>
                                <w:sz w:val="18"/>
                                <w:szCs w:val="18"/>
                              </w:rPr>
                            </w:pPr>
                            <w:r w:rsidRPr="00845293">
                              <w:rPr>
                                <w:rFonts w:cs="Arial"/>
                                <w:sz w:val="18"/>
                                <w:szCs w:val="18"/>
                              </w:rPr>
                              <w:t xml:space="preserve">To promote consistency, </w:t>
                            </w:r>
                            <w:r w:rsidR="00303805">
                              <w:rPr>
                                <w:rFonts w:cs="Arial"/>
                                <w:sz w:val="18"/>
                                <w:szCs w:val="18"/>
                              </w:rPr>
                              <w:t>this document</w:t>
                            </w:r>
                            <w:r w:rsidRPr="00845293">
                              <w:rPr>
                                <w:rFonts w:cs="Arial"/>
                                <w:sz w:val="18"/>
                                <w:szCs w:val="18"/>
                              </w:rPr>
                              <w:t xml:space="preserve"> is designed to complement the information gathered through the </w:t>
                            </w:r>
                            <w:hyperlink r:id="rId10">
                              <w:r w:rsidRPr="00845293">
                                <w:rPr>
                                  <w:rStyle w:val="Hyperlink"/>
                                  <w:rFonts w:cs="Arial"/>
                                  <w:sz w:val="18"/>
                                  <w:szCs w:val="18"/>
                                </w:rPr>
                                <w:t>PRI’s Reporting Framework</w:t>
                              </w:r>
                            </w:hyperlink>
                            <w:r w:rsidRPr="00845293">
                              <w:rPr>
                                <w:rFonts w:cs="Arial"/>
                                <w:sz w:val="18"/>
                                <w:szCs w:val="18"/>
                              </w:rPr>
                              <w:t xml:space="preserve"> – particularly the </w:t>
                            </w:r>
                            <w:r w:rsidR="00CF3410" w:rsidRPr="00845293">
                              <w:rPr>
                                <w:rFonts w:cs="Arial"/>
                                <w:sz w:val="18"/>
                                <w:szCs w:val="18"/>
                              </w:rPr>
                              <w:t>hedge funds</w:t>
                            </w:r>
                            <w:r w:rsidRPr="00845293">
                              <w:rPr>
                                <w:rFonts w:cs="Arial"/>
                                <w:sz w:val="18"/>
                                <w:szCs w:val="18"/>
                              </w:rPr>
                              <w:t xml:space="preserve"> </w:t>
                            </w:r>
                            <w:r w:rsidR="00F77545" w:rsidRPr="00845293">
                              <w:rPr>
                                <w:rFonts w:cs="Arial"/>
                                <w:sz w:val="18"/>
                                <w:szCs w:val="18"/>
                              </w:rPr>
                              <w:t xml:space="preserve">and policy, governance and strategy </w:t>
                            </w:r>
                            <w:r w:rsidRPr="00845293">
                              <w:rPr>
                                <w:rFonts w:cs="Arial"/>
                                <w:sz w:val="18"/>
                                <w:szCs w:val="18"/>
                              </w:rPr>
                              <w:t>module</w:t>
                            </w:r>
                            <w:r w:rsidR="00F77545" w:rsidRPr="00845293">
                              <w:rPr>
                                <w:rFonts w:cs="Arial"/>
                                <w:sz w:val="18"/>
                                <w:szCs w:val="18"/>
                              </w:rPr>
                              <w:t>s</w:t>
                            </w:r>
                            <w:r w:rsidR="00DF1F43" w:rsidRPr="00845293">
                              <w:rPr>
                                <w:rFonts w:cs="Arial"/>
                                <w:sz w:val="18"/>
                                <w:szCs w:val="18"/>
                              </w:rPr>
                              <w:t>. It is also intended to be aligned with</w:t>
                            </w:r>
                            <w:r w:rsidRPr="00845293">
                              <w:rPr>
                                <w:rFonts w:cs="Arial"/>
                                <w:sz w:val="18"/>
                                <w:szCs w:val="18"/>
                              </w:rPr>
                              <w:t xml:space="preserve"> investment disclosure standards and frameworks developed by external organisations. The DDQ will be updated periodically to align with future changes to the Reporting Framework</w:t>
                            </w:r>
                            <w:r w:rsidR="0091729E" w:rsidRPr="00845293">
                              <w:rPr>
                                <w:rFonts w:cs="Arial"/>
                                <w:sz w:val="18"/>
                                <w:szCs w:val="18"/>
                              </w:rPr>
                              <w:t xml:space="preserve"> and </w:t>
                            </w:r>
                            <w:r w:rsidR="002B4362">
                              <w:rPr>
                                <w:rFonts w:cs="Arial"/>
                                <w:sz w:val="18"/>
                                <w:szCs w:val="18"/>
                              </w:rPr>
                              <w:t>other</w:t>
                            </w:r>
                            <w:r w:rsidR="0091729E" w:rsidRPr="00845293">
                              <w:rPr>
                                <w:rFonts w:cs="Arial"/>
                                <w:sz w:val="18"/>
                                <w:szCs w:val="18"/>
                              </w:rPr>
                              <w:t xml:space="preserve"> responsible investment practices</w:t>
                            </w:r>
                            <w:r w:rsidRPr="00845293">
                              <w:rPr>
                                <w:rFonts w:cs="Arial"/>
                                <w:sz w:val="18"/>
                                <w:szCs w:val="18"/>
                              </w:rPr>
                              <w:t xml:space="preserve">. </w:t>
                            </w:r>
                          </w:p>
                          <w:p w14:paraId="159A7DB5" w14:textId="77777777" w:rsidR="00521D05" w:rsidRPr="00845293" w:rsidRDefault="00521D05" w:rsidP="000C5AC2">
                            <w:pPr>
                              <w:rPr>
                                <w:rFonts w:cs="Arial"/>
                                <w:sz w:val="18"/>
                                <w:szCs w:val="18"/>
                              </w:rPr>
                            </w:pPr>
                          </w:p>
                          <w:p w14:paraId="62D53F4D" w14:textId="22798F9D" w:rsidR="00521D05" w:rsidRPr="00845293" w:rsidRDefault="00521D05" w:rsidP="000C5AC2">
                            <w:pPr>
                              <w:rPr>
                                <w:rFonts w:cs="Arial"/>
                                <w:sz w:val="18"/>
                                <w:szCs w:val="18"/>
                              </w:rPr>
                            </w:pPr>
                            <w:r w:rsidRPr="00845293">
                              <w:rPr>
                                <w:rFonts w:cs="Arial"/>
                                <w:sz w:val="18"/>
                                <w:szCs w:val="18"/>
                              </w:rPr>
                              <w:t xml:space="preserve">We </w:t>
                            </w:r>
                            <w:r w:rsidR="00AD1D25">
                              <w:rPr>
                                <w:rFonts w:cs="Arial"/>
                                <w:sz w:val="18"/>
                                <w:szCs w:val="18"/>
                              </w:rPr>
                              <w:t>invite investors to supplement these hedge fund-relate</w:t>
                            </w:r>
                            <w:r w:rsidR="008237E3">
                              <w:rPr>
                                <w:rFonts w:cs="Arial"/>
                                <w:sz w:val="18"/>
                                <w:szCs w:val="18"/>
                              </w:rPr>
                              <w:t>d</w:t>
                            </w:r>
                            <w:r w:rsidR="00AD1D25">
                              <w:rPr>
                                <w:rFonts w:cs="Arial"/>
                                <w:sz w:val="18"/>
                                <w:szCs w:val="18"/>
                              </w:rPr>
                              <w:t xml:space="preserve"> questions with those in our</w:t>
                            </w:r>
                            <w:r w:rsidRPr="00845293">
                              <w:rPr>
                                <w:rFonts w:cs="Arial"/>
                                <w:sz w:val="18"/>
                                <w:szCs w:val="18"/>
                              </w:rPr>
                              <w:t xml:space="preserve"> </w:t>
                            </w:r>
                            <w:hyperlink r:id="rId11">
                              <w:r w:rsidRPr="00845293">
                                <w:rPr>
                                  <w:rStyle w:val="Hyperlink"/>
                                  <w:rFonts w:cs="Arial"/>
                                  <w:sz w:val="18"/>
                                  <w:szCs w:val="18"/>
                                </w:rPr>
                                <w:t xml:space="preserve">diversity, </w:t>
                              </w:r>
                            </w:hyperlink>
                            <w:hyperlink r:id="rId12">
                              <w:r w:rsidRPr="00845293">
                                <w:rPr>
                                  <w:rStyle w:val="Hyperlink"/>
                                  <w:rFonts w:cs="Arial"/>
                                  <w:sz w:val="18"/>
                                  <w:szCs w:val="18"/>
                                </w:rPr>
                                <w:t>equity and inclusion</w:t>
                              </w:r>
                            </w:hyperlink>
                            <w:r w:rsidRPr="00845293">
                              <w:rPr>
                                <w:rFonts w:cs="Arial"/>
                                <w:sz w:val="18"/>
                                <w:szCs w:val="18"/>
                              </w:rPr>
                              <w:t xml:space="preserve"> (DEI)</w:t>
                            </w:r>
                            <w:r w:rsidR="00AD1D25">
                              <w:rPr>
                                <w:rFonts w:cs="Arial"/>
                                <w:sz w:val="18"/>
                                <w:szCs w:val="18"/>
                              </w:rPr>
                              <w:t xml:space="preserve"> DDQ</w:t>
                            </w:r>
                            <w:r w:rsidRPr="00845293">
                              <w:rPr>
                                <w:rFonts w:cs="Arial"/>
                                <w:sz w:val="18"/>
                                <w:szCs w:val="18"/>
                              </w:rPr>
                              <w:t>. Please contact hedgefunds@unpri.org if you have questions or feedback.</w:t>
                            </w:r>
                          </w:p>
                          <w:p w14:paraId="29EA4FCE" w14:textId="77777777" w:rsidR="009F2CA8" w:rsidRPr="00845293" w:rsidRDefault="009F2CA8" w:rsidP="000C5AC2">
                            <w:pPr>
                              <w:rPr>
                                <w:rFonts w:cs="Arial"/>
                                <w:sz w:val="18"/>
                                <w:szCs w:val="18"/>
                              </w:rPr>
                            </w:pPr>
                          </w:p>
                          <w:p w14:paraId="7146340A" w14:textId="1C6F4FA0" w:rsidR="00521D05" w:rsidRPr="00845293" w:rsidRDefault="00521D05" w:rsidP="00976FCD">
                            <w:pPr>
                              <w:rPr>
                                <w:rFonts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DD2F84" id="_x0000_t202" coordsize="21600,21600" o:spt="202" path="m,l,21600r21600,l21600,xe">
                <v:stroke joinstyle="miter"/>
                <v:path gradientshapeok="t" o:connecttype="rect"/>
              </v:shapetype>
              <v:shape id="Text Box 2" o:spid="_x0000_s1026" type="#_x0000_t202" style="position:absolute;margin-left:-9pt;margin-top:11.9pt;width:340pt;height:4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Um5DAIAAPc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" stroked="f">
                <v:textbox>
                  <w:txbxContent>
                    <w:p w14:paraId="3099FEDC" w14:textId="1CF110F1" w:rsidR="003155BD" w:rsidRPr="005B70A4" w:rsidRDefault="00521D05" w:rsidP="000C5AC2">
                      <w:pPr>
                        <w:rPr>
                          <w:rFonts w:cs="Arial"/>
                          <w:strike/>
                          <w:sz w:val="18"/>
                          <w:szCs w:val="18"/>
                        </w:rPr>
                      </w:pPr>
                      <w:r w:rsidRPr="00845293">
                        <w:rPr>
                          <w:rFonts w:cs="Arial"/>
                          <w:sz w:val="18"/>
                          <w:szCs w:val="18"/>
                        </w:rPr>
                        <w:t xml:space="preserve">This due diligence questionnaire (DDQ) has been developed to help </w:t>
                      </w:r>
                      <w:r w:rsidR="00D14BA4">
                        <w:rPr>
                          <w:rFonts w:cs="Arial"/>
                          <w:sz w:val="18"/>
                          <w:szCs w:val="18"/>
                        </w:rPr>
                        <w:t>investors</w:t>
                      </w:r>
                      <w:r w:rsidR="00712DFD" w:rsidRPr="00975B53">
                        <w:rPr>
                          <w:rFonts w:cs="Arial"/>
                          <w:sz w:val="18"/>
                          <w:szCs w:val="18"/>
                          <w:highlight w:val="yellow"/>
                        </w:rPr>
                        <w:t xml:space="preserve"> </w:t>
                      </w:r>
                      <w:r w:rsidRPr="00B32619">
                        <w:rPr>
                          <w:rFonts w:cs="Arial"/>
                          <w:sz w:val="18"/>
                          <w:szCs w:val="18"/>
                        </w:rPr>
                        <w:t>better understand</w:t>
                      </w:r>
                      <w:r w:rsidR="00712DFD" w:rsidRPr="00B32619">
                        <w:rPr>
                          <w:rFonts w:cs="Arial"/>
                          <w:sz w:val="18"/>
                          <w:szCs w:val="18"/>
                        </w:rPr>
                        <w:t>,</w:t>
                      </w:r>
                      <w:r w:rsidRPr="00B32619">
                        <w:rPr>
                          <w:rFonts w:cs="Arial"/>
                          <w:sz w:val="18"/>
                          <w:szCs w:val="18"/>
                        </w:rPr>
                        <w:t xml:space="preserve"> evaluate </w:t>
                      </w:r>
                      <w:r w:rsidR="00712DFD" w:rsidRPr="00B32619">
                        <w:rPr>
                          <w:rFonts w:cs="Arial"/>
                          <w:sz w:val="18"/>
                          <w:szCs w:val="18"/>
                        </w:rPr>
                        <w:t>and assess</w:t>
                      </w:r>
                      <w:r w:rsidRPr="00B32619">
                        <w:rPr>
                          <w:rFonts w:cs="Arial"/>
                          <w:sz w:val="18"/>
                          <w:szCs w:val="18"/>
                        </w:rPr>
                        <w:t xml:space="preserve"> </w:t>
                      </w:r>
                      <w:r w:rsidR="009864CA" w:rsidRPr="00B32619">
                        <w:rPr>
                          <w:rFonts w:cs="Arial"/>
                          <w:sz w:val="18"/>
                          <w:szCs w:val="18"/>
                        </w:rPr>
                        <w:t>hedge fund</w:t>
                      </w:r>
                      <w:r w:rsidRPr="00B32619">
                        <w:rPr>
                          <w:rFonts w:cs="Arial"/>
                          <w:sz w:val="18"/>
                          <w:szCs w:val="18"/>
                        </w:rPr>
                        <w:t xml:space="preserve"> </w:t>
                      </w:r>
                      <w:r w:rsidR="00FE7435" w:rsidRPr="00B32619">
                        <w:rPr>
                          <w:rFonts w:cs="Arial"/>
                          <w:sz w:val="18"/>
                          <w:szCs w:val="18"/>
                        </w:rPr>
                        <w:t>managers</w:t>
                      </w:r>
                      <w:r w:rsidR="00BF6E43" w:rsidRPr="00B32619">
                        <w:rPr>
                          <w:rFonts w:cs="Arial"/>
                          <w:sz w:val="18"/>
                          <w:szCs w:val="18"/>
                        </w:rPr>
                        <w:t>’</w:t>
                      </w:r>
                      <w:r w:rsidRPr="00B32619">
                        <w:rPr>
                          <w:rFonts w:cs="Arial"/>
                          <w:sz w:val="18"/>
                          <w:szCs w:val="18"/>
                        </w:rPr>
                        <w:t xml:space="preserve"> </w:t>
                      </w:r>
                      <w:r w:rsidR="00EE6831" w:rsidRPr="00B32619">
                        <w:rPr>
                          <w:rFonts w:cs="Arial"/>
                          <w:sz w:val="18"/>
                          <w:szCs w:val="18"/>
                        </w:rPr>
                        <w:t>approaches</w:t>
                      </w:r>
                      <w:r w:rsidR="00EE6831" w:rsidRPr="00845293">
                        <w:rPr>
                          <w:rFonts w:cs="Arial"/>
                          <w:sz w:val="18"/>
                          <w:szCs w:val="18"/>
                        </w:rPr>
                        <w:t xml:space="preserve"> </w:t>
                      </w:r>
                      <w:r w:rsidRPr="00845293">
                        <w:rPr>
                          <w:rFonts w:cs="Arial"/>
                          <w:sz w:val="18"/>
                          <w:szCs w:val="18"/>
                        </w:rPr>
                        <w:t>to responsible investment.</w:t>
                      </w:r>
                      <w:r w:rsidR="00CF3410" w:rsidRPr="00845293">
                        <w:rPr>
                          <w:rFonts w:cs="Arial"/>
                          <w:sz w:val="18"/>
                          <w:szCs w:val="18"/>
                        </w:rPr>
                        <w:t xml:space="preserve"> </w:t>
                      </w:r>
                      <w:r w:rsidR="00077364" w:rsidRPr="005B70A4">
                        <w:rPr>
                          <w:rFonts w:cs="Arial"/>
                          <w:sz w:val="18"/>
                          <w:szCs w:val="18"/>
                        </w:rPr>
                        <w:t>Asset owners and fund selectors can use the</w:t>
                      </w:r>
                      <w:r w:rsidR="00077364" w:rsidRPr="00565EDC">
                        <w:rPr>
                          <w:rFonts w:cs="Arial"/>
                          <w:sz w:val="18"/>
                          <w:szCs w:val="18"/>
                        </w:rPr>
                        <w:t xml:space="preserve"> </w:t>
                      </w:r>
                      <w:r w:rsidRPr="00565EDC">
                        <w:rPr>
                          <w:rFonts w:cs="Arial"/>
                          <w:sz w:val="18"/>
                          <w:szCs w:val="18"/>
                        </w:rPr>
                        <w:t xml:space="preserve">questions </w:t>
                      </w:r>
                      <w:r w:rsidR="00077364" w:rsidRPr="005B70A4">
                        <w:rPr>
                          <w:rFonts w:cs="Arial"/>
                          <w:sz w:val="18"/>
                          <w:szCs w:val="18"/>
                        </w:rPr>
                        <w:t xml:space="preserve">during the </w:t>
                      </w:r>
                      <w:r w:rsidRPr="00565EDC">
                        <w:rPr>
                          <w:rFonts w:cs="Arial"/>
                          <w:sz w:val="18"/>
                          <w:szCs w:val="18"/>
                        </w:rPr>
                        <w:t>RFP process, manager monitoring, in client meetings, or</w:t>
                      </w:r>
                      <w:r w:rsidR="00AC1562" w:rsidRPr="00565EDC">
                        <w:rPr>
                          <w:rFonts w:cs="Arial"/>
                          <w:sz w:val="18"/>
                          <w:szCs w:val="18"/>
                        </w:rPr>
                        <w:t xml:space="preserve"> in</w:t>
                      </w:r>
                      <w:r w:rsidRPr="00565EDC">
                        <w:rPr>
                          <w:rFonts w:cs="Arial"/>
                          <w:sz w:val="18"/>
                          <w:szCs w:val="18"/>
                        </w:rPr>
                        <w:t xml:space="preserve"> ongoing dialogue</w:t>
                      </w:r>
                      <w:r w:rsidR="00077364" w:rsidRPr="005B70A4">
                        <w:rPr>
                          <w:rFonts w:cs="Arial"/>
                          <w:sz w:val="18"/>
                          <w:szCs w:val="18"/>
                        </w:rPr>
                        <w:t xml:space="preserve"> with</w:t>
                      </w:r>
                      <w:r w:rsidR="00AC1562" w:rsidRPr="00565EDC">
                        <w:rPr>
                          <w:rFonts w:cs="Arial"/>
                          <w:sz w:val="18"/>
                          <w:szCs w:val="18"/>
                        </w:rPr>
                        <w:t xml:space="preserve"> </w:t>
                      </w:r>
                      <w:r w:rsidR="00FE7435" w:rsidRPr="005B70A4">
                        <w:rPr>
                          <w:rFonts w:cs="Arial"/>
                          <w:sz w:val="18"/>
                          <w:szCs w:val="18"/>
                        </w:rPr>
                        <w:t xml:space="preserve">hedge fund managers. </w:t>
                      </w:r>
                      <w:r w:rsidR="00565EDC" w:rsidRPr="005B70A4">
                        <w:rPr>
                          <w:rFonts w:cs="Arial"/>
                          <w:sz w:val="18"/>
                          <w:szCs w:val="18"/>
                        </w:rPr>
                        <w:t xml:space="preserve">The DDQ should not be considered in </w:t>
                      </w:r>
                      <w:proofErr w:type="gramStart"/>
                      <w:r w:rsidR="00565EDC" w:rsidRPr="005B70A4">
                        <w:rPr>
                          <w:rFonts w:cs="Arial"/>
                          <w:sz w:val="18"/>
                          <w:szCs w:val="18"/>
                        </w:rPr>
                        <w:t>isolation, but</w:t>
                      </w:r>
                      <w:proofErr w:type="gramEnd"/>
                      <w:r w:rsidR="00565EDC" w:rsidRPr="005B70A4">
                        <w:rPr>
                          <w:rFonts w:cs="Arial"/>
                          <w:sz w:val="18"/>
                          <w:szCs w:val="18"/>
                        </w:rPr>
                        <w:t xml:space="preserve"> rather used to support a wider information-gathering process. </w:t>
                      </w:r>
                    </w:p>
                    <w:p w14:paraId="2382A2AB" w14:textId="77777777" w:rsidR="003155BD" w:rsidRPr="00565EDC" w:rsidRDefault="003155BD" w:rsidP="000C5AC2">
                      <w:pPr>
                        <w:rPr>
                          <w:rFonts w:cs="Arial"/>
                          <w:sz w:val="18"/>
                          <w:szCs w:val="18"/>
                        </w:rPr>
                      </w:pPr>
                    </w:p>
                    <w:p w14:paraId="462EBF68" w14:textId="0749E557" w:rsidR="00D95673" w:rsidRPr="00845293" w:rsidRDefault="00D95673" w:rsidP="00D95673">
                      <w:pPr>
                        <w:rPr>
                          <w:rFonts w:cs="Arial"/>
                          <w:sz w:val="18"/>
                          <w:szCs w:val="18"/>
                        </w:rPr>
                      </w:pPr>
                      <w:r w:rsidRPr="005B70A4">
                        <w:rPr>
                          <w:rFonts w:cs="Arial"/>
                          <w:sz w:val="18"/>
                          <w:szCs w:val="18"/>
                        </w:rPr>
                        <w:t>The PRI encourages investors to:</w:t>
                      </w:r>
                    </w:p>
                    <w:p w14:paraId="0A71E25C" w14:textId="77777777" w:rsidR="00D95673" w:rsidRPr="00845293" w:rsidRDefault="00D95673" w:rsidP="00D95673">
                      <w:pPr>
                        <w:rPr>
                          <w:rFonts w:cs="Arial"/>
                          <w:sz w:val="18"/>
                          <w:szCs w:val="18"/>
                        </w:rPr>
                      </w:pPr>
                    </w:p>
                    <w:p w14:paraId="6AA30784" w14:textId="6045995E" w:rsidR="00565EDC" w:rsidRDefault="00565EDC" w:rsidP="00D95673">
                      <w:pPr>
                        <w:pStyle w:val="ListBullet"/>
                        <w:rPr>
                          <w:rFonts w:cs="Arial"/>
                          <w:sz w:val="18"/>
                          <w:szCs w:val="18"/>
                        </w:rPr>
                      </w:pPr>
                      <w:r w:rsidRPr="00845293">
                        <w:rPr>
                          <w:rFonts w:cs="Arial"/>
                          <w:sz w:val="18"/>
                          <w:szCs w:val="18"/>
                        </w:rPr>
                        <w:t xml:space="preserve">tailor the questions to suit their broader </w:t>
                      </w:r>
                      <w:proofErr w:type="gramStart"/>
                      <w:r w:rsidRPr="00845293">
                        <w:rPr>
                          <w:rFonts w:cs="Arial"/>
                          <w:sz w:val="18"/>
                          <w:szCs w:val="18"/>
                        </w:rPr>
                        <w:t>objectives</w:t>
                      </w:r>
                      <w:r w:rsidR="006300AF">
                        <w:rPr>
                          <w:rFonts w:cs="Arial"/>
                          <w:sz w:val="18"/>
                          <w:szCs w:val="18"/>
                        </w:rPr>
                        <w:t>;</w:t>
                      </w:r>
                      <w:proofErr w:type="gramEnd"/>
                    </w:p>
                    <w:p w14:paraId="4E059446" w14:textId="168DA75D" w:rsidR="00D95673" w:rsidRPr="005405B8" w:rsidRDefault="00D95673" w:rsidP="00D95673">
                      <w:pPr>
                        <w:pStyle w:val="ListBullet"/>
                        <w:rPr>
                          <w:rFonts w:cs="Arial"/>
                          <w:sz w:val="18"/>
                          <w:szCs w:val="18"/>
                        </w:rPr>
                      </w:pPr>
                      <w:r w:rsidRPr="005405B8">
                        <w:rPr>
                          <w:rFonts w:cs="Arial"/>
                          <w:sz w:val="18"/>
                          <w:szCs w:val="18"/>
                        </w:rPr>
                        <w:t>consider what additional resources are available to enhance their understanding of hedge fund managers’ answers</w:t>
                      </w:r>
                      <w:r w:rsidR="006300AF">
                        <w:rPr>
                          <w:rFonts w:cs="Arial"/>
                          <w:sz w:val="18"/>
                          <w:szCs w:val="18"/>
                        </w:rPr>
                        <w:t>;</w:t>
                      </w:r>
                      <w:r w:rsidRPr="005405B8">
                        <w:rPr>
                          <w:rFonts w:cs="Arial"/>
                          <w:sz w:val="18"/>
                          <w:szCs w:val="18"/>
                        </w:rPr>
                        <w:t xml:space="preserve"> and</w:t>
                      </w:r>
                    </w:p>
                    <w:p w14:paraId="47162BC1" w14:textId="77777777" w:rsidR="00D95673" w:rsidRPr="005405B8" w:rsidRDefault="00D95673" w:rsidP="00D95673">
                      <w:pPr>
                        <w:pStyle w:val="ListBullet"/>
                        <w:rPr>
                          <w:rFonts w:cs="Arial"/>
                          <w:sz w:val="18"/>
                          <w:szCs w:val="18"/>
                        </w:rPr>
                      </w:pPr>
                      <w:r w:rsidRPr="005405B8">
                        <w:rPr>
                          <w:rFonts w:cs="Arial"/>
                          <w:sz w:val="18"/>
                          <w:szCs w:val="18"/>
                        </w:rPr>
                        <w:t>engage with hedge fund managers to seek additional information and clarification, where necessary.</w:t>
                      </w:r>
                    </w:p>
                    <w:p w14:paraId="7AF4739B" w14:textId="77777777" w:rsidR="00D95673" w:rsidRDefault="00D95673" w:rsidP="000C5AC2">
                      <w:pPr>
                        <w:rPr>
                          <w:rFonts w:cs="Arial"/>
                          <w:sz w:val="18"/>
                          <w:szCs w:val="18"/>
                        </w:rPr>
                      </w:pPr>
                    </w:p>
                    <w:p w14:paraId="1213F0C0" w14:textId="60149660" w:rsidR="006F53E3" w:rsidRPr="00845293" w:rsidRDefault="00EE6831" w:rsidP="000C5AC2">
                      <w:pPr>
                        <w:rPr>
                          <w:rFonts w:cs="Arial"/>
                          <w:sz w:val="18"/>
                          <w:szCs w:val="18"/>
                        </w:rPr>
                      </w:pPr>
                      <w:r w:rsidRPr="00845293">
                        <w:rPr>
                          <w:rFonts w:cs="Arial"/>
                          <w:sz w:val="18"/>
                          <w:szCs w:val="18"/>
                        </w:rPr>
                        <w:t xml:space="preserve">We </w:t>
                      </w:r>
                      <w:r w:rsidR="003155BD" w:rsidRPr="00845293">
                        <w:rPr>
                          <w:rFonts w:cs="Arial"/>
                          <w:sz w:val="18"/>
                          <w:szCs w:val="18"/>
                        </w:rPr>
                        <w:t>recognise</w:t>
                      </w:r>
                      <w:r w:rsidRPr="00845293">
                        <w:rPr>
                          <w:rFonts w:cs="Arial"/>
                          <w:sz w:val="18"/>
                          <w:szCs w:val="18"/>
                        </w:rPr>
                        <w:t xml:space="preserve"> the</w:t>
                      </w:r>
                      <w:r w:rsidR="00114CBF">
                        <w:rPr>
                          <w:rFonts w:cs="Arial"/>
                          <w:sz w:val="18"/>
                          <w:szCs w:val="18"/>
                        </w:rPr>
                        <w:t>re</w:t>
                      </w:r>
                      <w:r w:rsidRPr="00845293">
                        <w:rPr>
                          <w:rFonts w:cs="Arial"/>
                          <w:sz w:val="18"/>
                          <w:szCs w:val="18"/>
                        </w:rPr>
                        <w:t xml:space="preserve"> are a multitu</w:t>
                      </w:r>
                      <w:r w:rsidR="00955B5B" w:rsidRPr="00845293">
                        <w:rPr>
                          <w:rFonts w:cs="Arial"/>
                          <w:sz w:val="18"/>
                          <w:szCs w:val="18"/>
                        </w:rPr>
                        <w:t>d</w:t>
                      </w:r>
                      <w:r w:rsidRPr="00845293">
                        <w:rPr>
                          <w:rFonts w:cs="Arial"/>
                          <w:sz w:val="18"/>
                          <w:szCs w:val="18"/>
                        </w:rPr>
                        <w:t xml:space="preserve">e of hedge fund strategies and this DDQ does not cover all approaches. </w:t>
                      </w:r>
                      <w:r w:rsidR="00D42A93" w:rsidRPr="00845293">
                        <w:rPr>
                          <w:rFonts w:cs="Arial"/>
                          <w:sz w:val="18"/>
                          <w:szCs w:val="18"/>
                        </w:rPr>
                        <w:t>Asset owners and hedge fund managers m</w:t>
                      </w:r>
                      <w:r w:rsidR="00114CBF">
                        <w:rPr>
                          <w:rFonts w:cs="Arial"/>
                          <w:sz w:val="18"/>
                          <w:szCs w:val="18"/>
                        </w:rPr>
                        <w:t>ay</w:t>
                      </w:r>
                      <w:r w:rsidR="00D42A93" w:rsidRPr="00845293">
                        <w:rPr>
                          <w:rFonts w:cs="Arial"/>
                          <w:sz w:val="18"/>
                          <w:szCs w:val="18"/>
                        </w:rPr>
                        <w:t xml:space="preserve"> </w:t>
                      </w:r>
                      <w:r w:rsidR="00114CBF">
                        <w:rPr>
                          <w:rFonts w:cs="Arial"/>
                          <w:sz w:val="18"/>
                          <w:szCs w:val="18"/>
                        </w:rPr>
                        <w:t>prefer</w:t>
                      </w:r>
                      <w:r w:rsidR="00D42A93" w:rsidRPr="00845293">
                        <w:rPr>
                          <w:rFonts w:cs="Arial"/>
                          <w:sz w:val="18"/>
                          <w:szCs w:val="18"/>
                        </w:rPr>
                        <w:t xml:space="preserve"> to use some of the questions from the other asset class </w:t>
                      </w:r>
                      <w:r w:rsidR="0048253B" w:rsidRPr="00845293">
                        <w:rPr>
                          <w:rFonts w:cs="Arial"/>
                          <w:sz w:val="18"/>
                          <w:szCs w:val="18"/>
                        </w:rPr>
                        <w:t>DDQs</w:t>
                      </w:r>
                      <w:r w:rsidR="00114CBF">
                        <w:rPr>
                          <w:rFonts w:cs="Arial"/>
                          <w:sz w:val="18"/>
                          <w:szCs w:val="18"/>
                        </w:rPr>
                        <w:t>, which</w:t>
                      </w:r>
                      <w:r w:rsidR="0048253B" w:rsidRPr="00845293">
                        <w:rPr>
                          <w:rFonts w:cs="Arial"/>
                          <w:sz w:val="18"/>
                          <w:szCs w:val="18"/>
                        </w:rPr>
                        <w:t xml:space="preserve"> can be found </w:t>
                      </w:r>
                      <w:hyperlink r:id="rId13" w:anchor=":~:text=These%20DDQs%20are%20tools%20which,owner%20and%20investment%20manager%20signatories." w:history="1">
                        <w:r w:rsidR="0048253B" w:rsidRPr="00845293">
                          <w:rPr>
                            <w:rStyle w:val="Hyperlink"/>
                            <w:rFonts w:cs="Arial"/>
                            <w:sz w:val="18"/>
                            <w:szCs w:val="18"/>
                          </w:rPr>
                          <w:t>here</w:t>
                        </w:r>
                      </w:hyperlink>
                      <w:r w:rsidR="00955B5B" w:rsidRPr="00845293">
                        <w:rPr>
                          <w:rFonts w:cs="Arial"/>
                          <w:sz w:val="18"/>
                          <w:szCs w:val="18"/>
                        </w:rPr>
                        <w:t>.</w:t>
                      </w:r>
                      <w:r w:rsidR="00FE4694" w:rsidRPr="00845293">
                        <w:rPr>
                          <w:rFonts w:cs="Arial"/>
                          <w:sz w:val="18"/>
                          <w:szCs w:val="18"/>
                        </w:rPr>
                        <w:t xml:space="preserve"> </w:t>
                      </w:r>
                    </w:p>
                    <w:p w14:paraId="4D2E90FA" w14:textId="77777777" w:rsidR="00521D05" w:rsidRPr="00845293" w:rsidRDefault="00521D05" w:rsidP="006F53E3">
                      <w:pPr>
                        <w:rPr>
                          <w:rFonts w:cs="Arial"/>
                          <w:sz w:val="18"/>
                          <w:szCs w:val="18"/>
                        </w:rPr>
                      </w:pPr>
                    </w:p>
                    <w:p w14:paraId="56D3C788" w14:textId="0612421A" w:rsidR="00521D05" w:rsidRPr="00845293" w:rsidRDefault="00521D05" w:rsidP="000C5AC2">
                      <w:pPr>
                        <w:rPr>
                          <w:rFonts w:cs="Arial"/>
                          <w:sz w:val="18"/>
                          <w:szCs w:val="18"/>
                        </w:rPr>
                      </w:pPr>
                      <w:r w:rsidRPr="00845293">
                        <w:rPr>
                          <w:rFonts w:cs="Arial"/>
                          <w:sz w:val="18"/>
                          <w:szCs w:val="18"/>
                        </w:rPr>
                        <w:t xml:space="preserve">To promote consistency, </w:t>
                      </w:r>
                      <w:r w:rsidR="00303805">
                        <w:rPr>
                          <w:rFonts w:cs="Arial"/>
                          <w:sz w:val="18"/>
                          <w:szCs w:val="18"/>
                        </w:rPr>
                        <w:t>this document</w:t>
                      </w:r>
                      <w:r w:rsidRPr="00845293">
                        <w:rPr>
                          <w:rFonts w:cs="Arial"/>
                          <w:sz w:val="18"/>
                          <w:szCs w:val="18"/>
                        </w:rPr>
                        <w:t xml:space="preserve"> is designed to complement the information gathered through the </w:t>
                      </w:r>
                      <w:hyperlink r:id="rId14">
                        <w:r w:rsidRPr="00845293">
                          <w:rPr>
                            <w:rStyle w:val="Hyperlink"/>
                            <w:rFonts w:cs="Arial"/>
                            <w:sz w:val="18"/>
                            <w:szCs w:val="18"/>
                          </w:rPr>
                          <w:t>PRI’s Reporting Framework</w:t>
                        </w:r>
                      </w:hyperlink>
                      <w:r w:rsidRPr="00845293">
                        <w:rPr>
                          <w:rFonts w:cs="Arial"/>
                          <w:sz w:val="18"/>
                          <w:szCs w:val="18"/>
                        </w:rPr>
                        <w:t xml:space="preserve"> – particularly the </w:t>
                      </w:r>
                      <w:r w:rsidR="00CF3410" w:rsidRPr="00845293">
                        <w:rPr>
                          <w:rFonts w:cs="Arial"/>
                          <w:sz w:val="18"/>
                          <w:szCs w:val="18"/>
                        </w:rPr>
                        <w:t>hedge funds</w:t>
                      </w:r>
                      <w:r w:rsidRPr="00845293">
                        <w:rPr>
                          <w:rFonts w:cs="Arial"/>
                          <w:sz w:val="18"/>
                          <w:szCs w:val="18"/>
                        </w:rPr>
                        <w:t xml:space="preserve"> </w:t>
                      </w:r>
                      <w:r w:rsidR="00F77545" w:rsidRPr="00845293">
                        <w:rPr>
                          <w:rFonts w:cs="Arial"/>
                          <w:sz w:val="18"/>
                          <w:szCs w:val="18"/>
                        </w:rPr>
                        <w:t xml:space="preserve">and policy, governance and strategy </w:t>
                      </w:r>
                      <w:r w:rsidRPr="00845293">
                        <w:rPr>
                          <w:rFonts w:cs="Arial"/>
                          <w:sz w:val="18"/>
                          <w:szCs w:val="18"/>
                        </w:rPr>
                        <w:t>module</w:t>
                      </w:r>
                      <w:r w:rsidR="00F77545" w:rsidRPr="00845293">
                        <w:rPr>
                          <w:rFonts w:cs="Arial"/>
                          <w:sz w:val="18"/>
                          <w:szCs w:val="18"/>
                        </w:rPr>
                        <w:t>s</w:t>
                      </w:r>
                      <w:r w:rsidR="00DF1F43" w:rsidRPr="00845293">
                        <w:rPr>
                          <w:rFonts w:cs="Arial"/>
                          <w:sz w:val="18"/>
                          <w:szCs w:val="18"/>
                        </w:rPr>
                        <w:t>. It is also intended to be aligned with</w:t>
                      </w:r>
                      <w:r w:rsidRPr="00845293">
                        <w:rPr>
                          <w:rFonts w:cs="Arial"/>
                          <w:sz w:val="18"/>
                          <w:szCs w:val="18"/>
                        </w:rPr>
                        <w:t xml:space="preserve"> investment disclosure standards and frameworks developed by external organisations. The DDQ will be updated periodically to align with future changes to the Reporting Framework</w:t>
                      </w:r>
                      <w:r w:rsidR="0091729E" w:rsidRPr="00845293">
                        <w:rPr>
                          <w:rFonts w:cs="Arial"/>
                          <w:sz w:val="18"/>
                          <w:szCs w:val="18"/>
                        </w:rPr>
                        <w:t xml:space="preserve"> and </w:t>
                      </w:r>
                      <w:r w:rsidR="002B4362">
                        <w:rPr>
                          <w:rFonts w:cs="Arial"/>
                          <w:sz w:val="18"/>
                          <w:szCs w:val="18"/>
                        </w:rPr>
                        <w:t>other</w:t>
                      </w:r>
                      <w:r w:rsidR="0091729E" w:rsidRPr="00845293">
                        <w:rPr>
                          <w:rFonts w:cs="Arial"/>
                          <w:sz w:val="18"/>
                          <w:szCs w:val="18"/>
                        </w:rPr>
                        <w:t xml:space="preserve"> responsible investment practices</w:t>
                      </w:r>
                      <w:r w:rsidRPr="00845293">
                        <w:rPr>
                          <w:rFonts w:cs="Arial"/>
                          <w:sz w:val="18"/>
                          <w:szCs w:val="18"/>
                        </w:rPr>
                        <w:t xml:space="preserve">. </w:t>
                      </w:r>
                    </w:p>
                    <w:p w14:paraId="159A7DB5" w14:textId="77777777" w:rsidR="00521D05" w:rsidRPr="00845293" w:rsidRDefault="00521D05" w:rsidP="000C5AC2">
                      <w:pPr>
                        <w:rPr>
                          <w:rFonts w:cs="Arial"/>
                          <w:sz w:val="18"/>
                          <w:szCs w:val="18"/>
                        </w:rPr>
                      </w:pPr>
                    </w:p>
                    <w:p w14:paraId="62D53F4D" w14:textId="22798F9D" w:rsidR="00521D05" w:rsidRPr="00845293" w:rsidRDefault="00521D05" w:rsidP="000C5AC2">
                      <w:pPr>
                        <w:rPr>
                          <w:rFonts w:cs="Arial"/>
                          <w:sz w:val="18"/>
                          <w:szCs w:val="18"/>
                        </w:rPr>
                      </w:pPr>
                      <w:r w:rsidRPr="00845293">
                        <w:rPr>
                          <w:rFonts w:cs="Arial"/>
                          <w:sz w:val="18"/>
                          <w:szCs w:val="18"/>
                        </w:rPr>
                        <w:t xml:space="preserve">We </w:t>
                      </w:r>
                      <w:r w:rsidR="00AD1D25">
                        <w:rPr>
                          <w:rFonts w:cs="Arial"/>
                          <w:sz w:val="18"/>
                          <w:szCs w:val="18"/>
                        </w:rPr>
                        <w:t>invite investors to supplement these hedge fund-relate</w:t>
                      </w:r>
                      <w:r w:rsidR="008237E3">
                        <w:rPr>
                          <w:rFonts w:cs="Arial"/>
                          <w:sz w:val="18"/>
                          <w:szCs w:val="18"/>
                        </w:rPr>
                        <w:t>d</w:t>
                      </w:r>
                      <w:r w:rsidR="00AD1D25">
                        <w:rPr>
                          <w:rFonts w:cs="Arial"/>
                          <w:sz w:val="18"/>
                          <w:szCs w:val="18"/>
                        </w:rPr>
                        <w:t xml:space="preserve"> questions with those in our</w:t>
                      </w:r>
                      <w:r w:rsidRPr="00845293">
                        <w:rPr>
                          <w:rFonts w:cs="Arial"/>
                          <w:sz w:val="18"/>
                          <w:szCs w:val="18"/>
                        </w:rPr>
                        <w:t xml:space="preserve"> </w:t>
                      </w:r>
                      <w:hyperlink r:id="rId15">
                        <w:r w:rsidRPr="00845293">
                          <w:rPr>
                            <w:rStyle w:val="Hyperlink"/>
                            <w:rFonts w:cs="Arial"/>
                            <w:sz w:val="18"/>
                            <w:szCs w:val="18"/>
                          </w:rPr>
                          <w:t xml:space="preserve">diversity, </w:t>
                        </w:r>
                      </w:hyperlink>
                      <w:hyperlink r:id="rId16">
                        <w:r w:rsidRPr="00845293">
                          <w:rPr>
                            <w:rStyle w:val="Hyperlink"/>
                            <w:rFonts w:cs="Arial"/>
                            <w:sz w:val="18"/>
                            <w:szCs w:val="18"/>
                          </w:rPr>
                          <w:t>equity and inclusion</w:t>
                        </w:r>
                      </w:hyperlink>
                      <w:r w:rsidRPr="00845293">
                        <w:rPr>
                          <w:rFonts w:cs="Arial"/>
                          <w:sz w:val="18"/>
                          <w:szCs w:val="18"/>
                        </w:rPr>
                        <w:t xml:space="preserve"> (DEI)</w:t>
                      </w:r>
                      <w:r w:rsidR="00AD1D25">
                        <w:rPr>
                          <w:rFonts w:cs="Arial"/>
                          <w:sz w:val="18"/>
                          <w:szCs w:val="18"/>
                        </w:rPr>
                        <w:t xml:space="preserve"> DDQ</w:t>
                      </w:r>
                      <w:r w:rsidRPr="00845293">
                        <w:rPr>
                          <w:rFonts w:cs="Arial"/>
                          <w:sz w:val="18"/>
                          <w:szCs w:val="18"/>
                        </w:rPr>
                        <w:t>. Please contact hedgefunds@unpri.org if you have questions or feedback.</w:t>
                      </w:r>
                    </w:p>
                    <w:p w14:paraId="29EA4FCE" w14:textId="77777777" w:rsidR="009F2CA8" w:rsidRPr="00845293" w:rsidRDefault="009F2CA8" w:rsidP="000C5AC2">
                      <w:pPr>
                        <w:rPr>
                          <w:rFonts w:cs="Arial"/>
                          <w:sz w:val="18"/>
                          <w:szCs w:val="18"/>
                        </w:rPr>
                      </w:pPr>
                    </w:p>
                    <w:p w14:paraId="7146340A" w14:textId="1C6F4FA0" w:rsidR="00521D05" w:rsidRPr="00845293" w:rsidRDefault="00521D05" w:rsidP="00976FCD">
                      <w:pPr>
                        <w:rPr>
                          <w:rFonts w:cs="Arial"/>
                          <w:sz w:val="18"/>
                          <w:szCs w:val="18"/>
                        </w:rPr>
                      </w:pPr>
                    </w:p>
                  </w:txbxContent>
                </v:textbox>
                <w10:wrap type="square" anchorx="margin"/>
              </v:shape>
            </w:pict>
          </mc:Fallback>
        </mc:AlternateContent>
      </w:r>
    </w:p>
    <w:p w14:paraId="04E9EF82" w14:textId="3B39D905" w:rsidR="001E24EE" w:rsidRDefault="008437A4" w:rsidP="6B44B356">
      <w:pPr>
        <w:pStyle w:val="BodyText"/>
        <w:tabs>
          <w:tab w:val="left" w:pos="1485"/>
        </w:tabs>
        <w:rPr>
          <w:rFonts w:ascii="Arial" w:hAnsi="Arial" w:cs="Arial"/>
        </w:rPr>
      </w:pPr>
      <w:r w:rsidRPr="00373387">
        <w:rPr>
          <w:noProof/>
          <w:sz w:val="16"/>
          <w:szCs w:val="16"/>
        </w:rPr>
        <mc:AlternateContent>
          <mc:Choice Requires="wps">
            <w:drawing>
              <wp:anchor distT="0" distB="0" distL="114300" distR="114300" simplePos="0" relativeHeight="251658241" behindDoc="0" locked="0" layoutInCell="1" allowOverlap="1" wp14:anchorId="2C9ADE46" wp14:editId="4A083802">
                <wp:simplePos x="0" y="0"/>
                <wp:positionH relativeFrom="margin">
                  <wp:posOffset>4241800</wp:posOffset>
                </wp:positionH>
                <wp:positionV relativeFrom="paragraph">
                  <wp:posOffset>48260</wp:posOffset>
                </wp:positionV>
                <wp:extent cx="2594610" cy="2806700"/>
                <wp:effectExtent l="0" t="0" r="8890" b="12700"/>
                <wp:wrapNone/>
                <wp:docPr id="5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610" cy="2806700"/>
                        </a:xfrm>
                        <a:prstGeom prst="rect">
                          <a:avLst/>
                        </a:prstGeom>
                        <a:solidFill>
                          <a:srgbClr val="D4EDFC"/>
                        </a:solidFill>
                        <a:ln w="6350">
                          <a:solidFill>
                            <a:srgbClr val="009FE3"/>
                          </a:solidFill>
                          <a:miter lim="800000"/>
                          <a:headEnd/>
                          <a:tailEnd/>
                        </a:ln>
                      </wps:spPr>
                      <wps:txbx>
                        <w:txbxContent>
                          <w:p w14:paraId="3A73DF9C" w14:textId="2BA0F48A" w:rsidR="001E24EE" w:rsidRPr="00AE60A6" w:rsidRDefault="001E24EE" w:rsidP="00ED607C">
                            <w:pPr>
                              <w:spacing w:before="61"/>
                              <w:rPr>
                                <w:rFonts w:cs="Arial"/>
                                <w:b/>
                                <w:bCs/>
                                <w:color w:val="000000"/>
                                <w:szCs w:val="18"/>
                              </w:rPr>
                            </w:pPr>
                            <w:r w:rsidRPr="00AE60A6">
                              <w:rPr>
                                <w:rFonts w:cs="Arial"/>
                                <w:b/>
                                <w:bCs/>
                                <w:color w:val="009FE3"/>
                                <w:szCs w:val="18"/>
                              </w:rPr>
                              <w:t>USING</w:t>
                            </w:r>
                            <w:r w:rsidRPr="00AE60A6">
                              <w:rPr>
                                <w:rFonts w:cs="Arial"/>
                                <w:b/>
                                <w:bCs/>
                                <w:color w:val="009FE3"/>
                                <w:spacing w:val="-3"/>
                                <w:szCs w:val="18"/>
                              </w:rPr>
                              <w:t xml:space="preserve"> </w:t>
                            </w:r>
                            <w:r w:rsidRPr="00AE60A6">
                              <w:rPr>
                                <w:rFonts w:cs="Arial"/>
                                <w:b/>
                                <w:bCs/>
                                <w:color w:val="009FE3"/>
                                <w:szCs w:val="18"/>
                              </w:rPr>
                              <w:t>THIS</w:t>
                            </w:r>
                            <w:r w:rsidRPr="00AE60A6">
                              <w:rPr>
                                <w:rFonts w:cs="Arial"/>
                                <w:b/>
                                <w:bCs/>
                                <w:color w:val="009FE3"/>
                                <w:spacing w:val="-2"/>
                                <w:szCs w:val="18"/>
                              </w:rPr>
                              <w:t xml:space="preserve"> </w:t>
                            </w:r>
                            <w:r w:rsidRPr="00AE60A6">
                              <w:rPr>
                                <w:rFonts w:cs="Arial"/>
                                <w:b/>
                                <w:bCs/>
                                <w:color w:val="009FE3"/>
                                <w:spacing w:val="-5"/>
                                <w:szCs w:val="18"/>
                              </w:rPr>
                              <w:t>DDQ</w:t>
                            </w:r>
                          </w:p>
                          <w:p w14:paraId="0A56399E" w14:textId="77777777" w:rsidR="00C321C4" w:rsidRPr="00ED607C" w:rsidRDefault="00C321C4" w:rsidP="00C321C4">
                            <w:pPr>
                              <w:rPr>
                                <w:rFonts w:cs="Arial"/>
                                <w:color w:val="000000"/>
                                <w:sz w:val="16"/>
                                <w:szCs w:val="16"/>
                              </w:rPr>
                            </w:pPr>
                          </w:p>
                          <w:p w14:paraId="28ED22FD" w14:textId="1747BD26" w:rsidR="00C321C4" w:rsidRPr="00E23C0F" w:rsidRDefault="00476AC2" w:rsidP="00C321C4">
                            <w:pPr>
                              <w:rPr>
                                <w:rFonts w:cs="Arial"/>
                                <w:color w:val="000000"/>
                                <w:sz w:val="16"/>
                                <w:szCs w:val="16"/>
                              </w:rPr>
                            </w:pPr>
                            <w:r>
                              <w:rPr>
                                <w:sz w:val="16"/>
                                <w:szCs w:val="16"/>
                              </w:rPr>
                              <w:t>Appendix 1</w:t>
                            </w:r>
                            <w:r w:rsidR="00C321C4" w:rsidRPr="00ED607C">
                              <w:rPr>
                                <w:sz w:val="16"/>
                                <w:szCs w:val="16"/>
                              </w:rPr>
                              <w:t xml:space="preserve"> lists where questions in this DDQ map, either fully or </w:t>
                            </w:r>
                            <w:r w:rsidR="00C321C4" w:rsidRPr="00E23C0F">
                              <w:rPr>
                                <w:rFonts w:cs="Arial"/>
                                <w:color w:val="000000"/>
                                <w:sz w:val="16"/>
                                <w:szCs w:val="16"/>
                              </w:rPr>
                              <w:t xml:space="preserve">partially, to indicators within the PRI 2024 Reporting </w:t>
                            </w:r>
                            <w:r>
                              <w:rPr>
                                <w:rFonts w:cs="Arial"/>
                                <w:color w:val="000000"/>
                                <w:sz w:val="16"/>
                                <w:szCs w:val="16"/>
                              </w:rPr>
                              <w:t>and</w:t>
                            </w:r>
                            <w:r w:rsidR="00C321C4" w:rsidRPr="00E23C0F">
                              <w:rPr>
                                <w:rFonts w:cs="Arial"/>
                                <w:color w:val="000000"/>
                                <w:sz w:val="16"/>
                                <w:szCs w:val="16"/>
                              </w:rPr>
                              <w:t xml:space="preserve"> Assessment Framework</w:t>
                            </w:r>
                            <w:r w:rsidR="00825BC0">
                              <w:rPr>
                                <w:rFonts w:cs="Arial"/>
                                <w:color w:val="000000"/>
                                <w:sz w:val="16"/>
                                <w:szCs w:val="16"/>
                              </w:rPr>
                              <w:t>.</w:t>
                            </w:r>
                            <w:r w:rsidR="00C321C4" w:rsidRPr="00E23C0F">
                              <w:rPr>
                                <w:rFonts w:cs="Arial"/>
                                <w:color w:val="000000"/>
                                <w:sz w:val="16"/>
                                <w:szCs w:val="16"/>
                              </w:rPr>
                              <w:t xml:space="preserve"> </w:t>
                            </w:r>
                          </w:p>
                          <w:p w14:paraId="2C640D6B" w14:textId="77777777" w:rsidR="00ED607C" w:rsidRPr="00E23C0F" w:rsidRDefault="00ED607C" w:rsidP="00C321C4">
                            <w:pPr>
                              <w:rPr>
                                <w:rFonts w:cs="Arial"/>
                                <w:color w:val="000000"/>
                                <w:sz w:val="16"/>
                                <w:szCs w:val="16"/>
                              </w:rPr>
                            </w:pPr>
                          </w:p>
                          <w:p w14:paraId="15637C9E" w14:textId="2F9B3D38" w:rsidR="00ED607C" w:rsidRPr="00E23C0F" w:rsidRDefault="00ED607C" w:rsidP="00E23C0F">
                            <w:pPr>
                              <w:rPr>
                                <w:sz w:val="16"/>
                                <w:szCs w:val="16"/>
                              </w:rPr>
                            </w:pPr>
                            <w:r w:rsidRPr="00ED607C">
                              <w:rPr>
                                <w:sz w:val="16"/>
                                <w:szCs w:val="16"/>
                              </w:rPr>
                              <w:t xml:space="preserve">Some questions in the DDQ focus on an organisation’s overarching approach to responsible investment, while others apply </w:t>
                            </w:r>
                            <w:r w:rsidR="00476AC2">
                              <w:rPr>
                                <w:sz w:val="16"/>
                                <w:szCs w:val="16"/>
                              </w:rPr>
                              <w:t>to</w:t>
                            </w:r>
                            <w:r w:rsidRPr="00ED607C">
                              <w:rPr>
                                <w:sz w:val="16"/>
                                <w:szCs w:val="16"/>
                              </w:rPr>
                              <w:t xml:space="preserve"> the </w:t>
                            </w:r>
                            <w:r w:rsidRPr="00E23C0F">
                              <w:rPr>
                                <w:sz w:val="16"/>
                                <w:szCs w:val="16"/>
                              </w:rPr>
                              <w:t xml:space="preserve">strategy </w:t>
                            </w:r>
                            <w:r w:rsidRPr="00ED607C">
                              <w:rPr>
                                <w:sz w:val="16"/>
                                <w:szCs w:val="16"/>
                              </w:rPr>
                              <w:t>level.</w:t>
                            </w:r>
                          </w:p>
                          <w:p w14:paraId="24B07C76" w14:textId="77777777" w:rsidR="00E23C0F" w:rsidRPr="00E23C0F" w:rsidRDefault="00E23C0F" w:rsidP="00E23C0F">
                            <w:pPr>
                              <w:rPr>
                                <w:sz w:val="16"/>
                                <w:szCs w:val="16"/>
                              </w:rPr>
                            </w:pPr>
                          </w:p>
                          <w:p w14:paraId="21A38426" w14:textId="77777777" w:rsidR="001D5E1B" w:rsidRPr="00E23C0F" w:rsidRDefault="001D5E1B" w:rsidP="00E23C0F">
                            <w:pPr>
                              <w:rPr>
                                <w:sz w:val="16"/>
                                <w:szCs w:val="16"/>
                              </w:rPr>
                            </w:pPr>
                            <w:r w:rsidRPr="001D5E1B">
                              <w:rPr>
                                <w:sz w:val="16"/>
                                <w:szCs w:val="16"/>
                              </w:rPr>
                              <w:t>The DDQ provides guidance on the type of information each question is aiming to elicit. The PRI encourages investment managers to answer the question in a way that goes beyond these points.</w:t>
                            </w:r>
                          </w:p>
                          <w:p w14:paraId="19117202" w14:textId="77777777" w:rsidR="00E23C0F" w:rsidRPr="001D5E1B" w:rsidRDefault="00E23C0F" w:rsidP="00E23C0F">
                            <w:pPr>
                              <w:rPr>
                                <w:sz w:val="16"/>
                                <w:szCs w:val="16"/>
                              </w:rPr>
                            </w:pPr>
                          </w:p>
                          <w:p w14:paraId="4D4F8626" w14:textId="4A4FAE0C" w:rsidR="00E23C0F" w:rsidRPr="00E23C0F" w:rsidRDefault="00E23C0F" w:rsidP="00E23C0F">
                            <w:pPr>
                              <w:rPr>
                                <w:sz w:val="16"/>
                                <w:szCs w:val="16"/>
                              </w:rPr>
                            </w:pPr>
                            <w:r w:rsidRPr="00E23C0F">
                              <w:rPr>
                                <w:sz w:val="16"/>
                                <w:szCs w:val="16"/>
                              </w:rPr>
                              <w:t>Where relevant, we refer to the</w:t>
                            </w:r>
                            <w:r w:rsidRPr="00E23C0F">
                              <w:rPr>
                                <w:rFonts w:cs="Arial"/>
                                <w:color w:val="000000"/>
                                <w:sz w:val="16"/>
                                <w:szCs w:val="16"/>
                              </w:rPr>
                              <w:t xml:space="preserve"> </w:t>
                            </w:r>
                            <w:hyperlink r:id="rId17">
                              <w:r w:rsidRPr="00E23C0F">
                                <w:rPr>
                                  <w:rFonts w:cs="Arial"/>
                                  <w:sz w:val="16"/>
                                  <w:szCs w:val="16"/>
                                </w:rPr>
                                <w:t xml:space="preserve">Reporting Framework </w:t>
                              </w:r>
                            </w:hyperlink>
                            <w:hyperlink r:id="rId18">
                              <w:r w:rsidRPr="00E23C0F">
                                <w:rPr>
                                  <w:rFonts w:cs="Arial"/>
                                  <w:sz w:val="16"/>
                                  <w:szCs w:val="16"/>
                                </w:rPr>
                                <w:t>glossary</w:t>
                              </w:r>
                            </w:hyperlink>
                            <w:r w:rsidRPr="00E23C0F">
                              <w:rPr>
                                <w:rFonts w:cs="Arial"/>
                                <w:color w:val="000000"/>
                                <w:sz w:val="16"/>
                                <w:szCs w:val="16"/>
                              </w:rPr>
                              <w:t xml:space="preserve"> </w:t>
                            </w:r>
                            <w:r w:rsidRPr="00E23C0F">
                              <w:rPr>
                                <w:sz w:val="16"/>
                                <w:szCs w:val="16"/>
                              </w:rPr>
                              <w:t>of key terms.</w:t>
                            </w:r>
                          </w:p>
                          <w:p w14:paraId="17FB9CEC" w14:textId="77777777" w:rsidR="001E24EE" w:rsidRPr="00ED607C" w:rsidRDefault="001E24EE" w:rsidP="00FE7435">
                            <w:pPr>
                              <w:spacing w:before="114"/>
                              <w:rPr>
                                <w:rFonts w:cs="Arial"/>
                                <w:color w:val="000000"/>
                                <w:sz w:val="14"/>
                                <w:szCs w:val="14"/>
                              </w:rPr>
                            </w:pPr>
                          </w:p>
                          <w:p w14:paraId="2ABFCA66" w14:textId="77777777" w:rsidR="001E24EE" w:rsidRDefault="001E24EE"/>
                          <w:p w14:paraId="5437DC8F" w14:textId="1AC47B88" w:rsidR="001E24EE" w:rsidRPr="00AE60A6" w:rsidRDefault="001E24EE" w:rsidP="00ED607C">
                            <w:pPr>
                              <w:spacing w:before="61"/>
                              <w:rPr>
                                <w:rFonts w:cs="Arial"/>
                                <w:b/>
                                <w:bCs/>
                                <w:color w:val="000000"/>
                                <w:szCs w:val="18"/>
                              </w:rPr>
                            </w:pPr>
                            <w:r w:rsidRPr="00AE60A6">
                              <w:rPr>
                                <w:rFonts w:cs="Arial"/>
                                <w:b/>
                                <w:bCs/>
                                <w:color w:val="009FE3"/>
                                <w:szCs w:val="18"/>
                              </w:rPr>
                              <w:t>NOTES</w:t>
                            </w:r>
                            <w:r w:rsidRPr="00AE60A6">
                              <w:rPr>
                                <w:rFonts w:cs="Arial"/>
                                <w:b/>
                                <w:bCs/>
                                <w:color w:val="009FE3"/>
                                <w:spacing w:val="-3"/>
                                <w:szCs w:val="18"/>
                              </w:rPr>
                              <w:t xml:space="preserve"> </w:t>
                            </w:r>
                            <w:r w:rsidRPr="00AE60A6">
                              <w:rPr>
                                <w:rFonts w:cs="Arial"/>
                                <w:b/>
                                <w:bCs/>
                                <w:color w:val="009FE3"/>
                                <w:szCs w:val="18"/>
                              </w:rPr>
                              <w:t>ON</w:t>
                            </w:r>
                            <w:r w:rsidRPr="00AE60A6">
                              <w:rPr>
                                <w:rFonts w:cs="Arial"/>
                                <w:b/>
                                <w:bCs/>
                                <w:color w:val="009FE3"/>
                                <w:spacing w:val="-3"/>
                                <w:szCs w:val="18"/>
                              </w:rPr>
                              <w:t xml:space="preserve"> </w:t>
                            </w:r>
                            <w:r w:rsidRPr="00AE60A6">
                              <w:rPr>
                                <w:rFonts w:cs="Arial"/>
                                <w:b/>
                                <w:bCs/>
                                <w:color w:val="009FE3"/>
                                <w:szCs w:val="18"/>
                              </w:rPr>
                              <w:t>USING</w:t>
                            </w:r>
                            <w:r w:rsidRPr="00AE60A6">
                              <w:rPr>
                                <w:rFonts w:cs="Arial"/>
                                <w:b/>
                                <w:bCs/>
                                <w:color w:val="009FE3"/>
                                <w:spacing w:val="-3"/>
                                <w:szCs w:val="18"/>
                              </w:rPr>
                              <w:t xml:space="preserve"> </w:t>
                            </w:r>
                            <w:r w:rsidRPr="00AE60A6">
                              <w:rPr>
                                <w:rFonts w:cs="Arial"/>
                                <w:b/>
                                <w:bCs/>
                                <w:color w:val="009FE3"/>
                                <w:szCs w:val="18"/>
                              </w:rPr>
                              <w:t>THIS</w:t>
                            </w:r>
                            <w:r w:rsidRPr="00AE60A6">
                              <w:rPr>
                                <w:rFonts w:cs="Arial"/>
                                <w:b/>
                                <w:bCs/>
                                <w:color w:val="009FE3"/>
                                <w:spacing w:val="-2"/>
                                <w:szCs w:val="18"/>
                              </w:rPr>
                              <w:t xml:space="preserve"> </w:t>
                            </w:r>
                            <w:r w:rsidRPr="00AE60A6">
                              <w:rPr>
                                <w:rFonts w:cs="Arial"/>
                                <w:b/>
                                <w:bCs/>
                                <w:color w:val="009FE3"/>
                                <w:spacing w:val="-5"/>
                                <w:szCs w:val="18"/>
                              </w:rPr>
                              <w:t>DDQ</w:t>
                            </w:r>
                          </w:p>
                          <w:p w14:paraId="2467CCB6" w14:textId="77777777" w:rsidR="00C321C4" w:rsidRPr="00ED607C" w:rsidRDefault="00C321C4" w:rsidP="00C321C4">
                            <w:pPr>
                              <w:rPr>
                                <w:rFonts w:cs="Arial"/>
                                <w:color w:val="000000"/>
                                <w:sz w:val="16"/>
                                <w:szCs w:val="16"/>
                              </w:rPr>
                            </w:pPr>
                          </w:p>
                          <w:p w14:paraId="2D21123E" w14:textId="444D7124" w:rsidR="00C321C4" w:rsidRPr="00E23C0F" w:rsidRDefault="00C321C4" w:rsidP="00C321C4">
                            <w:pPr>
                              <w:rPr>
                                <w:rFonts w:cs="Arial"/>
                                <w:color w:val="000000"/>
                                <w:sz w:val="16"/>
                                <w:szCs w:val="16"/>
                              </w:rPr>
                            </w:pPr>
                            <w:r w:rsidRPr="00ED607C">
                              <w:rPr>
                                <w:sz w:val="16"/>
                                <w:szCs w:val="16"/>
                              </w:rPr>
                              <w:t xml:space="preserve">The appendix lists where questions in this DDQ map, either fully or </w:t>
                            </w:r>
                            <w:r w:rsidRPr="00E23C0F">
                              <w:rPr>
                                <w:rFonts w:cs="Arial"/>
                                <w:color w:val="000000"/>
                                <w:sz w:val="16"/>
                                <w:szCs w:val="16"/>
                              </w:rPr>
                              <w:t>partially, to indicators within the PRI 2024 Reporting &amp; Assessment Framework</w:t>
                            </w:r>
                            <w:r w:rsidR="00825BC0">
                              <w:rPr>
                                <w:rFonts w:cs="Arial"/>
                                <w:color w:val="000000"/>
                                <w:sz w:val="16"/>
                                <w:szCs w:val="16"/>
                              </w:rPr>
                              <w:t>.</w:t>
                            </w:r>
                            <w:r w:rsidRPr="00E23C0F">
                              <w:rPr>
                                <w:rFonts w:cs="Arial"/>
                                <w:color w:val="000000"/>
                                <w:sz w:val="16"/>
                                <w:szCs w:val="16"/>
                              </w:rPr>
                              <w:t xml:space="preserve"> </w:t>
                            </w:r>
                          </w:p>
                          <w:p w14:paraId="5FF2A1FA" w14:textId="77777777" w:rsidR="00ED607C" w:rsidRPr="00E23C0F" w:rsidRDefault="00ED607C" w:rsidP="00C321C4">
                            <w:pPr>
                              <w:rPr>
                                <w:rFonts w:cs="Arial"/>
                                <w:color w:val="000000"/>
                                <w:sz w:val="16"/>
                                <w:szCs w:val="16"/>
                              </w:rPr>
                            </w:pPr>
                          </w:p>
                          <w:p w14:paraId="6AD53429" w14:textId="4F445B8F" w:rsidR="00ED607C" w:rsidRPr="00E23C0F" w:rsidRDefault="00ED607C" w:rsidP="00E23C0F">
                            <w:pPr>
                              <w:rPr>
                                <w:sz w:val="16"/>
                                <w:szCs w:val="16"/>
                              </w:rPr>
                            </w:pPr>
                            <w:r w:rsidRPr="00ED607C">
                              <w:rPr>
                                <w:sz w:val="16"/>
                                <w:szCs w:val="16"/>
                              </w:rPr>
                              <w:t xml:space="preserve">Some questions in the DDQ focus on an organisation’s overarching approach to responsible investment, while others apply at the </w:t>
                            </w:r>
                            <w:r w:rsidRPr="00E23C0F">
                              <w:rPr>
                                <w:sz w:val="16"/>
                                <w:szCs w:val="16"/>
                              </w:rPr>
                              <w:t xml:space="preserve">strategy </w:t>
                            </w:r>
                            <w:r w:rsidRPr="00ED607C">
                              <w:rPr>
                                <w:sz w:val="16"/>
                                <w:szCs w:val="16"/>
                              </w:rPr>
                              <w:t>level.</w:t>
                            </w:r>
                          </w:p>
                          <w:p w14:paraId="1CB66D91" w14:textId="77777777" w:rsidR="00E23C0F" w:rsidRPr="00E23C0F" w:rsidRDefault="00E23C0F" w:rsidP="00E23C0F">
                            <w:pPr>
                              <w:rPr>
                                <w:sz w:val="16"/>
                                <w:szCs w:val="16"/>
                              </w:rPr>
                            </w:pPr>
                          </w:p>
                          <w:p w14:paraId="20D84F10" w14:textId="77777777" w:rsidR="001D5E1B" w:rsidRPr="00E23C0F" w:rsidRDefault="001D5E1B" w:rsidP="00E23C0F">
                            <w:pPr>
                              <w:rPr>
                                <w:sz w:val="16"/>
                                <w:szCs w:val="16"/>
                              </w:rPr>
                            </w:pPr>
                            <w:r w:rsidRPr="001D5E1B">
                              <w:rPr>
                                <w:sz w:val="16"/>
                                <w:szCs w:val="16"/>
                              </w:rPr>
                              <w:t>The DDQ provides guidance on the type of information each question is aiming to elicit. The PRI encourages investment managers to answer the question in a way that goes beyond these points.</w:t>
                            </w:r>
                          </w:p>
                          <w:p w14:paraId="74F5E559" w14:textId="77777777" w:rsidR="00E23C0F" w:rsidRPr="001D5E1B" w:rsidRDefault="00E23C0F" w:rsidP="00E23C0F">
                            <w:pPr>
                              <w:rPr>
                                <w:sz w:val="16"/>
                                <w:szCs w:val="16"/>
                              </w:rPr>
                            </w:pPr>
                          </w:p>
                          <w:p w14:paraId="12D19AF7" w14:textId="77777777" w:rsidR="00E23C0F" w:rsidRPr="00E23C0F" w:rsidRDefault="00E23C0F" w:rsidP="00E23C0F">
                            <w:pPr>
                              <w:rPr>
                                <w:sz w:val="16"/>
                                <w:szCs w:val="16"/>
                              </w:rPr>
                            </w:pPr>
                            <w:r w:rsidRPr="00E23C0F">
                              <w:rPr>
                                <w:sz w:val="16"/>
                                <w:szCs w:val="16"/>
                              </w:rPr>
                              <w:t>Where relevant, we refer to the</w:t>
                            </w:r>
                            <w:r w:rsidRPr="00E23C0F">
                              <w:rPr>
                                <w:rFonts w:cs="Arial"/>
                                <w:color w:val="000000"/>
                                <w:sz w:val="16"/>
                                <w:szCs w:val="16"/>
                              </w:rPr>
                              <w:t xml:space="preserve"> </w:t>
                            </w:r>
                            <w:hyperlink r:id="rId19">
                              <w:r w:rsidRPr="00E23C0F">
                                <w:rPr>
                                  <w:rFonts w:cs="Arial"/>
                                  <w:sz w:val="16"/>
                                  <w:szCs w:val="16"/>
                                </w:rPr>
                                <w:t xml:space="preserve">Reporting Framework </w:t>
                              </w:r>
                            </w:hyperlink>
                            <w:r w:rsidRPr="00E23C0F">
                              <w:rPr>
                                <w:rFonts w:cs="Arial"/>
                                <w:color w:val="000000"/>
                                <w:sz w:val="16"/>
                                <w:szCs w:val="16"/>
                              </w:rPr>
                              <w:t xml:space="preserve"> </w:t>
                            </w:r>
                            <w:hyperlink r:id="rId20">
                              <w:r w:rsidRPr="00E23C0F">
                                <w:rPr>
                                  <w:rFonts w:cs="Arial"/>
                                  <w:sz w:val="16"/>
                                  <w:szCs w:val="16"/>
                                </w:rPr>
                                <w:t>glossary</w:t>
                              </w:r>
                            </w:hyperlink>
                            <w:r w:rsidRPr="00E23C0F">
                              <w:rPr>
                                <w:rFonts w:cs="Arial"/>
                                <w:color w:val="000000"/>
                                <w:sz w:val="16"/>
                                <w:szCs w:val="16"/>
                              </w:rPr>
                              <w:t xml:space="preserve"> </w:t>
                            </w:r>
                            <w:r w:rsidRPr="00E23C0F">
                              <w:rPr>
                                <w:sz w:val="16"/>
                                <w:szCs w:val="16"/>
                              </w:rPr>
                              <w:t>of key terms.</w:t>
                            </w:r>
                          </w:p>
                          <w:p w14:paraId="169E9581" w14:textId="77777777" w:rsidR="001D5E1B" w:rsidRPr="00ED607C" w:rsidRDefault="001D5E1B" w:rsidP="00ED607C">
                            <w:pPr>
                              <w:rPr>
                                <w:rFonts w:cs="Arial"/>
                                <w:color w:val="000000"/>
                                <w:sz w:val="16"/>
                                <w:szCs w:val="16"/>
                              </w:rPr>
                            </w:pPr>
                          </w:p>
                          <w:p w14:paraId="5386AEC7" w14:textId="07D5C39B" w:rsidR="001E24EE" w:rsidRPr="00ED607C" w:rsidRDefault="001E24EE" w:rsidP="00F55317">
                            <w:pPr>
                              <w:spacing w:before="114"/>
                              <w:ind w:left="113"/>
                              <w:rPr>
                                <w:rFonts w:cs="Arial"/>
                                <w:color w:val="000000"/>
                                <w:sz w:val="14"/>
                                <w:szCs w:val="14"/>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ADE46" id="docshape20" o:spid="_x0000_s1027" type="#_x0000_t202" style="position:absolute;margin-left:334pt;margin-top:3.8pt;width:204.3pt;height:22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" fillcolor="#d4edfc" strokecolor="#009fe3" strokeweight=".5pt">
                <v:textbox inset="2mm,2mm,2mm,2mm">
                  <w:txbxContent>
                    <w:p w14:paraId="3A73DF9C" w14:textId="2BA0F48A" w:rsidR="001E24EE" w:rsidRPr="00AE60A6" w:rsidRDefault="001E24EE" w:rsidP="00ED607C">
                      <w:pPr>
                        <w:spacing w:before="61"/>
                        <w:rPr>
                          <w:rFonts w:cs="Arial"/>
                          <w:b/>
                          <w:bCs/>
                          <w:color w:val="000000"/>
                          <w:szCs w:val="18"/>
                        </w:rPr>
                      </w:pPr>
                      <w:r w:rsidRPr="00AE60A6">
                        <w:rPr>
                          <w:rFonts w:cs="Arial"/>
                          <w:b/>
                          <w:bCs/>
                          <w:color w:val="009FE3"/>
                          <w:szCs w:val="18"/>
                        </w:rPr>
                        <w:t>USING</w:t>
                      </w:r>
                      <w:r w:rsidRPr="00AE60A6">
                        <w:rPr>
                          <w:rFonts w:cs="Arial"/>
                          <w:b/>
                          <w:bCs/>
                          <w:color w:val="009FE3"/>
                          <w:spacing w:val="-3"/>
                          <w:szCs w:val="18"/>
                        </w:rPr>
                        <w:t xml:space="preserve"> </w:t>
                      </w:r>
                      <w:r w:rsidRPr="00AE60A6">
                        <w:rPr>
                          <w:rFonts w:cs="Arial"/>
                          <w:b/>
                          <w:bCs/>
                          <w:color w:val="009FE3"/>
                          <w:szCs w:val="18"/>
                        </w:rPr>
                        <w:t>THIS</w:t>
                      </w:r>
                      <w:r w:rsidRPr="00AE60A6">
                        <w:rPr>
                          <w:rFonts w:cs="Arial"/>
                          <w:b/>
                          <w:bCs/>
                          <w:color w:val="009FE3"/>
                          <w:spacing w:val="-2"/>
                          <w:szCs w:val="18"/>
                        </w:rPr>
                        <w:t xml:space="preserve"> </w:t>
                      </w:r>
                      <w:r w:rsidRPr="00AE60A6">
                        <w:rPr>
                          <w:rFonts w:cs="Arial"/>
                          <w:b/>
                          <w:bCs/>
                          <w:color w:val="009FE3"/>
                          <w:spacing w:val="-5"/>
                          <w:szCs w:val="18"/>
                        </w:rPr>
                        <w:t>DDQ</w:t>
                      </w:r>
                    </w:p>
                    <w:p w14:paraId="0A56399E" w14:textId="77777777" w:rsidR="00C321C4" w:rsidRPr="00ED607C" w:rsidRDefault="00C321C4" w:rsidP="00C321C4">
                      <w:pPr>
                        <w:rPr>
                          <w:rFonts w:cs="Arial"/>
                          <w:color w:val="000000"/>
                          <w:sz w:val="16"/>
                          <w:szCs w:val="16"/>
                        </w:rPr>
                      </w:pPr>
                    </w:p>
                    <w:p w14:paraId="28ED22FD" w14:textId="1747BD26" w:rsidR="00C321C4" w:rsidRPr="00E23C0F" w:rsidRDefault="00476AC2" w:rsidP="00C321C4">
                      <w:pPr>
                        <w:rPr>
                          <w:rFonts w:cs="Arial"/>
                          <w:color w:val="000000"/>
                          <w:sz w:val="16"/>
                          <w:szCs w:val="16"/>
                        </w:rPr>
                      </w:pPr>
                      <w:r>
                        <w:rPr>
                          <w:sz w:val="16"/>
                          <w:szCs w:val="16"/>
                        </w:rPr>
                        <w:t>Appendix 1</w:t>
                      </w:r>
                      <w:r w:rsidR="00C321C4" w:rsidRPr="00ED607C">
                        <w:rPr>
                          <w:sz w:val="16"/>
                          <w:szCs w:val="16"/>
                        </w:rPr>
                        <w:t xml:space="preserve"> lists where questions in this DDQ map, either fully or </w:t>
                      </w:r>
                      <w:r w:rsidR="00C321C4" w:rsidRPr="00E23C0F">
                        <w:rPr>
                          <w:rFonts w:cs="Arial"/>
                          <w:color w:val="000000"/>
                          <w:sz w:val="16"/>
                          <w:szCs w:val="16"/>
                        </w:rPr>
                        <w:t xml:space="preserve">partially, to indicators within the PRI 2024 Reporting </w:t>
                      </w:r>
                      <w:r>
                        <w:rPr>
                          <w:rFonts w:cs="Arial"/>
                          <w:color w:val="000000"/>
                          <w:sz w:val="16"/>
                          <w:szCs w:val="16"/>
                        </w:rPr>
                        <w:t>and</w:t>
                      </w:r>
                      <w:r w:rsidR="00C321C4" w:rsidRPr="00E23C0F">
                        <w:rPr>
                          <w:rFonts w:cs="Arial"/>
                          <w:color w:val="000000"/>
                          <w:sz w:val="16"/>
                          <w:szCs w:val="16"/>
                        </w:rPr>
                        <w:t xml:space="preserve"> Assessment Framework</w:t>
                      </w:r>
                      <w:r w:rsidR="00825BC0">
                        <w:rPr>
                          <w:rFonts w:cs="Arial"/>
                          <w:color w:val="000000"/>
                          <w:sz w:val="16"/>
                          <w:szCs w:val="16"/>
                        </w:rPr>
                        <w:t>.</w:t>
                      </w:r>
                      <w:r w:rsidR="00C321C4" w:rsidRPr="00E23C0F">
                        <w:rPr>
                          <w:rFonts w:cs="Arial"/>
                          <w:color w:val="000000"/>
                          <w:sz w:val="16"/>
                          <w:szCs w:val="16"/>
                        </w:rPr>
                        <w:t xml:space="preserve"> </w:t>
                      </w:r>
                    </w:p>
                    <w:p w14:paraId="2C640D6B" w14:textId="77777777" w:rsidR="00ED607C" w:rsidRPr="00E23C0F" w:rsidRDefault="00ED607C" w:rsidP="00C321C4">
                      <w:pPr>
                        <w:rPr>
                          <w:rFonts w:cs="Arial"/>
                          <w:color w:val="000000"/>
                          <w:sz w:val="16"/>
                          <w:szCs w:val="16"/>
                        </w:rPr>
                      </w:pPr>
                    </w:p>
                    <w:p w14:paraId="15637C9E" w14:textId="2F9B3D38" w:rsidR="00ED607C" w:rsidRPr="00E23C0F" w:rsidRDefault="00ED607C" w:rsidP="00E23C0F">
                      <w:pPr>
                        <w:rPr>
                          <w:sz w:val="16"/>
                          <w:szCs w:val="16"/>
                        </w:rPr>
                      </w:pPr>
                      <w:r w:rsidRPr="00ED607C">
                        <w:rPr>
                          <w:sz w:val="16"/>
                          <w:szCs w:val="16"/>
                        </w:rPr>
                        <w:t xml:space="preserve">Some questions in the DDQ focus on an organisation’s overarching approach to responsible investment, while others apply </w:t>
                      </w:r>
                      <w:r w:rsidR="00476AC2">
                        <w:rPr>
                          <w:sz w:val="16"/>
                          <w:szCs w:val="16"/>
                        </w:rPr>
                        <w:t>to</w:t>
                      </w:r>
                      <w:r w:rsidRPr="00ED607C">
                        <w:rPr>
                          <w:sz w:val="16"/>
                          <w:szCs w:val="16"/>
                        </w:rPr>
                        <w:t xml:space="preserve"> the </w:t>
                      </w:r>
                      <w:r w:rsidRPr="00E23C0F">
                        <w:rPr>
                          <w:sz w:val="16"/>
                          <w:szCs w:val="16"/>
                        </w:rPr>
                        <w:t xml:space="preserve">strategy </w:t>
                      </w:r>
                      <w:r w:rsidRPr="00ED607C">
                        <w:rPr>
                          <w:sz w:val="16"/>
                          <w:szCs w:val="16"/>
                        </w:rPr>
                        <w:t>level.</w:t>
                      </w:r>
                    </w:p>
                    <w:p w14:paraId="24B07C76" w14:textId="77777777" w:rsidR="00E23C0F" w:rsidRPr="00E23C0F" w:rsidRDefault="00E23C0F" w:rsidP="00E23C0F">
                      <w:pPr>
                        <w:rPr>
                          <w:sz w:val="16"/>
                          <w:szCs w:val="16"/>
                        </w:rPr>
                      </w:pPr>
                    </w:p>
                    <w:p w14:paraId="21A38426" w14:textId="77777777" w:rsidR="001D5E1B" w:rsidRPr="00E23C0F" w:rsidRDefault="001D5E1B" w:rsidP="00E23C0F">
                      <w:pPr>
                        <w:rPr>
                          <w:sz w:val="16"/>
                          <w:szCs w:val="16"/>
                        </w:rPr>
                      </w:pPr>
                      <w:r w:rsidRPr="001D5E1B">
                        <w:rPr>
                          <w:sz w:val="16"/>
                          <w:szCs w:val="16"/>
                        </w:rPr>
                        <w:t>The DDQ provides guidance on the type of information each question is aiming to elicit. The PRI encourages investment managers to answer the question in a way that goes beyond these points.</w:t>
                      </w:r>
                    </w:p>
                    <w:p w14:paraId="19117202" w14:textId="77777777" w:rsidR="00E23C0F" w:rsidRPr="001D5E1B" w:rsidRDefault="00E23C0F" w:rsidP="00E23C0F">
                      <w:pPr>
                        <w:rPr>
                          <w:sz w:val="16"/>
                          <w:szCs w:val="16"/>
                        </w:rPr>
                      </w:pPr>
                    </w:p>
                    <w:p w14:paraId="4D4F8626" w14:textId="4A4FAE0C" w:rsidR="00E23C0F" w:rsidRPr="00E23C0F" w:rsidRDefault="00E23C0F" w:rsidP="00E23C0F">
                      <w:pPr>
                        <w:rPr>
                          <w:sz w:val="16"/>
                          <w:szCs w:val="16"/>
                        </w:rPr>
                      </w:pPr>
                      <w:r w:rsidRPr="00E23C0F">
                        <w:rPr>
                          <w:sz w:val="16"/>
                          <w:szCs w:val="16"/>
                        </w:rPr>
                        <w:t>Where relevant, we refer to the</w:t>
                      </w:r>
                      <w:r w:rsidRPr="00E23C0F">
                        <w:rPr>
                          <w:rFonts w:cs="Arial"/>
                          <w:color w:val="000000"/>
                          <w:sz w:val="16"/>
                          <w:szCs w:val="16"/>
                        </w:rPr>
                        <w:t xml:space="preserve"> </w:t>
                      </w:r>
                      <w:hyperlink r:id="rId21">
                        <w:r w:rsidRPr="00E23C0F">
                          <w:rPr>
                            <w:rFonts w:cs="Arial"/>
                            <w:sz w:val="16"/>
                            <w:szCs w:val="16"/>
                          </w:rPr>
                          <w:t xml:space="preserve">Reporting Framework </w:t>
                        </w:r>
                      </w:hyperlink>
                      <w:hyperlink r:id="rId22">
                        <w:r w:rsidRPr="00E23C0F">
                          <w:rPr>
                            <w:rFonts w:cs="Arial"/>
                            <w:sz w:val="16"/>
                            <w:szCs w:val="16"/>
                          </w:rPr>
                          <w:t>glossary</w:t>
                        </w:r>
                      </w:hyperlink>
                      <w:r w:rsidRPr="00E23C0F">
                        <w:rPr>
                          <w:rFonts w:cs="Arial"/>
                          <w:color w:val="000000"/>
                          <w:sz w:val="16"/>
                          <w:szCs w:val="16"/>
                        </w:rPr>
                        <w:t xml:space="preserve"> </w:t>
                      </w:r>
                      <w:r w:rsidRPr="00E23C0F">
                        <w:rPr>
                          <w:sz w:val="16"/>
                          <w:szCs w:val="16"/>
                        </w:rPr>
                        <w:t>of key terms.</w:t>
                      </w:r>
                    </w:p>
                    <w:p w14:paraId="17FB9CEC" w14:textId="77777777" w:rsidR="001E24EE" w:rsidRPr="00ED607C" w:rsidRDefault="001E24EE" w:rsidP="00FE7435">
                      <w:pPr>
                        <w:spacing w:before="114"/>
                        <w:rPr>
                          <w:rFonts w:cs="Arial"/>
                          <w:color w:val="000000"/>
                          <w:sz w:val="14"/>
                          <w:szCs w:val="14"/>
                        </w:rPr>
                      </w:pPr>
                    </w:p>
                    <w:p w14:paraId="2ABFCA66" w14:textId="77777777" w:rsidR="001E24EE" w:rsidRDefault="001E24EE"/>
                    <w:p w14:paraId="5437DC8F" w14:textId="1AC47B88" w:rsidR="001E24EE" w:rsidRPr="00AE60A6" w:rsidRDefault="001E24EE" w:rsidP="00ED607C">
                      <w:pPr>
                        <w:spacing w:before="61"/>
                        <w:rPr>
                          <w:rFonts w:cs="Arial"/>
                          <w:b/>
                          <w:bCs/>
                          <w:color w:val="000000"/>
                          <w:szCs w:val="18"/>
                        </w:rPr>
                      </w:pPr>
                      <w:r w:rsidRPr="00AE60A6">
                        <w:rPr>
                          <w:rFonts w:cs="Arial"/>
                          <w:b/>
                          <w:bCs/>
                          <w:color w:val="009FE3"/>
                          <w:szCs w:val="18"/>
                        </w:rPr>
                        <w:t>NOTES</w:t>
                      </w:r>
                      <w:r w:rsidRPr="00AE60A6">
                        <w:rPr>
                          <w:rFonts w:cs="Arial"/>
                          <w:b/>
                          <w:bCs/>
                          <w:color w:val="009FE3"/>
                          <w:spacing w:val="-3"/>
                          <w:szCs w:val="18"/>
                        </w:rPr>
                        <w:t xml:space="preserve"> </w:t>
                      </w:r>
                      <w:r w:rsidRPr="00AE60A6">
                        <w:rPr>
                          <w:rFonts w:cs="Arial"/>
                          <w:b/>
                          <w:bCs/>
                          <w:color w:val="009FE3"/>
                          <w:szCs w:val="18"/>
                        </w:rPr>
                        <w:t>ON</w:t>
                      </w:r>
                      <w:r w:rsidRPr="00AE60A6">
                        <w:rPr>
                          <w:rFonts w:cs="Arial"/>
                          <w:b/>
                          <w:bCs/>
                          <w:color w:val="009FE3"/>
                          <w:spacing w:val="-3"/>
                          <w:szCs w:val="18"/>
                        </w:rPr>
                        <w:t xml:space="preserve"> </w:t>
                      </w:r>
                      <w:r w:rsidRPr="00AE60A6">
                        <w:rPr>
                          <w:rFonts w:cs="Arial"/>
                          <w:b/>
                          <w:bCs/>
                          <w:color w:val="009FE3"/>
                          <w:szCs w:val="18"/>
                        </w:rPr>
                        <w:t>USING</w:t>
                      </w:r>
                      <w:r w:rsidRPr="00AE60A6">
                        <w:rPr>
                          <w:rFonts w:cs="Arial"/>
                          <w:b/>
                          <w:bCs/>
                          <w:color w:val="009FE3"/>
                          <w:spacing w:val="-3"/>
                          <w:szCs w:val="18"/>
                        </w:rPr>
                        <w:t xml:space="preserve"> </w:t>
                      </w:r>
                      <w:r w:rsidRPr="00AE60A6">
                        <w:rPr>
                          <w:rFonts w:cs="Arial"/>
                          <w:b/>
                          <w:bCs/>
                          <w:color w:val="009FE3"/>
                          <w:szCs w:val="18"/>
                        </w:rPr>
                        <w:t>THIS</w:t>
                      </w:r>
                      <w:r w:rsidRPr="00AE60A6">
                        <w:rPr>
                          <w:rFonts w:cs="Arial"/>
                          <w:b/>
                          <w:bCs/>
                          <w:color w:val="009FE3"/>
                          <w:spacing w:val="-2"/>
                          <w:szCs w:val="18"/>
                        </w:rPr>
                        <w:t xml:space="preserve"> </w:t>
                      </w:r>
                      <w:r w:rsidRPr="00AE60A6">
                        <w:rPr>
                          <w:rFonts w:cs="Arial"/>
                          <w:b/>
                          <w:bCs/>
                          <w:color w:val="009FE3"/>
                          <w:spacing w:val="-5"/>
                          <w:szCs w:val="18"/>
                        </w:rPr>
                        <w:t>DDQ</w:t>
                      </w:r>
                    </w:p>
                    <w:p w14:paraId="2467CCB6" w14:textId="77777777" w:rsidR="00C321C4" w:rsidRPr="00ED607C" w:rsidRDefault="00C321C4" w:rsidP="00C321C4">
                      <w:pPr>
                        <w:rPr>
                          <w:rFonts w:cs="Arial"/>
                          <w:color w:val="000000"/>
                          <w:sz w:val="16"/>
                          <w:szCs w:val="16"/>
                        </w:rPr>
                      </w:pPr>
                    </w:p>
                    <w:p w14:paraId="2D21123E" w14:textId="444D7124" w:rsidR="00C321C4" w:rsidRPr="00E23C0F" w:rsidRDefault="00C321C4" w:rsidP="00C321C4">
                      <w:pPr>
                        <w:rPr>
                          <w:rFonts w:cs="Arial"/>
                          <w:color w:val="000000"/>
                          <w:sz w:val="16"/>
                          <w:szCs w:val="16"/>
                        </w:rPr>
                      </w:pPr>
                      <w:r w:rsidRPr="00ED607C">
                        <w:rPr>
                          <w:sz w:val="16"/>
                          <w:szCs w:val="16"/>
                        </w:rPr>
                        <w:t xml:space="preserve">The appendix lists where questions in this DDQ map, either fully or </w:t>
                      </w:r>
                      <w:r w:rsidRPr="00E23C0F">
                        <w:rPr>
                          <w:rFonts w:cs="Arial"/>
                          <w:color w:val="000000"/>
                          <w:sz w:val="16"/>
                          <w:szCs w:val="16"/>
                        </w:rPr>
                        <w:t>partially, to indicators within the PRI 2024 Reporting &amp; Assessment Framework</w:t>
                      </w:r>
                      <w:r w:rsidR="00825BC0">
                        <w:rPr>
                          <w:rFonts w:cs="Arial"/>
                          <w:color w:val="000000"/>
                          <w:sz w:val="16"/>
                          <w:szCs w:val="16"/>
                        </w:rPr>
                        <w:t>.</w:t>
                      </w:r>
                      <w:r w:rsidRPr="00E23C0F">
                        <w:rPr>
                          <w:rFonts w:cs="Arial"/>
                          <w:color w:val="000000"/>
                          <w:sz w:val="16"/>
                          <w:szCs w:val="16"/>
                        </w:rPr>
                        <w:t xml:space="preserve"> </w:t>
                      </w:r>
                    </w:p>
                    <w:p w14:paraId="5FF2A1FA" w14:textId="77777777" w:rsidR="00ED607C" w:rsidRPr="00E23C0F" w:rsidRDefault="00ED607C" w:rsidP="00C321C4">
                      <w:pPr>
                        <w:rPr>
                          <w:rFonts w:cs="Arial"/>
                          <w:color w:val="000000"/>
                          <w:sz w:val="16"/>
                          <w:szCs w:val="16"/>
                        </w:rPr>
                      </w:pPr>
                    </w:p>
                    <w:p w14:paraId="6AD53429" w14:textId="4F445B8F" w:rsidR="00ED607C" w:rsidRPr="00E23C0F" w:rsidRDefault="00ED607C" w:rsidP="00E23C0F">
                      <w:pPr>
                        <w:rPr>
                          <w:sz w:val="16"/>
                          <w:szCs w:val="16"/>
                        </w:rPr>
                      </w:pPr>
                      <w:r w:rsidRPr="00ED607C">
                        <w:rPr>
                          <w:sz w:val="16"/>
                          <w:szCs w:val="16"/>
                        </w:rPr>
                        <w:t xml:space="preserve">Some questions in the DDQ focus on an organisation’s overarching approach to responsible investment, while others apply at the </w:t>
                      </w:r>
                      <w:r w:rsidRPr="00E23C0F">
                        <w:rPr>
                          <w:sz w:val="16"/>
                          <w:szCs w:val="16"/>
                        </w:rPr>
                        <w:t xml:space="preserve">strategy </w:t>
                      </w:r>
                      <w:r w:rsidRPr="00ED607C">
                        <w:rPr>
                          <w:sz w:val="16"/>
                          <w:szCs w:val="16"/>
                        </w:rPr>
                        <w:t>level.</w:t>
                      </w:r>
                    </w:p>
                    <w:p w14:paraId="1CB66D91" w14:textId="77777777" w:rsidR="00E23C0F" w:rsidRPr="00E23C0F" w:rsidRDefault="00E23C0F" w:rsidP="00E23C0F">
                      <w:pPr>
                        <w:rPr>
                          <w:sz w:val="16"/>
                          <w:szCs w:val="16"/>
                        </w:rPr>
                      </w:pPr>
                    </w:p>
                    <w:p w14:paraId="20D84F10" w14:textId="77777777" w:rsidR="001D5E1B" w:rsidRPr="00E23C0F" w:rsidRDefault="001D5E1B" w:rsidP="00E23C0F">
                      <w:pPr>
                        <w:rPr>
                          <w:sz w:val="16"/>
                          <w:szCs w:val="16"/>
                        </w:rPr>
                      </w:pPr>
                      <w:r w:rsidRPr="001D5E1B">
                        <w:rPr>
                          <w:sz w:val="16"/>
                          <w:szCs w:val="16"/>
                        </w:rPr>
                        <w:t>The DDQ provides guidance on the type of information each question is aiming to elicit. The PRI encourages investment managers to answer the question in a way that goes beyond these points.</w:t>
                      </w:r>
                    </w:p>
                    <w:p w14:paraId="74F5E559" w14:textId="77777777" w:rsidR="00E23C0F" w:rsidRPr="001D5E1B" w:rsidRDefault="00E23C0F" w:rsidP="00E23C0F">
                      <w:pPr>
                        <w:rPr>
                          <w:sz w:val="16"/>
                          <w:szCs w:val="16"/>
                        </w:rPr>
                      </w:pPr>
                    </w:p>
                    <w:p w14:paraId="12D19AF7" w14:textId="77777777" w:rsidR="00E23C0F" w:rsidRPr="00E23C0F" w:rsidRDefault="00E23C0F" w:rsidP="00E23C0F">
                      <w:pPr>
                        <w:rPr>
                          <w:sz w:val="16"/>
                          <w:szCs w:val="16"/>
                        </w:rPr>
                      </w:pPr>
                      <w:r w:rsidRPr="00E23C0F">
                        <w:rPr>
                          <w:sz w:val="16"/>
                          <w:szCs w:val="16"/>
                        </w:rPr>
                        <w:t>Where relevant, we refer to the</w:t>
                      </w:r>
                      <w:r w:rsidRPr="00E23C0F">
                        <w:rPr>
                          <w:rFonts w:cs="Arial"/>
                          <w:color w:val="000000"/>
                          <w:sz w:val="16"/>
                          <w:szCs w:val="16"/>
                        </w:rPr>
                        <w:t xml:space="preserve"> </w:t>
                      </w:r>
                      <w:hyperlink r:id="rId23">
                        <w:r w:rsidRPr="00E23C0F">
                          <w:rPr>
                            <w:rFonts w:cs="Arial"/>
                            <w:sz w:val="16"/>
                            <w:szCs w:val="16"/>
                          </w:rPr>
                          <w:t xml:space="preserve">Reporting Framework </w:t>
                        </w:r>
                      </w:hyperlink>
                      <w:r w:rsidRPr="00E23C0F">
                        <w:rPr>
                          <w:rFonts w:cs="Arial"/>
                          <w:color w:val="000000"/>
                          <w:sz w:val="16"/>
                          <w:szCs w:val="16"/>
                        </w:rPr>
                        <w:t xml:space="preserve"> </w:t>
                      </w:r>
                      <w:hyperlink r:id="rId24">
                        <w:r w:rsidRPr="00E23C0F">
                          <w:rPr>
                            <w:rFonts w:cs="Arial"/>
                            <w:sz w:val="16"/>
                            <w:szCs w:val="16"/>
                          </w:rPr>
                          <w:t>glossary</w:t>
                        </w:r>
                      </w:hyperlink>
                      <w:r w:rsidRPr="00E23C0F">
                        <w:rPr>
                          <w:rFonts w:cs="Arial"/>
                          <w:color w:val="000000"/>
                          <w:sz w:val="16"/>
                          <w:szCs w:val="16"/>
                        </w:rPr>
                        <w:t xml:space="preserve"> </w:t>
                      </w:r>
                      <w:r w:rsidRPr="00E23C0F">
                        <w:rPr>
                          <w:sz w:val="16"/>
                          <w:szCs w:val="16"/>
                        </w:rPr>
                        <w:t>of key terms.</w:t>
                      </w:r>
                    </w:p>
                    <w:p w14:paraId="169E9581" w14:textId="77777777" w:rsidR="001D5E1B" w:rsidRPr="00ED607C" w:rsidRDefault="001D5E1B" w:rsidP="00ED607C">
                      <w:pPr>
                        <w:rPr>
                          <w:rFonts w:cs="Arial"/>
                          <w:color w:val="000000"/>
                          <w:sz w:val="16"/>
                          <w:szCs w:val="16"/>
                        </w:rPr>
                      </w:pPr>
                    </w:p>
                    <w:p w14:paraId="5386AEC7" w14:textId="07D5C39B" w:rsidR="001E24EE" w:rsidRPr="00ED607C" w:rsidRDefault="001E24EE" w:rsidP="00F55317">
                      <w:pPr>
                        <w:spacing w:before="114"/>
                        <w:ind w:left="113"/>
                        <w:rPr>
                          <w:rFonts w:cs="Arial"/>
                          <w:color w:val="000000"/>
                          <w:sz w:val="14"/>
                          <w:szCs w:val="14"/>
                        </w:rPr>
                      </w:pPr>
                    </w:p>
                  </w:txbxContent>
                </v:textbox>
                <w10:wrap anchorx="margin"/>
              </v:shape>
            </w:pict>
          </mc:Fallback>
        </mc:AlternateContent>
      </w:r>
    </w:p>
    <w:p w14:paraId="1D95EE60" w14:textId="728F1CE0" w:rsidR="001E24EE" w:rsidRDefault="001E24EE" w:rsidP="001E24EE">
      <w:pPr>
        <w:pStyle w:val="BodyText"/>
        <w:tabs>
          <w:tab w:val="left" w:pos="1485"/>
        </w:tabs>
        <w:rPr>
          <w:rFonts w:ascii="Arial" w:hAnsi="Arial" w:cs="Arial"/>
          <w:szCs w:val="16"/>
        </w:rPr>
      </w:pPr>
    </w:p>
    <w:p w14:paraId="1BE6896E" w14:textId="69F87B94" w:rsidR="001E24EE" w:rsidRDefault="001E24EE" w:rsidP="001E24EE">
      <w:pPr>
        <w:pStyle w:val="BodyText"/>
        <w:tabs>
          <w:tab w:val="left" w:pos="1485"/>
        </w:tabs>
        <w:rPr>
          <w:rFonts w:ascii="Arial" w:hAnsi="Arial" w:cs="Arial"/>
          <w:szCs w:val="16"/>
        </w:rPr>
      </w:pPr>
    </w:p>
    <w:p w14:paraId="76330F68" w14:textId="0B2CAFD8" w:rsidR="001E24EE" w:rsidRDefault="001E24EE" w:rsidP="001E24EE">
      <w:pPr>
        <w:pStyle w:val="BodyText"/>
        <w:tabs>
          <w:tab w:val="left" w:pos="1485"/>
        </w:tabs>
        <w:rPr>
          <w:rFonts w:ascii="Arial" w:hAnsi="Arial" w:cs="Arial"/>
          <w:szCs w:val="16"/>
        </w:rPr>
      </w:pPr>
    </w:p>
    <w:p w14:paraId="1FE30FCE" w14:textId="4E47EC37" w:rsidR="001E24EE" w:rsidRDefault="001E24EE" w:rsidP="001E24EE">
      <w:pPr>
        <w:pStyle w:val="BodyText"/>
        <w:tabs>
          <w:tab w:val="left" w:pos="1485"/>
        </w:tabs>
        <w:rPr>
          <w:rFonts w:ascii="Arial" w:hAnsi="Arial" w:cs="Arial"/>
          <w:szCs w:val="16"/>
        </w:rPr>
      </w:pPr>
    </w:p>
    <w:p w14:paraId="64E21199" w14:textId="595FD7DE" w:rsidR="001E24EE" w:rsidRDefault="001E24EE" w:rsidP="001E24EE">
      <w:pPr>
        <w:pStyle w:val="BodyText"/>
        <w:tabs>
          <w:tab w:val="left" w:pos="1485"/>
        </w:tabs>
        <w:rPr>
          <w:rFonts w:ascii="Arial" w:hAnsi="Arial" w:cs="Arial"/>
          <w:szCs w:val="16"/>
        </w:rPr>
      </w:pPr>
    </w:p>
    <w:p w14:paraId="4FCA0A86" w14:textId="2C1B4BA1" w:rsidR="001E24EE" w:rsidRDefault="001E24EE" w:rsidP="001E24EE">
      <w:pPr>
        <w:pStyle w:val="BodyText"/>
        <w:tabs>
          <w:tab w:val="left" w:pos="1485"/>
        </w:tabs>
        <w:rPr>
          <w:rFonts w:ascii="Arial" w:hAnsi="Arial" w:cs="Arial"/>
          <w:szCs w:val="16"/>
        </w:rPr>
      </w:pPr>
    </w:p>
    <w:p w14:paraId="15029EC2" w14:textId="775EFAE8" w:rsidR="001E24EE" w:rsidRPr="00373387" w:rsidRDefault="001E24EE" w:rsidP="001E24EE">
      <w:pPr>
        <w:pStyle w:val="BodyText"/>
        <w:tabs>
          <w:tab w:val="left" w:pos="1485"/>
        </w:tabs>
        <w:rPr>
          <w:rFonts w:ascii="Arial" w:hAnsi="Arial" w:cs="Arial"/>
          <w:szCs w:val="16"/>
        </w:rPr>
      </w:pPr>
      <w:r w:rsidRPr="00373387">
        <w:rPr>
          <w:rFonts w:ascii="Arial" w:hAnsi="Arial" w:cs="Arial"/>
          <w:szCs w:val="16"/>
        </w:rPr>
        <w:tab/>
      </w:r>
    </w:p>
    <w:p w14:paraId="2091376B" w14:textId="635D57D8" w:rsidR="001E24EE" w:rsidRPr="00373387" w:rsidRDefault="001E24EE" w:rsidP="001E24EE">
      <w:pPr>
        <w:pStyle w:val="BodyText"/>
        <w:rPr>
          <w:rFonts w:ascii="Arial" w:hAnsi="Arial" w:cs="Arial"/>
          <w:szCs w:val="16"/>
        </w:rPr>
      </w:pPr>
    </w:p>
    <w:p w14:paraId="7E07CD86" w14:textId="7C2956A0" w:rsidR="001E24EE" w:rsidRPr="00373387" w:rsidRDefault="001E24EE" w:rsidP="001E24EE">
      <w:pPr>
        <w:pStyle w:val="BodyText"/>
        <w:spacing w:before="1" w:after="1"/>
        <w:rPr>
          <w:rFonts w:ascii="Arial" w:hAnsi="Arial" w:cs="Arial"/>
          <w:sz w:val="22"/>
          <w:szCs w:val="16"/>
        </w:rPr>
      </w:pPr>
    </w:p>
    <w:p w14:paraId="011E6C13" w14:textId="16055189" w:rsidR="001E24EE" w:rsidRPr="00373387" w:rsidRDefault="00A17018" w:rsidP="001E24EE">
      <w:pPr>
        <w:rPr>
          <w:rFonts w:cs="Arial"/>
          <w:i/>
          <w:sz w:val="18"/>
        </w:rPr>
      </w:pPr>
      <w:r>
        <w:rPr>
          <w:rFonts w:cs="Arial"/>
          <w:color w:val="000000"/>
          <w:shd w:val="clear" w:color="auto" w:fill="FFFFFF"/>
        </w:rPr>
        <w:br/>
      </w:r>
      <w:r w:rsidR="00871183" w:rsidRPr="00871183">
        <w:rPr>
          <w:rStyle w:val="wacimagecontainer"/>
          <w:rFonts w:ascii="Segoe UI" w:hAnsi="Segoe UI" w:cs="Segoe UI"/>
          <w:noProof/>
          <w:color w:val="000000"/>
          <w:sz w:val="18"/>
          <w:szCs w:val="18"/>
          <w:shd w:val="clear" w:color="auto" w:fill="FFFFFF"/>
        </w:rPr>
        <w:t xml:space="preserve"> </w:t>
      </w:r>
    </w:p>
    <w:p w14:paraId="311C0BB0" w14:textId="7B8E6191" w:rsidR="00090E13" w:rsidRDefault="00090E13" w:rsidP="001E24EE">
      <w:pPr>
        <w:pStyle w:val="Heading1"/>
        <w:ind w:left="610"/>
        <w:rPr>
          <w:rFonts w:cs="Arial"/>
          <w:color w:val="007EC7"/>
          <w:spacing w:val="10"/>
          <w:sz w:val="44"/>
          <w:szCs w:val="44"/>
        </w:rPr>
      </w:pPr>
      <w:bookmarkStart w:id="0" w:name="_bookmark0"/>
      <w:bookmarkEnd w:id="0"/>
    </w:p>
    <w:p w14:paraId="79CF26AF" w14:textId="32503E11" w:rsidR="00090E13" w:rsidRDefault="00090E13" w:rsidP="00090E13"/>
    <w:p w14:paraId="73BDF832" w14:textId="77777777" w:rsidR="006943D7" w:rsidRDefault="006943D7" w:rsidP="00090E13"/>
    <w:p w14:paraId="242A29C7" w14:textId="77777777" w:rsidR="006943D7" w:rsidRDefault="006943D7" w:rsidP="00090E13"/>
    <w:p w14:paraId="67FB9F3E" w14:textId="77777777" w:rsidR="006943D7" w:rsidRDefault="006943D7" w:rsidP="00090E13"/>
    <w:p w14:paraId="47B83DAB" w14:textId="77777777" w:rsidR="006943D7" w:rsidRDefault="006943D7" w:rsidP="00090E13"/>
    <w:p w14:paraId="05AA4ADA" w14:textId="77777777" w:rsidR="006943D7" w:rsidRDefault="006943D7" w:rsidP="00090E13"/>
    <w:p w14:paraId="1AC04E90" w14:textId="77777777" w:rsidR="006943D7" w:rsidRDefault="006943D7" w:rsidP="00090E13"/>
    <w:p w14:paraId="3B5FCD2C" w14:textId="77777777" w:rsidR="006943D7" w:rsidRDefault="006943D7" w:rsidP="00090E13"/>
    <w:p w14:paraId="2153DE27" w14:textId="77777777" w:rsidR="006943D7" w:rsidRDefault="006943D7" w:rsidP="00090E13"/>
    <w:p w14:paraId="6A96895A" w14:textId="77777777" w:rsidR="006943D7" w:rsidRDefault="006943D7" w:rsidP="00090E13"/>
    <w:p w14:paraId="689913BF" w14:textId="77777777" w:rsidR="006943D7" w:rsidRDefault="006943D7" w:rsidP="00090E13"/>
    <w:p w14:paraId="75EDEDB7" w14:textId="77777777" w:rsidR="006943D7" w:rsidRDefault="006943D7" w:rsidP="00090E13"/>
    <w:p w14:paraId="0B55DFF2" w14:textId="77777777" w:rsidR="006943D7" w:rsidRDefault="006943D7" w:rsidP="00090E13"/>
    <w:p w14:paraId="6EA4343B" w14:textId="77777777" w:rsidR="006943D7" w:rsidRDefault="006943D7" w:rsidP="00090E13"/>
    <w:p w14:paraId="7D28F296" w14:textId="787D0135" w:rsidR="00FE7435" w:rsidRDefault="00FE7435" w:rsidP="00090E13">
      <w:r>
        <w:rPr>
          <w:noProof/>
          <w14:ligatures w14:val="standardContextual"/>
        </w:rPr>
        <mc:AlternateContent>
          <mc:Choice Requires="wps">
            <w:drawing>
              <wp:anchor distT="0" distB="0" distL="114300" distR="114300" simplePos="0" relativeHeight="251658245" behindDoc="1" locked="0" layoutInCell="1" allowOverlap="1" wp14:anchorId="62D9226E" wp14:editId="0E06B3A3">
                <wp:simplePos x="0" y="0"/>
                <wp:positionH relativeFrom="margin">
                  <wp:align>right</wp:align>
                </wp:positionH>
                <wp:positionV relativeFrom="paragraph">
                  <wp:posOffset>140335</wp:posOffset>
                </wp:positionV>
                <wp:extent cx="6840855" cy="1259840"/>
                <wp:effectExtent l="0" t="0" r="4445" b="0"/>
                <wp:wrapNone/>
                <wp:docPr id="182616505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1259840"/>
                        </a:xfrm>
                        <a:prstGeom prst="rect">
                          <a:avLst/>
                        </a:prstGeom>
                        <a:solidFill>
                          <a:schemeClr val="bg1">
                            <a:lumMod val="95000"/>
                          </a:schemeClr>
                        </a:solidFill>
                        <a:ln>
                          <a:noFill/>
                        </a:ln>
                      </wps:spPr>
                      <wps:txbx>
                        <w:txbxContent>
                          <w:p w14:paraId="7D23E9E0" w14:textId="77777777" w:rsidR="00CB1E42" w:rsidRPr="00F77266" w:rsidRDefault="00CB1E42" w:rsidP="00CB1E42">
                            <w:pPr>
                              <w:spacing w:before="66"/>
                              <w:rPr>
                                <w:rFonts w:cs="Arial"/>
                                <w:b/>
                                <w:bCs/>
                                <w:sz w:val="26"/>
                              </w:rPr>
                            </w:pPr>
                            <w:r w:rsidRPr="00F77266">
                              <w:rPr>
                                <w:rFonts w:cs="Arial"/>
                                <w:b/>
                                <w:bCs/>
                                <w:color w:val="009FE3"/>
                                <w:sz w:val="26"/>
                              </w:rPr>
                              <w:t>DOCUMENT</w:t>
                            </w:r>
                            <w:r w:rsidRPr="00F77266">
                              <w:rPr>
                                <w:rFonts w:cs="Arial"/>
                                <w:b/>
                                <w:bCs/>
                                <w:color w:val="009FE3"/>
                                <w:spacing w:val="-4"/>
                                <w:sz w:val="26"/>
                              </w:rPr>
                              <w:t xml:space="preserve"> </w:t>
                            </w:r>
                            <w:r w:rsidRPr="00F77266">
                              <w:rPr>
                                <w:rFonts w:cs="Arial"/>
                                <w:b/>
                                <w:bCs/>
                                <w:color w:val="009FE3"/>
                                <w:spacing w:val="-2"/>
                                <w:sz w:val="26"/>
                              </w:rPr>
                              <w:t>CHECKLIST</w:t>
                            </w:r>
                          </w:p>
                          <w:p w14:paraId="65D03168" w14:textId="77777777" w:rsidR="00CB1E42" w:rsidRDefault="00CB1E42" w:rsidP="00CB1E42">
                            <w:pPr>
                              <w:spacing w:before="94"/>
                              <w:ind w:left="118" w:right="119"/>
                              <w:rPr>
                                <w:rFonts w:eastAsia="Alright Sans Regular" w:cs="Arial"/>
                                <w:sz w:val="18"/>
                                <w:szCs w:val="18"/>
                              </w:rPr>
                            </w:pPr>
                            <w:r w:rsidRPr="00F77266">
                              <w:rPr>
                                <w:rFonts w:eastAsia="Alright Sans Regular" w:cs="Arial"/>
                                <w:sz w:val="18"/>
                                <w:szCs w:val="18"/>
                              </w:rPr>
                              <w:t>A suggested checklist of documents that investors can request from investment managers during the due diligence process.</w:t>
                            </w:r>
                          </w:p>
                          <w:p w14:paraId="3D6856D0" w14:textId="77777777" w:rsidR="00FE7435" w:rsidRPr="00F77266" w:rsidRDefault="00FE7435" w:rsidP="00CB1E42">
                            <w:pPr>
                              <w:spacing w:before="94"/>
                              <w:ind w:left="118" w:right="119"/>
                              <w:rPr>
                                <w:rFonts w:eastAsia="Alright Sans Regular" w:cs="Arial"/>
                                <w:sz w:val="18"/>
                                <w:szCs w:val="18"/>
                              </w:rPr>
                            </w:pPr>
                          </w:p>
                        </w:txbxContent>
                      </wps:txbx>
                      <wps:bodyPr rot="0" vert="horz" wrap="square" lIns="7200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9226E" id="docshape24" o:spid="_x0000_s1028" type="#_x0000_t202" style="position:absolute;margin-left:487.45pt;margin-top:11.05pt;width:538.65pt;height:99.2pt;z-index:-25165823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" fillcolor="#f2f2f2 [3052]" stroked="f">
                <v:textbox inset="2mm,0,2mm,0">
                  <w:txbxContent>
                    <w:p w14:paraId="7D23E9E0" w14:textId="77777777" w:rsidR="00CB1E42" w:rsidRPr="00F77266" w:rsidRDefault="00CB1E42" w:rsidP="00CB1E42">
                      <w:pPr>
                        <w:spacing w:before="66"/>
                        <w:rPr>
                          <w:rFonts w:cs="Arial"/>
                          <w:b/>
                          <w:bCs/>
                          <w:sz w:val="26"/>
                        </w:rPr>
                      </w:pPr>
                      <w:r w:rsidRPr="00F77266">
                        <w:rPr>
                          <w:rFonts w:cs="Arial"/>
                          <w:b/>
                          <w:bCs/>
                          <w:color w:val="009FE3"/>
                          <w:sz w:val="26"/>
                        </w:rPr>
                        <w:t>DOCUMENT</w:t>
                      </w:r>
                      <w:r w:rsidRPr="00F77266">
                        <w:rPr>
                          <w:rFonts w:cs="Arial"/>
                          <w:b/>
                          <w:bCs/>
                          <w:color w:val="009FE3"/>
                          <w:spacing w:val="-4"/>
                          <w:sz w:val="26"/>
                        </w:rPr>
                        <w:t xml:space="preserve"> </w:t>
                      </w:r>
                      <w:r w:rsidRPr="00F77266">
                        <w:rPr>
                          <w:rFonts w:cs="Arial"/>
                          <w:b/>
                          <w:bCs/>
                          <w:color w:val="009FE3"/>
                          <w:spacing w:val="-2"/>
                          <w:sz w:val="26"/>
                        </w:rPr>
                        <w:t>CHECKLIST</w:t>
                      </w:r>
                    </w:p>
                    <w:p w14:paraId="65D03168" w14:textId="77777777" w:rsidR="00CB1E42" w:rsidRDefault="00CB1E42" w:rsidP="00CB1E42">
                      <w:pPr>
                        <w:spacing w:before="94"/>
                        <w:ind w:left="118" w:right="119"/>
                        <w:rPr>
                          <w:rFonts w:eastAsia="Alright Sans Regular" w:cs="Arial"/>
                          <w:sz w:val="18"/>
                          <w:szCs w:val="18"/>
                        </w:rPr>
                      </w:pPr>
                      <w:r w:rsidRPr="00F77266">
                        <w:rPr>
                          <w:rFonts w:eastAsia="Alright Sans Regular" w:cs="Arial"/>
                          <w:sz w:val="18"/>
                          <w:szCs w:val="18"/>
                        </w:rPr>
                        <w:t>A suggested checklist of documents that investors can request from investment managers during the due diligence process.</w:t>
                      </w:r>
                    </w:p>
                    <w:p w14:paraId="3D6856D0" w14:textId="77777777" w:rsidR="00FE7435" w:rsidRPr="00F77266" w:rsidRDefault="00FE7435" w:rsidP="00CB1E42">
                      <w:pPr>
                        <w:spacing w:before="94"/>
                        <w:ind w:left="118" w:right="119"/>
                        <w:rPr>
                          <w:rFonts w:eastAsia="Alright Sans Regular" w:cs="Arial"/>
                          <w:sz w:val="18"/>
                          <w:szCs w:val="18"/>
                        </w:rPr>
                      </w:pPr>
                    </w:p>
                  </w:txbxContent>
                </v:textbox>
                <w10:wrap anchorx="margin"/>
              </v:shape>
            </w:pict>
          </mc:Fallback>
        </mc:AlternateContent>
      </w:r>
    </w:p>
    <w:tbl>
      <w:tblPr>
        <w:tblpPr w:leftFromText="180" w:rightFromText="180" w:vertAnchor="text" w:horzAnchor="margin" w:tblpY="821"/>
        <w:tblW w:w="10768"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left w:w="0" w:type="dxa"/>
          <w:right w:w="0" w:type="dxa"/>
        </w:tblCellMar>
        <w:tblLook w:val="01E0" w:firstRow="1" w:lastRow="1" w:firstColumn="1" w:lastColumn="1" w:noHBand="0" w:noVBand="0"/>
      </w:tblPr>
      <w:tblGrid>
        <w:gridCol w:w="7650"/>
        <w:gridCol w:w="3118"/>
      </w:tblGrid>
      <w:tr w:rsidR="00FE7435" w:rsidRPr="00373387" w14:paraId="01D52BF2" w14:textId="77777777" w:rsidTr="00FE7435">
        <w:trPr>
          <w:trHeight w:val="407"/>
        </w:trPr>
        <w:tc>
          <w:tcPr>
            <w:tcW w:w="7650" w:type="dxa"/>
            <w:shd w:val="clear" w:color="auto" w:fill="EDEDED"/>
          </w:tcPr>
          <w:p w14:paraId="6B61DA2A" w14:textId="2ABBFC71" w:rsidR="00FE7435" w:rsidRPr="00F77266" w:rsidRDefault="00FE7435" w:rsidP="00FE7435">
            <w:pPr>
              <w:pStyle w:val="TableParagraph"/>
              <w:rPr>
                <w:rFonts w:ascii="Arial" w:hAnsi="Arial" w:cs="Arial"/>
                <w:b/>
                <w:bCs/>
                <w:sz w:val="16"/>
                <w:szCs w:val="16"/>
              </w:rPr>
            </w:pPr>
            <w:r w:rsidRPr="00F77266">
              <w:rPr>
                <w:rFonts w:ascii="Arial" w:hAnsi="Arial" w:cs="Arial"/>
                <w:b/>
                <w:bCs/>
                <w:spacing w:val="-2"/>
                <w:sz w:val="16"/>
                <w:szCs w:val="16"/>
              </w:rPr>
              <w:t>Organisation / firm</w:t>
            </w:r>
            <w:r>
              <w:rPr>
                <w:rFonts w:ascii="Arial" w:hAnsi="Arial" w:cs="Arial"/>
                <w:b/>
                <w:bCs/>
                <w:spacing w:val="-2"/>
                <w:sz w:val="16"/>
                <w:szCs w:val="16"/>
              </w:rPr>
              <w:t>-</w:t>
            </w:r>
            <w:r w:rsidRPr="00F77266">
              <w:rPr>
                <w:rFonts w:ascii="Arial" w:hAnsi="Arial" w:cs="Arial"/>
                <w:b/>
                <w:bCs/>
                <w:spacing w:val="-2"/>
                <w:sz w:val="16"/>
                <w:szCs w:val="16"/>
              </w:rPr>
              <w:t>level</w:t>
            </w:r>
            <w:r w:rsidRPr="00F77266">
              <w:rPr>
                <w:rFonts w:ascii="Arial" w:hAnsi="Arial" w:cs="Arial"/>
                <w:b/>
                <w:bCs/>
                <w:sz w:val="16"/>
                <w:szCs w:val="16"/>
              </w:rPr>
              <w:t xml:space="preserve"> documentation</w:t>
            </w:r>
          </w:p>
        </w:tc>
        <w:tc>
          <w:tcPr>
            <w:tcW w:w="3118" w:type="dxa"/>
            <w:shd w:val="clear" w:color="auto" w:fill="EDEDED"/>
          </w:tcPr>
          <w:p w14:paraId="23FB7C1D" w14:textId="77777777" w:rsidR="00FE7435" w:rsidRPr="00F77266" w:rsidRDefault="00FE7435" w:rsidP="00FE7435">
            <w:pPr>
              <w:pStyle w:val="TableParagraph"/>
              <w:rPr>
                <w:rFonts w:ascii="Arial" w:hAnsi="Arial" w:cs="Arial"/>
                <w:b/>
                <w:bCs/>
                <w:sz w:val="16"/>
              </w:rPr>
            </w:pPr>
            <w:r w:rsidRPr="00F77266">
              <w:rPr>
                <w:rFonts w:ascii="Arial" w:hAnsi="Arial" w:cs="Arial"/>
                <w:b/>
                <w:bCs/>
                <w:spacing w:val="-2"/>
                <w:sz w:val="16"/>
              </w:rPr>
              <w:t xml:space="preserve">Fund-level </w:t>
            </w:r>
            <w:r w:rsidRPr="00F77266">
              <w:rPr>
                <w:rFonts w:ascii="Arial" w:hAnsi="Arial" w:cs="Arial"/>
                <w:b/>
                <w:bCs/>
                <w:sz w:val="16"/>
                <w:szCs w:val="16"/>
              </w:rPr>
              <w:t>documentation</w:t>
            </w:r>
          </w:p>
        </w:tc>
      </w:tr>
      <w:tr w:rsidR="00FE7435" w:rsidRPr="00373387" w14:paraId="698B0350" w14:textId="77777777" w:rsidTr="00FE7435">
        <w:trPr>
          <w:trHeight w:val="983"/>
        </w:trPr>
        <w:tc>
          <w:tcPr>
            <w:tcW w:w="7650" w:type="dxa"/>
            <w:shd w:val="clear" w:color="auto" w:fill="EDEDED"/>
          </w:tcPr>
          <w:p w14:paraId="6A039A5C" w14:textId="11D6A223" w:rsidR="00FE7435" w:rsidRPr="00373387" w:rsidRDefault="00497BF2" w:rsidP="00EE46B3">
            <w:pPr>
              <w:pStyle w:val="TableParagraph"/>
              <w:tabs>
                <w:tab w:val="left" w:pos="439"/>
                <w:tab w:val="left" w:pos="440"/>
              </w:tabs>
              <w:rPr>
                <w:rFonts w:ascii="Arial" w:hAnsi="Arial" w:cs="Arial"/>
                <w:sz w:val="16"/>
              </w:rPr>
            </w:pPr>
            <w:r>
              <w:rPr>
                <w:rFonts w:ascii="Arial" w:hAnsi="Arial" w:cs="Arial"/>
                <w:sz w:val="16"/>
              </w:rPr>
              <w:fldChar w:fldCharType="begin">
                <w:ffData>
                  <w:name w:val="Check1"/>
                  <w:enabled/>
                  <w:calcOnExit w:val="0"/>
                  <w:checkBox>
                    <w:sizeAuto/>
                    <w:default w:val="0"/>
                  </w:checkBox>
                </w:ffData>
              </w:fldChar>
            </w:r>
            <w:bookmarkStart w:id="1" w:name="Check1"/>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1"/>
            <w:r w:rsidR="00EE46B3">
              <w:rPr>
                <w:rFonts w:ascii="Arial" w:hAnsi="Arial" w:cs="Arial"/>
                <w:sz w:val="16"/>
              </w:rPr>
              <w:t xml:space="preserve"> </w:t>
            </w:r>
            <w:r w:rsidR="00FE7435" w:rsidRPr="00373387">
              <w:rPr>
                <w:rFonts w:ascii="Arial" w:hAnsi="Arial" w:cs="Arial"/>
                <w:sz w:val="16"/>
              </w:rPr>
              <w:t>PRI</w:t>
            </w:r>
            <w:r w:rsidR="00FE7435" w:rsidRPr="00373387">
              <w:rPr>
                <w:rFonts w:ascii="Arial" w:hAnsi="Arial" w:cs="Arial"/>
                <w:spacing w:val="-5"/>
                <w:sz w:val="16"/>
              </w:rPr>
              <w:t xml:space="preserve"> </w:t>
            </w:r>
            <w:r w:rsidR="00FE7435" w:rsidRPr="00373387">
              <w:rPr>
                <w:rFonts w:ascii="Arial" w:hAnsi="Arial" w:cs="Arial"/>
                <w:sz w:val="16"/>
              </w:rPr>
              <w:t>transparency</w:t>
            </w:r>
            <w:r w:rsidR="00FE7435" w:rsidRPr="00373387">
              <w:rPr>
                <w:rFonts w:ascii="Arial" w:hAnsi="Arial" w:cs="Arial"/>
                <w:spacing w:val="-4"/>
                <w:sz w:val="16"/>
              </w:rPr>
              <w:t xml:space="preserve"> </w:t>
            </w:r>
            <w:r w:rsidR="00FE7435" w:rsidRPr="00373387">
              <w:rPr>
                <w:rFonts w:ascii="Arial" w:hAnsi="Arial" w:cs="Arial"/>
                <w:spacing w:val="-2"/>
                <w:sz w:val="16"/>
              </w:rPr>
              <w:t>report</w:t>
            </w:r>
          </w:p>
          <w:p w14:paraId="2745A526" w14:textId="720B69CB" w:rsidR="00FE7435" w:rsidRPr="00373387" w:rsidRDefault="00EE46B3" w:rsidP="00EE46B3">
            <w:pPr>
              <w:pStyle w:val="TableParagraph"/>
              <w:tabs>
                <w:tab w:val="left" w:pos="439"/>
                <w:tab w:val="left" w:pos="440"/>
              </w:tabs>
              <w:spacing w:before="56"/>
              <w:rPr>
                <w:rFonts w:ascii="Arial" w:hAnsi="Arial" w:cs="Arial"/>
                <w:sz w:val="16"/>
              </w:rPr>
            </w:pPr>
            <w:r>
              <w:rPr>
                <w:rFonts w:ascii="Arial" w:hAnsi="Arial" w:cs="Arial"/>
                <w:sz w:val="16"/>
              </w:rPr>
              <w:fldChar w:fldCharType="begin">
                <w:ffData>
                  <w:name w:val="Check2"/>
                  <w:enabled/>
                  <w:calcOnExit w:val="0"/>
                  <w:checkBox>
                    <w:sizeAuto/>
                    <w:default w:val="0"/>
                  </w:checkBox>
                </w:ffData>
              </w:fldChar>
            </w:r>
            <w:bookmarkStart w:id="2" w:name="Check2"/>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2"/>
            <w:r>
              <w:rPr>
                <w:rFonts w:ascii="Arial" w:hAnsi="Arial" w:cs="Arial"/>
                <w:sz w:val="16"/>
              </w:rPr>
              <w:t xml:space="preserve"> </w:t>
            </w:r>
            <w:r w:rsidR="00FE7435" w:rsidRPr="00373387">
              <w:rPr>
                <w:rFonts w:ascii="Arial" w:hAnsi="Arial" w:cs="Arial"/>
                <w:sz w:val="16"/>
              </w:rPr>
              <w:t>Responsible</w:t>
            </w:r>
            <w:r w:rsidR="00FE7435" w:rsidRPr="00373387">
              <w:rPr>
                <w:rFonts w:ascii="Arial" w:hAnsi="Arial" w:cs="Arial"/>
                <w:spacing w:val="-4"/>
                <w:sz w:val="16"/>
              </w:rPr>
              <w:t xml:space="preserve"> </w:t>
            </w:r>
            <w:r w:rsidR="00FE7435" w:rsidRPr="00373387">
              <w:rPr>
                <w:rFonts w:ascii="Arial" w:hAnsi="Arial" w:cs="Arial"/>
                <w:sz w:val="16"/>
              </w:rPr>
              <w:t>investment</w:t>
            </w:r>
            <w:r w:rsidR="00FE7435" w:rsidRPr="00373387">
              <w:rPr>
                <w:rFonts w:ascii="Arial" w:hAnsi="Arial" w:cs="Arial"/>
                <w:spacing w:val="-3"/>
                <w:sz w:val="16"/>
              </w:rPr>
              <w:t xml:space="preserve"> </w:t>
            </w:r>
            <w:r w:rsidR="00FE7435" w:rsidRPr="00373387">
              <w:rPr>
                <w:rFonts w:ascii="Arial" w:hAnsi="Arial" w:cs="Arial"/>
                <w:spacing w:val="-2"/>
                <w:sz w:val="16"/>
              </w:rPr>
              <w:t>policy</w:t>
            </w:r>
          </w:p>
          <w:p w14:paraId="35DD7899" w14:textId="3A538C06" w:rsidR="00FE7435" w:rsidRDefault="00EE46B3" w:rsidP="00EE46B3">
            <w:pPr>
              <w:pStyle w:val="TableParagraph"/>
              <w:tabs>
                <w:tab w:val="left" w:pos="439"/>
                <w:tab w:val="left" w:pos="440"/>
              </w:tabs>
              <w:spacing w:before="57"/>
              <w:rPr>
                <w:rFonts w:ascii="Arial" w:hAnsi="Arial" w:cs="Arial"/>
                <w:sz w:val="16"/>
                <w:szCs w:val="16"/>
              </w:rPr>
            </w:pPr>
            <w:r>
              <w:rPr>
                <w:rFonts w:ascii="Arial" w:hAnsi="Arial" w:cs="Arial"/>
                <w:sz w:val="16"/>
              </w:rPr>
              <w:fldChar w:fldCharType="begin">
                <w:ffData>
                  <w:name w:val="Check3"/>
                  <w:enabled/>
                  <w:calcOnExit w:val="0"/>
                  <w:checkBox>
                    <w:sizeAuto/>
                    <w:default w:val="0"/>
                  </w:checkBox>
                </w:ffData>
              </w:fldChar>
            </w:r>
            <w:bookmarkStart w:id="3" w:name="Check3"/>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3"/>
            <w:r>
              <w:rPr>
                <w:rFonts w:ascii="Arial" w:hAnsi="Arial" w:cs="Arial"/>
                <w:sz w:val="16"/>
              </w:rPr>
              <w:t xml:space="preserve"> </w:t>
            </w:r>
            <w:r w:rsidR="00FE7435" w:rsidRPr="00966C07">
              <w:rPr>
                <w:rFonts w:ascii="Arial" w:hAnsi="Arial" w:cs="Arial"/>
                <w:sz w:val="16"/>
              </w:rPr>
              <w:t>Responsible</w:t>
            </w:r>
            <w:r w:rsidR="00FE7435" w:rsidRPr="00966C07">
              <w:rPr>
                <w:rFonts w:ascii="Arial" w:hAnsi="Arial" w:cs="Arial"/>
                <w:spacing w:val="-4"/>
                <w:sz w:val="16"/>
              </w:rPr>
              <w:t xml:space="preserve"> </w:t>
            </w:r>
            <w:r w:rsidR="00FE7435" w:rsidRPr="00966C07">
              <w:rPr>
                <w:rFonts w:ascii="Arial" w:hAnsi="Arial" w:cs="Arial"/>
                <w:sz w:val="16"/>
              </w:rPr>
              <w:t>investment</w:t>
            </w:r>
            <w:r w:rsidR="00FE7435" w:rsidRPr="00966C07">
              <w:rPr>
                <w:rFonts w:ascii="Arial" w:hAnsi="Arial" w:cs="Arial"/>
                <w:spacing w:val="-3"/>
                <w:sz w:val="16"/>
              </w:rPr>
              <w:t xml:space="preserve"> </w:t>
            </w:r>
            <w:r w:rsidR="00FE7435" w:rsidRPr="00966C07">
              <w:rPr>
                <w:rFonts w:ascii="Arial" w:hAnsi="Arial" w:cs="Arial"/>
                <w:spacing w:val="-2"/>
                <w:sz w:val="16"/>
              </w:rPr>
              <w:t>reports</w:t>
            </w:r>
          </w:p>
          <w:p w14:paraId="0C685E9A" w14:textId="687B523C" w:rsidR="00FE7435" w:rsidRPr="00220531" w:rsidRDefault="007A3D76" w:rsidP="007A3D76">
            <w:pPr>
              <w:pStyle w:val="TableParagraph"/>
              <w:tabs>
                <w:tab w:val="left" w:pos="439"/>
                <w:tab w:val="left" w:pos="440"/>
              </w:tabs>
              <w:spacing w:before="57"/>
              <w:rPr>
                <w:rFonts w:ascii="Arial" w:hAnsi="Arial" w:cs="Arial"/>
                <w:sz w:val="16"/>
                <w:szCs w:val="16"/>
              </w:rPr>
            </w:pPr>
            <w:r>
              <w:rPr>
                <w:rFonts w:ascii="Arial" w:hAnsi="Arial" w:cs="Arial"/>
                <w:sz w:val="16"/>
                <w:szCs w:val="16"/>
              </w:rPr>
              <w:fldChar w:fldCharType="begin">
                <w:ffData>
                  <w:name w:val="Check4"/>
                  <w:enabled/>
                  <w:calcOnExit w:val="0"/>
                  <w:checkBox>
                    <w:sizeAuto/>
                    <w:default w:val="0"/>
                  </w:checkBox>
                </w:ffData>
              </w:fldChar>
            </w:r>
            <w:bookmarkStart w:id="4" w:name="Check4"/>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4"/>
            <w:r>
              <w:rPr>
                <w:rFonts w:ascii="Arial" w:hAnsi="Arial" w:cs="Arial"/>
                <w:sz w:val="16"/>
                <w:szCs w:val="16"/>
              </w:rPr>
              <w:t xml:space="preserve"> </w:t>
            </w:r>
            <w:r w:rsidR="00FE7435" w:rsidRPr="00220531">
              <w:rPr>
                <w:rFonts w:ascii="Arial" w:hAnsi="Arial" w:cs="Arial"/>
                <w:sz w:val="16"/>
                <w:szCs w:val="16"/>
              </w:rPr>
              <w:t>Stewardship policy</w:t>
            </w:r>
          </w:p>
          <w:p w14:paraId="1B01E555" w14:textId="760D7156" w:rsidR="00FE7435" w:rsidRDefault="007A3D76" w:rsidP="007A3D76">
            <w:pPr>
              <w:pStyle w:val="TableParagraph"/>
              <w:tabs>
                <w:tab w:val="left" w:pos="439"/>
                <w:tab w:val="left" w:pos="440"/>
              </w:tabs>
              <w:spacing w:before="57"/>
              <w:rPr>
                <w:rFonts w:ascii="Arial" w:hAnsi="Arial" w:cs="Arial"/>
                <w:sz w:val="16"/>
                <w:szCs w:val="16"/>
              </w:rPr>
            </w:pPr>
            <w:r>
              <w:rPr>
                <w:rFonts w:ascii="Arial" w:hAnsi="Arial" w:cs="Arial"/>
                <w:sz w:val="16"/>
                <w:szCs w:val="16"/>
              </w:rPr>
              <w:fldChar w:fldCharType="begin">
                <w:ffData>
                  <w:name w:val="Check5"/>
                  <w:enabled/>
                  <w:calcOnExit w:val="0"/>
                  <w:checkBox>
                    <w:sizeAuto/>
                    <w:default w:val="0"/>
                  </w:checkBox>
                </w:ffData>
              </w:fldChar>
            </w:r>
            <w:bookmarkStart w:id="5" w:name="Check5"/>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5"/>
            <w:r>
              <w:rPr>
                <w:rFonts w:ascii="Arial" w:hAnsi="Arial" w:cs="Arial"/>
                <w:sz w:val="16"/>
                <w:szCs w:val="16"/>
              </w:rPr>
              <w:t xml:space="preserve"> </w:t>
            </w:r>
            <w:r w:rsidR="00FE7435" w:rsidRPr="001E5800">
              <w:rPr>
                <w:rFonts w:ascii="Arial" w:hAnsi="Arial" w:cs="Arial"/>
                <w:sz w:val="16"/>
                <w:szCs w:val="16"/>
              </w:rPr>
              <w:t>(Proxy) voting policy</w:t>
            </w:r>
          </w:p>
          <w:p w14:paraId="32C7A7E0" w14:textId="3529CEA5" w:rsidR="00FE7435" w:rsidRPr="00966C07" w:rsidRDefault="007A3D76" w:rsidP="007A3D76">
            <w:pPr>
              <w:pStyle w:val="TableParagraph"/>
              <w:tabs>
                <w:tab w:val="left" w:pos="439"/>
                <w:tab w:val="left" w:pos="440"/>
              </w:tabs>
              <w:spacing w:before="57"/>
              <w:rPr>
                <w:rFonts w:ascii="Arial" w:hAnsi="Arial" w:cs="Arial"/>
                <w:sz w:val="16"/>
                <w:szCs w:val="16"/>
              </w:rPr>
            </w:pPr>
            <w:r>
              <w:rPr>
                <w:rFonts w:ascii="Arial" w:hAnsi="Arial" w:cs="Arial"/>
                <w:sz w:val="16"/>
                <w:szCs w:val="16"/>
              </w:rPr>
              <w:fldChar w:fldCharType="begin">
                <w:ffData>
                  <w:name w:val="Check6"/>
                  <w:enabled/>
                  <w:calcOnExit w:val="0"/>
                  <w:checkBox>
                    <w:sizeAuto/>
                    <w:default w:val="0"/>
                  </w:checkBox>
                </w:ffData>
              </w:fldChar>
            </w:r>
            <w:bookmarkStart w:id="6" w:name="Check6"/>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6"/>
            <w:r>
              <w:rPr>
                <w:rFonts w:ascii="Arial" w:hAnsi="Arial" w:cs="Arial"/>
                <w:sz w:val="16"/>
                <w:szCs w:val="16"/>
              </w:rPr>
              <w:t xml:space="preserve"> </w:t>
            </w:r>
            <w:r w:rsidR="00FE7435" w:rsidRPr="00966C07">
              <w:rPr>
                <w:rFonts w:ascii="Arial" w:hAnsi="Arial" w:cs="Arial"/>
                <w:sz w:val="16"/>
                <w:szCs w:val="16"/>
              </w:rPr>
              <w:t>Impact investing report (relevant for allocators to impact strategies)</w:t>
            </w:r>
          </w:p>
          <w:p w14:paraId="3080067B" w14:textId="5760FCC7" w:rsidR="00FE7435" w:rsidRPr="00362F3B" w:rsidRDefault="007A3D76" w:rsidP="007A3D76">
            <w:pPr>
              <w:pStyle w:val="TableParagraph"/>
              <w:tabs>
                <w:tab w:val="left" w:pos="439"/>
                <w:tab w:val="left" w:pos="441"/>
              </w:tabs>
              <w:rPr>
                <w:rFonts w:ascii="Arial" w:hAnsi="Arial" w:cs="Arial"/>
                <w:sz w:val="16"/>
                <w:szCs w:val="16"/>
              </w:rPr>
            </w:pPr>
            <w:r>
              <w:rPr>
                <w:rFonts w:ascii="Arial" w:hAnsi="Arial" w:cs="Arial"/>
                <w:sz w:val="16"/>
                <w:szCs w:val="16"/>
              </w:rPr>
              <w:fldChar w:fldCharType="begin">
                <w:ffData>
                  <w:name w:val="Check7"/>
                  <w:enabled/>
                  <w:calcOnExit w:val="0"/>
                  <w:checkBox>
                    <w:sizeAuto/>
                    <w:default w:val="0"/>
                  </w:checkBox>
                </w:ffData>
              </w:fldChar>
            </w:r>
            <w:bookmarkStart w:id="7" w:name="Check7"/>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7"/>
            <w:r>
              <w:rPr>
                <w:rFonts w:ascii="Arial" w:hAnsi="Arial" w:cs="Arial"/>
                <w:sz w:val="16"/>
                <w:szCs w:val="16"/>
              </w:rPr>
              <w:t xml:space="preserve"> </w:t>
            </w:r>
            <w:r w:rsidR="00FE7435" w:rsidRPr="00362F3B">
              <w:rPr>
                <w:rFonts w:ascii="Arial" w:hAnsi="Arial" w:cs="Arial"/>
                <w:sz w:val="16"/>
                <w:szCs w:val="16"/>
              </w:rPr>
              <w:t>Code of conduct</w:t>
            </w:r>
          </w:p>
          <w:p w14:paraId="3A8568D0" w14:textId="0937F76C" w:rsidR="00FE7435" w:rsidRDefault="007A3D76" w:rsidP="007A3D76">
            <w:pPr>
              <w:pStyle w:val="TableParagraph"/>
              <w:tabs>
                <w:tab w:val="left" w:pos="439"/>
                <w:tab w:val="left" w:pos="441"/>
              </w:tabs>
              <w:spacing w:before="56"/>
              <w:rPr>
                <w:rFonts w:ascii="Arial" w:hAnsi="Arial" w:cs="Arial"/>
                <w:sz w:val="16"/>
                <w:szCs w:val="16"/>
              </w:rPr>
            </w:pPr>
            <w:r>
              <w:rPr>
                <w:rFonts w:ascii="Arial" w:hAnsi="Arial" w:cs="Arial"/>
                <w:sz w:val="16"/>
                <w:szCs w:val="16"/>
              </w:rPr>
              <w:fldChar w:fldCharType="begin">
                <w:ffData>
                  <w:name w:val="Check8"/>
                  <w:enabled/>
                  <w:calcOnExit w:val="0"/>
                  <w:checkBox>
                    <w:sizeAuto/>
                    <w:default w:val="0"/>
                  </w:checkBox>
                </w:ffData>
              </w:fldChar>
            </w:r>
            <w:bookmarkStart w:id="8" w:name="Check8"/>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8"/>
            <w:r>
              <w:rPr>
                <w:rFonts w:ascii="Arial" w:hAnsi="Arial" w:cs="Arial"/>
                <w:sz w:val="16"/>
                <w:szCs w:val="16"/>
              </w:rPr>
              <w:t xml:space="preserve"> </w:t>
            </w:r>
            <w:r w:rsidR="00FE7435" w:rsidRPr="00362F3B">
              <w:rPr>
                <w:rFonts w:ascii="Arial" w:hAnsi="Arial" w:cs="Arial"/>
                <w:sz w:val="16"/>
                <w:szCs w:val="16"/>
              </w:rPr>
              <w:t>D</w:t>
            </w:r>
            <w:r w:rsidR="00FE7435">
              <w:rPr>
                <w:rFonts w:ascii="Arial" w:hAnsi="Arial" w:cs="Arial"/>
                <w:sz w:val="16"/>
                <w:szCs w:val="16"/>
              </w:rPr>
              <w:t xml:space="preserve">iversity, equity and inclusion </w:t>
            </w:r>
            <w:r w:rsidR="00FE7435" w:rsidRPr="00362F3B">
              <w:rPr>
                <w:rFonts w:ascii="Arial" w:hAnsi="Arial" w:cs="Arial"/>
                <w:sz w:val="16"/>
                <w:szCs w:val="16"/>
              </w:rPr>
              <w:t>policy</w:t>
            </w:r>
            <w:r w:rsidR="00FE7435">
              <w:rPr>
                <w:rFonts w:ascii="Arial" w:hAnsi="Arial" w:cs="Arial"/>
                <w:sz w:val="16"/>
                <w:szCs w:val="16"/>
              </w:rPr>
              <w:t xml:space="preserve"> </w:t>
            </w:r>
          </w:p>
          <w:p w14:paraId="2B12BC05" w14:textId="68EFA99D" w:rsidR="00FE7435" w:rsidRPr="00362F3B" w:rsidRDefault="007A3D76" w:rsidP="007A3D76">
            <w:pPr>
              <w:pStyle w:val="TableParagraph"/>
              <w:tabs>
                <w:tab w:val="left" w:pos="439"/>
                <w:tab w:val="left" w:pos="441"/>
              </w:tabs>
              <w:spacing w:before="56"/>
              <w:rPr>
                <w:rFonts w:ascii="Arial" w:hAnsi="Arial" w:cs="Arial"/>
                <w:sz w:val="16"/>
                <w:szCs w:val="16"/>
              </w:rPr>
            </w:pPr>
            <w:r>
              <w:rPr>
                <w:rFonts w:ascii="Arial" w:hAnsi="Arial" w:cs="Arial"/>
                <w:sz w:val="16"/>
                <w:szCs w:val="16"/>
              </w:rPr>
              <w:fldChar w:fldCharType="begin">
                <w:ffData>
                  <w:name w:val="Check9"/>
                  <w:enabled/>
                  <w:calcOnExit w:val="0"/>
                  <w:checkBox>
                    <w:sizeAuto/>
                    <w:default w:val="0"/>
                    <w:checked w:val="0"/>
                  </w:checkBox>
                </w:ffData>
              </w:fldChar>
            </w:r>
            <w:bookmarkStart w:id="9" w:name="Check9"/>
            <w:r>
              <w:rPr>
                <w:rFonts w:ascii="Arial" w:hAnsi="Arial" w:cs="Arial"/>
                <w:sz w:val="16"/>
                <w:szCs w:val="16"/>
              </w:rPr>
              <w:instrText xml:space="preserve"> FORMCHECKBOX </w:instrText>
            </w:r>
            <w:r w:rsidR="002B2797">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9"/>
            <w:r>
              <w:rPr>
                <w:rFonts w:ascii="Arial" w:hAnsi="Arial" w:cs="Arial"/>
                <w:sz w:val="16"/>
                <w:szCs w:val="16"/>
              </w:rPr>
              <w:t xml:space="preserve"> </w:t>
            </w:r>
            <w:r w:rsidR="00FE7435" w:rsidRPr="00844DCE">
              <w:rPr>
                <w:rFonts w:ascii="Arial" w:hAnsi="Arial" w:cs="Arial"/>
                <w:sz w:val="16"/>
                <w:szCs w:val="16"/>
              </w:rPr>
              <w:t xml:space="preserve">Corporate </w:t>
            </w:r>
            <w:r w:rsidR="00FE7435">
              <w:rPr>
                <w:rFonts w:ascii="Arial" w:hAnsi="Arial" w:cs="Arial"/>
                <w:sz w:val="16"/>
                <w:szCs w:val="16"/>
              </w:rPr>
              <w:t>s</w:t>
            </w:r>
            <w:r w:rsidR="00FE7435" w:rsidRPr="00844DCE">
              <w:rPr>
                <w:rFonts w:ascii="Arial" w:hAnsi="Arial" w:cs="Arial"/>
                <w:sz w:val="16"/>
                <w:szCs w:val="16"/>
              </w:rPr>
              <w:t xml:space="preserve">ocial </w:t>
            </w:r>
            <w:r w:rsidR="00FE7435">
              <w:rPr>
                <w:rFonts w:ascii="Arial" w:hAnsi="Arial" w:cs="Arial"/>
                <w:sz w:val="16"/>
                <w:szCs w:val="16"/>
              </w:rPr>
              <w:t>r</w:t>
            </w:r>
            <w:r w:rsidR="00FE7435" w:rsidRPr="00844DCE">
              <w:rPr>
                <w:rFonts w:ascii="Arial" w:hAnsi="Arial" w:cs="Arial"/>
                <w:sz w:val="16"/>
                <w:szCs w:val="16"/>
              </w:rPr>
              <w:t>esponsibility</w:t>
            </w:r>
            <w:r w:rsidR="00FE7435">
              <w:rPr>
                <w:rFonts w:ascii="Arial" w:hAnsi="Arial" w:cs="Arial"/>
                <w:sz w:val="16"/>
                <w:szCs w:val="16"/>
              </w:rPr>
              <w:t xml:space="preserve"> report (or similar)</w:t>
            </w:r>
          </w:p>
          <w:p w14:paraId="08C3D819" w14:textId="1A8A79E7" w:rsidR="00FE7435" w:rsidRPr="00362F3B" w:rsidRDefault="007A3D76" w:rsidP="007A3D76">
            <w:pPr>
              <w:pStyle w:val="TableParagraph"/>
              <w:tabs>
                <w:tab w:val="left" w:pos="439"/>
                <w:tab w:val="left" w:pos="441"/>
              </w:tabs>
              <w:spacing w:before="57"/>
              <w:rPr>
                <w:rFonts w:ascii="Arial" w:hAnsi="Arial" w:cs="Arial"/>
                <w:sz w:val="16"/>
                <w:szCs w:val="16"/>
              </w:rPr>
            </w:pPr>
            <w:r>
              <w:rPr>
                <w:rFonts w:ascii="Arial" w:hAnsi="Arial" w:cs="Arial"/>
                <w:sz w:val="16"/>
                <w:szCs w:val="16"/>
              </w:rPr>
              <w:fldChar w:fldCharType="begin">
                <w:ffData>
                  <w:name w:val="Check10"/>
                  <w:enabled/>
                  <w:calcOnExit w:val="0"/>
                  <w:checkBox>
                    <w:sizeAuto/>
                    <w:default w:val="0"/>
                    <w:checked w:val="0"/>
                  </w:checkBox>
                </w:ffData>
              </w:fldChar>
            </w:r>
            <w:bookmarkStart w:id="10" w:name="Check10"/>
            <w:r>
              <w:rPr>
                <w:rFonts w:ascii="Arial" w:hAnsi="Arial" w:cs="Arial"/>
                <w:sz w:val="16"/>
                <w:szCs w:val="16"/>
              </w:rPr>
              <w:instrText xml:space="preserve"> FORMCHECKBOX </w:instrText>
            </w:r>
            <w:r w:rsidR="002B2797">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0"/>
            <w:r>
              <w:rPr>
                <w:rFonts w:ascii="Arial" w:hAnsi="Arial" w:cs="Arial"/>
                <w:sz w:val="16"/>
                <w:szCs w:val="16"/>
              </w:rPr>
              <w:t xml:space="preserve"> </w:t>
            </w:r>
            <w:r w:rsidR="00FE7435" w:rsidRPr="00362F3B">
              <w:rPr>
                <w:rFonts w:ascii="Arial" w:hAnsi="Arial" w:cs="Arial"/>
                <w:sz w:val="16"/>
                <w:szCs w:val="16"/>
              </w:rPr>
              <w:t>Whistleblower policy</w:t>
            </w:r>
          </w:p>
          <w:p w14:paraId="5C45E71C" w14:textId="3232A9F7" w:rsidR="00FE7435" w:rsidRPr="007A3D76" w:rsidRDefault="007A3D76" w:rsidP="00B27147">
            <w:pPr>
              <w:ind w:left="417" w:hanging="417"/>
              <w:rPr>
                <w:rFonts w:eastAsia="AlrightSans-Bold" w:cs="Arial"/>
                <w:sz w:val="16"/>
                <w:szCs w:val="16"/>
              </w:rPr>
            </w:pPr>
            <w:r>
              <w:rPr>
                <w:rFonts w:cs="Arial"/>
                <w:sz w:val="16"/>
                <w:szCs w:val="16"/>
              </w:rPr>
              <w:t xml:space="preserve">  </w:t>
            </w:r>
            <w:r>
              <w:rPr>
                <w:rFonts w:cs="Arial"/>
                <w:sz w:val="16"/>
                <w:szCs w:val="16"/>
              </w:rPr>
              <w:fldChar w:fldCharType="begin">
                <w:ffData>
                  <w:name w:val="Check11"/>
                  <w:enabled/>
                  <w:calcOnExit w:val="0"/>
                  <w:checkBox>
                    <w:sizeAuto/>
                    <w:default w:val="0"/>
                  </w:checkBox>
                </w:ffData>
              </w:fldChar>
            </w:r>
            <w:bookmarkStart w:id="11" w:name="Check11"/>
            <w:r>
              <w:rPr>
                <w:rFonts w:cs="Arial"/>
                <w:sz w:val="16"/>
                <w:szCs w:val="16"/>
              </w:rPr>
              <w:instrText xml:space="preserve"> FORMCHECKBOX </w:instrText>
            </w:r>
            <w:r>
              <w:rPr>
                <w:rFonts w:cs="Arial"/>
                <w:sz w:val="16"/>
                <w:szCs w:val="16"/>
              </w:rPr>
            </w:r>
            <w:r>
              <w:rPr>
                <w:rFonts w:cs="Arial"/>
                <w:sz w:val="16"/>
                <w:szCs w:val="16"/>
              </w:rPr>
              <w:fldChar w:fldCharType="separate"/>
            </w:r>
            <w:r>
              <w:rPr>
                <w:rFonts w:cs="Arial"/>
                <w:sz w:val="16"/>
                <w:szCs w:val="16"/>
              </w:rPr>
              <w:fldChar w:fldCharType="end"/>
            </w:r>
            <w:bookmarkEnd w:id="11"/>
            <w:r w:rsidR="00B27147">
              <w:rPr>
                <w:rFonts w:cs="Arial"/>
                <w:sz w:val="16"/>
                <w:szCs w:val="16"/>
              </w:rPr>
              <w:t xml:space="preserve"> </w:t>
            </w:r>
            <w:r w:rsidR="00FE7435" w:rsidRPr="007A3D76">
              <w:rPr>
                <w:rFonts w:cs="Arial"/>
                <w:sz w:val="16"/>
                <w:szCs w:val="16"/>
              </w:rPr>
              <w:t xml:space="preserve">Other reports from voluntary initiatives such as Task Force on Climate-related Financial Disclosures (TCFD) and </w:t>
            </w:r>
            <w:r w:rsidR="00FE7435" w:rsidRPr="007A3D76">
              <w:rPr>
                <w:rFonts w:eastAsia="AlrightSans-Bold" w:cs="Arial"/>
                <w:sz w:val="16"/>
                <w:szCs w:val="16"/>
              </w:rPr>
              <w:t xml:space="preserve">Taskforce on Nature-related Financial Disclosures (TNFD) report </w:t>
            </w:r>
          </w:p>
          <w:p w14:paraId="00C00793" w14:textId="49C7D627" w:rsidR="00FE7435" w:rsidRPr="00B27147" w:rsidRDefault="00B27147" w:rsidP="00B27147">
            <w:pPr>
              <w:ind w:left="417" w:hanging="417"/>
              <w:rPr>
                <w:rFonts w:cs="Arial"/>
                <w:sz w:val="16"/>
              </w:rPr>
            </w:pPr>
            <w:r>
              <w:rPr>
                <w:rFonts w:cs="Arial"/>
                <w:sz w:val="16"/>
              </w:rPr>
              <w:t xml:space="preserve">  </w:t>
            </w:r>
            <w:r>
              <w:rPr>
                <w:rFonts w:cs="Arial"/>
                <w:sz w:val="16"/>
              </w:rPr>
              <w:fldChar w:fldCharType="begin">
                <w:ffData>
                  <w:name w:val="Check12"/>
                  <w:enabled/>
                  <w:calcOnExit w:val="0"/>
                  <w:checkBox>
                    <w:sizeAuto/>
                    <w:default w:val="0"/>
                  </w:checkBox>
                </w:ffData>
              </w:fldChar>
            </w:r>
            <w:bookmarkStart w:id="12" w:name="Check12"/>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bookmarkEnd w:id="12"/>
            <w:r>
              <w:rPr>
                <w:rFonts w:cs="Arial"/>
                <w:sz w:val="16"/>
              </w:rPr>
              <w:t xml:space="preserve"> </w:t>
            </w:r>
            <w:r w:rsidR="00FE7435" w:rsidRPr="00B27147">
              <w:rPr>
                <w:rFonts w:cs="Arial"/>
                <w:sz w:val="16"/>
              </w:rPr>
              <w:t>Relevant compliance policies covering – where relevant and available – market manipulation, treatment of material non-public information, use of expert networks and equal treatment of clients</w:t>
            </w:r>
          </w:p>
        </w:tc>
        <w:tc>
          <w:tcPr>
            <w:tcW w:w="3118" w:type="dxa"/>
            <w:shd w:val="clear" w:color="auto" w:fill="EDEDED"/>
          </w:tcPr>
          <w:p w14:paraId="61EF432E" w14:textId="572EB9A6" w:rsidR="00FE7435" w:rsidRDefault="00B27147" w:rsidP="00B27147">
            <w:pPr>
              <w:pStyle w:val="TableParagraph"/>
              <w:tabs>
                <w:tab w:val="left" w:pos="439"/>
                <w:tab w:val="left" w:pos="440"/>
              </w:tabs>
              <w:ind w:left="423" w:right="105" w:hanging="283"/>
              <w:rPr>
                <w:rFonts w:ascii="Arial" w:hAnsi="Arial" w:cs="Arial"/>
                <w:sz w:val="16"/>
                <w:szCs w:val="16"/>
              </w:rPr>
            </w:pPr>
            <w:r>
              <w:rPr>
                <w:rFonts w:ascii="Arial" w:hAnsi="Arial" w:cs="Arial"/>
                <w:sz w:val="16"/>
                <w:szCs w:val="16"/>
              </w:rPr>
              <w:fldChar w:fldCharType="begin">
                <w:ffData>
                  <w:name w:val="Check13"/>
                  <w:enabled/>
                  <w:calcOnExit w:val="0"/>
                  <w:checkBox>
                    <w:sizeAuto/>
                    <w:default w:val="0"/>
                  </w:checkBox>
                </w:ffData>
              </w:fldChar>
            </w:r>
            <w:bookmarkStart w:id="13" w:name="Check13"/>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3"/>
            <w:r>
              <w:rPr>
                <w:rFonts w:ascii="Arial" w:hAnsi="Arial" w:cs="Arial"/>
                <w:sz w:val="16"/>
                <w:szCs w:val="16"/>
              </w:rPr>
              <w:t xml:space="preserve">  </w:t>
            </w:r>
            <w:r w:rsidR="00FE7435" w:rsidRPr="63F72B96">
              <w:rPr>
                <w:rFonts w:ascii="Arial" w:hAnsi="Arial" w:cs="Arial"/>
                <w:sz w:val="16"/>
                <w:szCs w:val="16"/>
              </w:rPr>
              <w:t>Examples</w:t>
            </w:r>
            <w:r w:rsidR="00FE7435" w:rsidRPr="63F72B96">
              <w:rPr>
                <w:rFonts w:ascii="Arial" w:hAnsi="Arial" w:cs="Arial"/>
                <w:spacing w:val="-12"/>
                <w:sz w:val="16"/>
                <w:szCs w:val="16"/>
              </w:rPr>
              <w:t xml:space="preserve"> </w:t>
            </w:r>
            <w:r w:rsidR="00FE7435" w:rsidRPr="63F72B96">
              <w:rPr>
                <w:rFonts w:ascii="Arial" w:hAnsi="Arial" w:cs="Arial"/>
                <w:sz w:val="16"/>
                <w:szCs w:val="16"/>
              </w:rPr>
              <w:t>of</w:t>
            </w:r>
            <w:r w:rsidR="00FE7435" w:rsidRPr="63F72B96">
              <w:rPr>
                <w:rFonts w:ascii="Arial" w:hAnsi="Arial" w:cs="Arial"/>
                <w:spacing w:val="-11"/>
                <w:sz w:val="16"/>
                <w:szCs w:val="16"/>
              </w:rPr>
              <w:t xml:space="preserve"> </w:t>
            </w:r>
            <w:r w:rsidR="00FE7435">
              <w:rPr>
                <w:rFonts w:ascii="Arial" w:hAnsi="Arial" w:cs="Arial"/>
                <w:sz w:val="16"/>
                <w:szCs w:val="16"/>
              </w:rPr>
              <w:t>sustainability</w:t>
            </w:r>
            <w:r w:rsidR="00FE7435" w:rsidRPr="63F72B96">
              <w:rPr>
                <w:rFonts w:ascii="Arial" w:hAnsi="Arial" w:cs="Arial"/>
                <w:spacing w:val="-11"/>
                <w:sz w:val="16"/>
                <w:szCs w:val="16"/>
              </w:rPr>
              <w:t xml:space="preserve"> </w:t>
            </w:r>
            <w:r w:rsidR="00FE7435" w:rsidRPr="63F72B96">
              <w:rPr>
                <w:rFonts w:ascii="Arial" w:hAnsi="Arial" w:cs="Arial"/>
                <w:sz w:val="16"/>
                <w:szCs w:val="16"/>
              </w:rPr>
              <w:t>disclosures from fund</w:t>
            </w:r>
            <w:r w:rsidR="00FE7435">
              <w:rPr>
                <w:rFonts w:ascii="Arial" w:hAnsi="Arial" w:cs="Arial"/>
                <w:sz w:val="16"/>
                <w:szCs w:val="16"/>
              </w:rPr>
              <w:t>(s)</w:t>
            </w:r>
            <w:r w:rsidR="00FE7435" w:rsidRPr="275EAA25">
              <w:rPr>
                <w:rFonts w:ascii="Arial" w:hAnsi="Arial" w:cs="Arial"/>
                <w:sz w:val="16"/>
                <w:szCs w:val="16"/>
              </w:rPr>
              <w:t xml:space="preserve"> </w:t>
            </w:r>
            <w:r w:rsidR="00FE7435" w:rsidRPr="63F72B96">
              <w:rPr>
                <w:rFonts w:ascii="Arial" w:hAnsi="Arial" w:cs="Arial"/>
                <w:sz w:val="16"/>
                <w:szCs w:val="16"/>
              </w:rPr>
              <w:t>/ investment vehicle</w:t>
            </w:r>
            <w:r w:rsidR="00FE7435">
              <w:rPr>
                <w:rFonts w:ascii="Arial" w:hAnsi="Arial" w:cs="Arial"/>
                <w:sz w:val="16"/>
                <w:szCs w:val="16"/>
              </w:rPr>
              <w:t>(s) (e.g., SFDR disclosures)</w:t>
            </w:r>
          </w:p>
          <w:p w14:paraId="32F11F11" w14:textId="0C92BA01" w:rsidR="00FE7435" w:rsidRPr="00373387" w:rsidRDefault="00B27147" w:rsidP="00B27147">
            <w:pPr>
              <w:pStyle w:val="TableParagraph"/>
              <w:tabs>
                <w:tab w:val="left" w:pos="439"/>
                <w:tab w:val="left" w:pos="440"/>
              </w:tabs>
              <w:ind w:left="423" w:right="105" w:hanging="283"/>
              <w:rPr>
                <w:rFonts w:ascii="Arial" w:hAnsi="Arial" w:cs="Arial"/>
                <w:sz w:val="16"/>
                <w:szCs w:val="16"/>
              </w:rPr>
            </w:pPr>
            <w:r>
              <w:rPr>
                <w:rFonts w:ascii="Arial" w:hAnsi="Arial" w:cs="Arial"/>
                <w:sz w:val="16"/>
                <w:szCs w:val="16"/>
              </w:rPr>
              <w:fldChar w:fldCharType="begin">
                <w:ffData>
                  <w:name w:val="Check14"/>
                  <w:enabled/>
                  <w:calcOnExit w:val="0"/>
                  <w:checkBox>
                    <w:sizeAuto/>
                    <w:default w:val="0"/>
                  </w:checkBox>
                </w:ffData>
              </w:fldChar>
            </w:r>
            <w:bookmarkStart w:id="14" w:name="Check14"/>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4"/>
            <w:r>
              <w:rPr>
                <w:rFonts w:ascii="Arial" w:hAnsi="Arial" w:cs="Arial"/>
                <w:sz w:val="16"/>
                <w:szCs w:val="16"/>
              </w:rPr>
              <w:t xml:space="preserve">  </w:t>
            </w:r>
            <w:r w:rsidR="00FE7435">
              <w:rPr>
                <w:rFonts w:ascii="Arial" w:hAnsi="Arial" w:cs="Arial"/>
                <w:sz w:val="16"/>
                <w:szCs w:val="16"/>
              </w:rPr>
              <w:t xml:space="preserve">Examples of investment memos / research that cover </w:t>
            </w:r>
            <w:r w:rsidR="00B51CBC">
              <w:rPr>
                <w:rFonts w:ascii="Arial" w:hAnsi="Arial" w:cs="Arial"/>
                <w:sz w:val="16"/>
                <w:szCs w:val="16"/>
              </w:rPr>
              <w:t>sustainability and governance factors</w:t>
            </w:r>
            <w:r w:rsidR="00FE7435">
              <w:rPr>
                <w:rFonts w:ascii="Arial" w:hAnsi="Arial" w:cs="Arial"/>
                <w:sz w:val="16"/>
                <w:szCs w:val="16"/>
              </w:rPr>
              <w:t xml:space="preserve"> </w:t>
            </w:r>
          </w:p>
          <w:p w14:paraId="6741AEEF" w14:textId="4D6361FF" w:rsidR="00FE7435" w:rsidRDefault="00B27147" w:rsidP="00B27147">
            <w:pPr>
              <w:pStyle w:val="TableParagraph"/>
              <w:tabs>
                <w:tab w:val="left" w:pos="439"/>
                <w:tab w:val="left" w:pos="440"/>
              </w:tabs>
              <w:spacing w:before="56"/>
              <w:ind w:left="423" w:right="176" w:hanging="283"/>
              <w:rPr>
                <w:rFonts w:ascii="Arial" w:hAnsi="Arial" w:cs="Arial"/>
                <w:sz w:val="16"/>
                <w:szCs w:val="16"/>
              </w:rPr>
            </w:pPr>
            <w:r>
              <w:rPr>
                <w:rFonts w:ascii="Arial" w:hAnsi="Arial" w:cs="Arial"/>
                <w:sz w:val="16"/>
                <w:szCs w:val="16"/>
              </w:rPr>
              <w:fldChar w:fldCharType="begin">
                <w:ffData>
                  <w:name w:val="Check15"/>
                  <w:enabled/>
                  <w:calcOnExit w:val="0"/>
                  <w:checkBox>
                    <w:sizeAuto/>
                    <w:default w:val="0"/>
                  </w:checkBox>
                </w:ffData>
              </w:fldChar>
            </w:r>
            <w:bookmarkStart w:id="15" w:name="Check15"/>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5"/>
            <w:r>
              <w:rPr>
                <w:rFonts w:ascii="Arial" w:hAnsi="Arial" w:cs="Arial"/>
                <w:sz w:val="16"/>
                <w:szCs w:val="16"/>
              </w:rPr>
              <w:t xml:space="preserve">  </w:t>
            </w:r>
            <w:r w:rsidR="00FE7435" w:rsidRPr="1D9C74D5">
              <w:rPr>
                <w:rFonts w:ascii="Arial" w:hAnsi="Arial" w:cs="Arial"/>
                <w:sz w:val="16"/>
                <w:szCs w:val="16"/>
              </w:rPr>
              <w:t>Any</w:t>
            </w:r>
            <w:r w:rsidR="00FE7435" w:rsidRPr="1D9C74D5">
              <w:rPr>
                <w:rFonts w:ascii="Arial" w:hAnsi="Arial" w:cs="Arial"/>
                <w:spacing w:val="-14"/>
                <w:sz w:val="16"/>
                <w:szCs w:val="16"/>
              </w:rPr>
              <w:t xml:space="preserve"> </w:t>
            </w:r>
            <w:r w:rsidR="00FE7435" w:rsidRPr="1D9C74D5">
              <w:rPr>
                <w:rFonts w:ascii="Arial" w:hAnsi="Arial" w:cs="Arial"/>
                <w:sz w:val="16"/>
                <w:szCs w:val="16"/>
              </w:rPr>
              <w:t>additional</w:t>
            </w:r>
            <w:r w:rsidR="00FE7435" w:rsidRPr="1D9C74D5">
              <w:rPr>
                <w:rFonts w:ascii="Arial" w:hAnsi="Arial" w:cs="Arial"/>
                <w:spacing w:val="-11"/>
                <w:sz w:val="16"/>
                <w:szCs w:val="16"/>
              </w:rPr>
              <w:t xml:space="preserve"> </w:t>
            </w:r>
            <w:r w:rsidR="00FE7435" w:rsidRPr="1D9C74D5">
              <w:rPr>
                <w:rFonts w:ascii="Arial" w:hAnsi="Arial" w:cs="Arial"/>
                <w:sz w:val="16"/>
                <w:szCs w:val="16"/>
              </w:rPr>
              <w:t>policies</w:t>
            </w:r>
            <w:r w:rsidR="00FE7435" w:rsidRPr="1D9C74D5">
              <w:rPr>
                <w:rFonts w:ascii="Arial" w:hAnsi="Arial" w:cs="Arial"/>
                <w:spacing w:val="-11"/>
                <w:sz w:val="16"/>
                <w:szCs w:val="16"/>
              </w:rPr>
              <w:t xml:space="preserve"> </w:t>
            </w:r>
            <w:r w:rsidR="00FE7435" w:rsidRPr="1D9C74D5">
              <w:rPr>
                <w:rFonts w:ascii="Arial" w:hAnsi="Arial" w:cs="Arial"/>
                <w:sz w:val="16"/>
                <w:szCs w:val="16"/>
              </w:rPr>
              <w:t>relating</w:t>
            </w:r>
            <w:r w:rsidR="00FE7435" w:rsidRPr="1D9C74D5">
              <w:rPr>
                <w:rFonts w:ascii="Arial" w:hAnsi="Arial" w:cs="Arial"/>
                <w:spacing w:val="-11"/>
                <w:sz w:val="16"/>
                <w:szCs w:val="16"/>
              </w:rPr>
              <w:t xml:space="preserve"> </w:t>
            </w:r>
            <w:r w:rsidR="00FE7435" w:rsidRPr="1D9C74D5">
              <w:rPr>
                <w:rFonts w:ascii="Arial" w:hAnsi="Arial" w:cs="Arial"/>
                <w:sz w:val="16"/>
                <w:szCs w:val="16"/>
              </w:rPr>
              <w:t xml:space="preserve">to </w:t>
            </w:r>
            <w:r w:rsidR="00FE7435">
              <w:rPr>
                <w:rFonts w:ascii="Arial" w:hAnsi="Arial" w:cs="Arial"/>
                <w:sz w:val="16"/>
                <w:szCs w:val="16"/>
              </w:rPr>
              <w:t>sustainability</w:t>
            </w:r>
            <w:r w:rsidR="00FE7435" w:rsidRPr="1D9C74D5">
              <w:rPr>
                <w:rFonts w:ascii="Arial" w:hAnsi="Arial" w:cs="Arial"/>
                <w:sz w:val="16"/>
                <w:szCs w:val="16"/>
              </w:rPr>
              <w:t xml:space="preserve"> matters</w:t>
            </w:r>
          </w:p>
          <w:p w14:paraId="5DE0E5E8" w14:textId="11541722" w:rsidR="00FE7435" w:rsidRPr="00220531" w:rsidRDefault="00B27147" w:rsidP="00B27147">
            <w:pPr>
              <w:pStyle w:val="TableParagraph"/>
              <w:tabs>
                <w:tab w:val="left" w:pos="439"/>
                <w:tab w:val="left" w:pos="440"/>
              </w:tabs>
              <w:spacing w:before="56"/>
              <w:ind w:left="423" w:hanging="283"/>
              <w:rPr>
                <w:rFonts w:ascii="Arial" w:hAnsi="Arial" w:cs="Arial"/>
                <w:sz w:val="16"/>
              </w:rPr>
            </w:pPr>
            <w:r>
              <w:rPr>
                <w:rFonts w:ascii="Arial" w:hAnsi="Arial" w:cs="Arial"/>
                <w:sz w:val="16"/>
              </w:rPr>
              <w:fldChar w:fldCharType="begin">
                <w:ffData>
                  <w:name w:val="Check16"/>
                  <w:enabled/>
                  <w:calcOnExit w:val="0"/>
                  <w:checkBox>
                    <w:sizeAuto/>
                    <w:default w:val="0"/>
                  </w:checkBox>
                </w:ffData>
              </w:fldChar>
            </w:r>
            <w:bookmarkStart w:id="16" w:name="Check16"/>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bookmarkEnd w:id="16"/>
            <w:r>
              <w:rPr>
                <w:rFonts w:ascii="Arial" w:hAnsi="Arial" w:cs="Arial"/>
                <w:sz w:val="16"/>
              </w:rPr>
              <w:t xml:space="preserve">  </w:t>
            </w:r>
            <w:r w:rsidR="00FE7435">
              <w:rPr>
                <w:rFonts w:ascii="Arial" w:hAnsi="Arial" w:cs="Arial"/>
                <w:sz w:val="16"/>
              </w:rPr>
              <w:t>Fund / vehicle-specific r</w:t>
            </w:r>
            <w:r w:rsidR="00FE7435" w:rsidRPr="00373387">
              <w:rPr>
                <w:rFonts w:ascii="Arial" w:hAnsi="Arial" w:cs="Arial"/>
                <w:sz w:val="16"/>
              </w:rPr>
              <w:t>esponsible</w:t>
            </w:r>
            <w:r w:rsidR="00FE7435" w:rsidRPr="00373387">
              <w:rPr>
                <w:rFonts w:ascii="Arial" w:hAnsi="Arial" w:cs="Arial"/>
                <w:spacing w:val="-4"/>
                <w:sz w:val="16"/>
              </w:rPr>
              <w:t xml:space="preserve"> </w:t>
            </w:r>
            <w:r w:rsidR="00FE7435" w:rsidRPr="00373387">
              <w:rPr>
                <w:rFonts w:ascii="Arial" w:hAnsi="Arial" w:cs="Arial"/>
                <w:sz w:val="16"/>
              </w:rPr>
              <w:t>investment</w:t>
            </w:r>
            <w:r w:rsidR="00FE7435" w:rsidRPr="00373387">
              <w:rPr>
                <w:rFonts w:ascii="Arial" w:hAnsi="Arial" w:cs="Arial"/>
                <w:spacing w:val="-3"/>
                <w:sz w:val="16"/>
              </w:rPr>
              <w:t xml:space="preserve"> </w:t>
            </w:r>
            <w:r w:rsidR="00FE7435" w:rsidRPr="00373387">
              <w:rPr>
                <w:rFonts w:ascii="Arial" w:hAnsi="Arial" w:cs="Arial"/>
                <w:spacing w:val="-2"/>
                <w:sz w:val="16"/>
              </w:rPr>
              <w:t>policy</w:t>
            </w:r>
          </w:p>
          <w:p w14:paraId="17E0E261" w14:textId="703EC83C" w:rsidR="00FE7435" w:rsidRDefault="00B27147" w:rsidP="00B27147">
            <w:pPr>
              <w:pStyle w:val="TableParagraph"/>
              <w:tabs>
                <w:tab w:val="left" w:pos="439"/>
                <w:tab w:val="left" w:pos="440"/>
              </w:tabs>
              <w:spacing w:before="57"/>
              <w:ind w:left="423" w:hanging="283"/>
              <w:rPr>
                <w:rFonts w:ascii="Arial" w:hAnsi="Arial" w:cs="Arial"/>
                <w:sz w:val="16"/>
                <w:szCs w:val="16"/>
              </w:rPr>
            </w:pPr>
            <w:r>
              <w:rPr>
                <w:rFonts w:ascii="Arial" w:hAnsi="Arial" w:cs="Arial"/>
                <w:sz w:val="16"/>
                <w:szCs w:val="16"/>
              </w:rPr>
              <w:fldChar w:fldCharType="begin">
                <w:ffData>
                  <w:name w:val="Check17"/>
                  <w:enabled/>
                  <w:calcOnExit w:val="0"/>
                  <w:checkBox>
                    <w:sizeAuto/>
                    <w:default w:val="0"/>
                  </w:checkBox>
                </w:ffData>
              </w:fldChar>
            </w:r>
            <w:bookmarkStart w:id="17" w:name="Check17"/>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7"/>
            <w:r>
              <w:rPr>
                <w:rFonts w:ascii="Arial" w:hAnsi="Arial" w:cs="Arial"/>
                <w:sz w:val="16"/>
                <w:szCs w:val="16"/>
              </w:rPr>
              <w:t xml:space="preserve">  </w:t>
            </w:r>
            <w:r w:rsidR="00FE7435" w:rsidRPr="001E5800">
              <w:rPr>
                <w:rFonts w:ascii="Arial" w:hAnsi="Arial" w:cs="Arial"/>
                <w:sz w:val="16"/>
                <w:szCs w:val="16"/>
              </w:rPr>
              <w:t>(Proxy) voting records</w:t>
            </w:r>
            <w:r w:rsidR="00FE7435">
              <w:rPr>
                <w:rFonts w:ascii="Arial" w:hAnsi="Arial" w:cs="Arial"/>
                <w:sz w:val="16"/>
                <w:szCs w:val="16"/>
              </w:rPr>
              <w:t xml:space="preserve"> over a specified period</w:t>
            </w:r>
          </w:p>
          <w:p w14:paraId="295968B3" w14:textId="64FC8A6C" w:rsidR="00FE7435" w:rsidRPr="00966C07" w:rsidRDefault="00B27147" w:rsidP="00B27147">
            <w:pPr>
              <w:pStyle w:val="TableParagraph"/>
              <w:tabs>
                <w:tab w:val="left" w:pos="439"/>
                <w:tab w:val="left" w:pos="440"/>
              </w:tabs>
              <w:spacing w:before="57"/>
              <w:ind w:left="423" w:hanging="283"/>
              <w:rPr>
                <w:rFonts w:ascii="Arial" w:hAnsi="Arial" w:cs="Arial"/>
                <w:sz w:val="16"/>
                <w:szCs w:val="16"/>
              </w:rPr>
            </w:pPr>
            <w:r>
              <w:rPr>
                <w:rFonts w:ascii="Arial" w:hAnsi="Arial" w:cs="Arial"/>
                <w:sz w:val="16"/>
                <w:szCs w:val="16"/>
              </w:rPr>
              <w:fldChar w:fldCharType="begin">
                <w:ffData>
                  <w:name w:val="Check18"/>
                  <w:enabled/>
                  <w:calcOnExit w:val="0"/>
                  <w:checkBox>
                    <w:sizeAuto/>
                    <w:default w:val="0"/>
                  </w:checkBox>
                </w:ffData>
              </w:fldChar>
            </w:r>
            <w:bookmarkStart w:id="18" w:name="Check18"/>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8"/>
            <w:r>
              <w:rPr>
                <w:rFonts w:ascii="Arial" w:hAnsi="Arial" w:cs="Arial"/>
                <w:sz w:val="16"/>
                <w:szCs w:val="16"/>
              </w:rPr>
              <w:t xml:space="preserve">  </w:t>
            </w:r>
            <w:r w:rsidR="00FE7435" w:rsidRPr="00E377D0">
              <w:rPr>
                <w:rFonts w:ascii="Arial" w:hAnsi="Arial" w:cs="Arial"/>
                <w:sz w:val="16"/>
                <w:szCs w:val="16"/>
              </w:rPr>
              <w:t xml:space="preserve">Exclusion policy </w:t>
            </w:r>
            <w:r w:rsidR="00FE7435">
              <w:rPr>
                <w:rFonts w:ascii="Arial" w:hAnsi="Arial" w:cs="Arial"/>
                <w:sz w:val="16"/>
                <w:szCs w:val="16"/>
              </w:rPr>
              <w:t>and</w:t>
            </w:r>
            <w:r w:rsidR="00FE7435" w:rsidRPr="00E377D0">
              <w:rPr>
                <w:rFonts w:ascii="Arial" w:hAnsi="Arial" w:cs="Arial"/>
                <w:sz w:val="16"/>
                <w:szCs w:val="16"/>
              </w:rPr>
              <w:t xml:space="preserve"> exclusion list</w:t>
            </w:r>
          </w:p>
          <w:p w14:paraId="66125D1D" w14:textId="77777777" w:rsidR="00FE7435" w:rsidRPr="00DB2AF5" w:rsidRDefault="00FE7435" w:rsidP="00FE7435">
            <w:pPr>
              <w:pStyle w:val="TableParagraph"/>
              <w:tabs>
                <w:tab w:val="left" w:pos="439"/>
                <w:tab w:val="left" w:pos="440"/>
              </w:tabs>
              <w:spacing w:before="56"/>
              <w:ind w:left="440"/>
              <w:rPr>
                <w:rFonts w:ascii="Arial" w:hAnsi="Arial" w:cs="Arial"/>
                <w:sz w:val="16"/>
              </w:rPr>
            </w:pPr>
          </w:p>
        </w:tc>
      </w:tr>
    </w:tbl>
    <w:p w14:paraId="57C3BA89" w14:textId="0369125C" w:rsidR="00F77266" w:rsidRDefault="00F77266" w:rsidP="00FE7435">
      <w:pPr>
        <w:pStyle w:val="Heading1"/>
        <w:rPr>
          <w:rFonts w:cs="Arial"/>
          <w:color w:val="007EC7"/>
          <w:spacing w:val="10"/>
          <w:sz w:val="44"/>
          <w:szCs w:val="44"/>
        </w:rPr>
      </w:pPr>
    </w:p>
    <w:p w14:paraId="1E8B0A69" w14:textId="77777777" w:rsidR="0044064D" w:rsidRPr="0044064D" w:rsidRDefault="0044064D" w:rsidP="0044064D"/>
    <w:p w14:paraId="6F3E412E" w14:textId="730DAA6A" w:rsidR="001E24EE" w:rsidRPr="00002051" w:rsidRDefault="001E24EE" w:rsidP="00002051">
      <w:pPr>
        <w:pStyle w:val="Heading1"/>
        <w:rPr>
          <w:rFonts w:cs="Arial"/>
          <w:sz w:val="44"/>
          <w:szCs w:val="44"/>
        </w:rPr>
      </w:pPr>
      <w:r>
        <w:rPr>
          <w:rFonts w:cs="Arial"/>
          <w:color w:val="007EC7"/>
          <w:spacing w:val="10"/>
          <w:sz w:val="44"/>
          <w:szCs w:val="44"/>
        </w:rPr>
        <w:lastRenderedPageBreak/>
        <w:t>DDQ QUESTIONS</w:t>
      </w:r>
    </w:p>
    <w:p w14:paraId="4257782C" w14:textId="77777777" w:rsidR="001E24EE" w:rsidRPr="00373387" w:rsidRDefault="001E24EE" w:rsidP="001E24EE">
      <w:pPr>
        <w:pStyle w:val="BodyText"/>
        <w:spacing w:before="4"/>
        <w:rPr>
          <w:rFonts w:ascii="Arial" w:hAnsi="Arial" w:cs="Arial"/>
          <w:sz w:val="11"/>
          <w:szCs w:val="16"/>
        </w:rPr>
      </w:pPr>
    </w:p>
    <w:tbl>
      <w:tblPr>
        <w:tblW w:w="10348" w:type="dxa"/>
        <w:tblInd w:w="279"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left w:w="0" w:type="dxa"/>
          <w:right w:w="0" w:type="dxa"/>
        </w:tblCellMar>
        <w:tblLook w:val="01E0" w:firstRow="1" w:lastRow="1" w:firstColumn="1" w:lastColumn="1" w:noHBand="0" w:noVBand="0"/>
      </w:tblPr>
      <w:tblGrid>
        <w:gridCol w:w="2977"/>
        <w:gridCol w:w="1984"/>
        <w:gridCol w:w="5387"/>
      </w:tblGrid>
      <w:tr w:rsidR="001E24EE" w:rsidRPr="00FE7668" w14:paraId="7E5B86EC" w14:textId="77777777" w:rsidTr="00D56BD1">
        <w:trPr>
          <w:trHeight w:val="305"/>
          <w:tblHeader/>
        </w:trPr>
        <w:tc>
          <w:tcPr>
            <w:tcW w:w="2977" w:type="dxa"/>
            <w:tcBorders>
              <w:bottom w:val="single" w:sz="4" w:space="0" w:color="FFFFFF" w:themeColor="background1"/>
              <w:right w:val="single" w:sz="4" w:space="0" w:color="FFFFFF" w:themeColor="background1"/>
            </w:tcBorders>
            <w:shd w:val="clear" w:color="auto" w:fill="0E2841" w:themeFill="text2"/>
            <w:vAlign w:val="center"/>
          </w:tcPr>
          <w:p w14:paraId="4CC544B3" w14:textId="77777777" w:rsidR="001E24EE" w:rsidRPr="000042BF" w:rsidRDefault="001E24EE" w:rsidP="005C4841">
            <w:pPr>
              <w:pStyle w:val="TableParagraph"/>
              <w:spacing w:before="72"/>
              <w:ind w:left="113"/>
              <w:jc w:val="center"/>
              <w:rPr>
                <w:rFonts w:ascii="Arial" w:hAnsi="Arial" w:cs="Arial"/>
                <w:b/>
                <w:bCs/>
                <w:sz w:val="18"/>
                <w:szCs w:val="18"/>
              </w:rPr>
            </w:pPr>
            <w:r w:rsidRPr="000042BF">
              <w:rPr>
                <w:rFonts w:ascii="Arial" w:hAnsi="Arial" w:cs="Arial"/>
                <w:b/>
                <w:bCs/>
                <w:color w:val="FFFFFF"/>
                <w:sz w:val="18"/>
                <w:szCs w:val="18"/>
              </w:rPr>
              <w:t xml:space="preserve">DDQ </w:t>
            </w:r>
            <w:r w:rsidRPr="000042BF">
              <w:rPr>
                <w:rFonts w:ascii="Arial" w:hAnsi="Arial" w:cs="Arial"/>
                <w:b/>
                <w:bCs/>
                <w:color w:val="FFFFFF"/>
                <w:spacing w:val="-2"/>
                <w:sz w:val="18"/>
                <w:szCs w:val="18"/>
              </w:rPr>
              <w:t>question</w:t>
            </w:r>
          </w:p>
        </w:tc>
        <w:tc>
          <w:tcPr>
            <w:tcW w:w="1984" w:type="dxa"/>
            <w:tcBorders>
              <w:left w:val="single" w:sz="4" w:space="0" w:color="FFFFFF" w:themeColor="background1"/>
              <w:bottom w:val="single" w:sz="4" w:space="0" w:color="FFFFFF" w:themeColor="background1"/>
              <w:right w:val="single" w:sz="4" w:space="0" w:color="FFFFFF" w:themeColor="background1"/>
            </w:tcBorders>
            <w:shd w:val="clear" w:color="auto" w:fill="0E2841" w:themeFill="text2"/>
            <w:vAlign w:val="center"/>
          </w:tcPr>
          <w:p w14:paraId="46E976F8" w14:textId="2C1110AD" w:rsidR="001E24EE" w:rsidRPr="000042BF" w:rsidRDefault="001E24EE" w:rsidP="001E24EE">
            <w:pPr>
              <w:pStyle w:val="TableParagraph"/>
              <w:spacing w:before="72"/>
              <w:rPr>
                <w:rFonts w:ascii="Arial" w:hAnsi="Arial" w:cs="Arial"/>
                <w:b/>
                <w:bCs/>
                <w:sz w:val="18"/>
                <w:szCs w:val="18"/>
              </w:rPr>
            </w:pPr>
            <w:r w:rsidRPr="000042BF">
              <w:rPr>
                <w:rFonts w:ascii="Arial" w:hAnsi="Arial" w:cs="Arial"/>
                <w:b/>
                <w:bCs/>
                <w:color w:val="FFFFFF"/>
                <w:sz w:val="18"/>
                <w:szCs w:val="18"/>
              </w:rPr>
              <w:t>Yes / No</w:t>
            </w:r>
          </w:p>
        </w:tc>
        <w:tc>
          <w:tcPr>
            <w:tcW w:w="5387" w:type="dxa"/>
            <w:tcBorders>
              <w:left w:val="single" w:sz="4" w:space="0" w:color="FFFFFF" w:themeColor="background1"/>
              <w:bottom w:val="single" w:sz="4" w:space="0" w:color="FFFFFF" w:themeColor="background1"/>
              <w:right w:val="single" w:sz="4" w:space="0" w:color="FFFFFF" w:themeColor="background1"/>
            </w:tcBorders>
            <w:shd w:val="clear" w:color="auto" w:fill="0E2841" w:themeFill="text2"/>
            <w:vAlign w:val="center"/>
          </w:tcPr>
          <w:p w14:paraId="0585F02C" w14:textId="77777777" w:rsidR="001E24EE" w:rsidRPr="000042BF" w:rsidRDefault="001E24EE" w:rsidP="005C4841">
            <w:pPr>
              <w:pStyle w:val="TableParagraph"/>
              <w:spacing w:before="72"/>
              <w:ind w:left="112"/>
              <w:jc w:val="center"/>
              <w:rPr>
                <w:rFonts w:ascii="Arial" w:hAnsi="Arial" w:cs="Arial"/>
                <w:b/>
                <w:bCs/>
                <w:sz w:val="18"/>
                <w:szCs w:val="18"/>
              </w:rPr>
            </w:pPr>
            <w:r w:rsidRPr="000042BF">
              <w:rPr>
                <w:rFonts w:ascii="Arial" w:hAnsi="Arial" w:cs="Arial"/>
                <w:b/>
                <w:bCs/>
                <w:color w:val="FFFFFF"/>
                <w:sz w:val="18"/>
                <w:szCs w:val="18"/>
              </w:rPr>
              <w:t>Description</w:t>
            </w:r>
          </w:p>
        </w:tc>
      </w:tr>
      <w:tr w:rsidR="00FE7668" w:rsidRPr="00FE7668" w14:paraId="68EDE3DE" w14:textId="77777777" w:rsidTr="1D9C74D5">
        <w:trPr>
          <w:trHeight w:val="277"/>
        </w:trPr>
        <w:tc>
          <w:tcPr>
            <w:tcW w:w="10348" w:type="dxa"/>
            <w:gridSpan w:val="3"/>
            <w:tcBorders>
              <w:top w:val="single" w:sz="4" w:space="0" w:color="FFFFFF" w:themeColor="background1"/>
            </w:tcBorders>
            <w:shd w:val="clear" w:color="auto" w:fill="007EC7"/>
          </w:tcPr>
          <w:p w14:paraId="1853FBC1" w14:textId="09AF2FF9" w:rsidR="001E24EE" w:rsidRPr="000042BF" w:rsidRDefault="001E24EE" w:rsidP="000A598A">
            <w:pPr>
              <w:pStyle w:val="TableParagraph"/>
              <w:spacing w:before="89"/>
              <w:ind w:left="0" w:right="1279"/>
              <w:jc w:val="center"/>
              <w:rPr>
                <w:rFonts w:ascii="Arial" w:hAnsi="Arial" w:cs="Arial"/>
                <w:b/>
                <w:bCs/>
                <w:sz w:val="18"/>
                <w:szCs w:val="18"/>
              </w:rPr>
            </w:pPr>
            <w:r w:rsidRPr="000042BF">
              <w:rPr>
                <w:rFonts w:ascii="Arial" w:hAnsi="Arial" w:cs="Arial"/>
                <w:b/>
                <w:bCs/>
                <w:color w:val="FFFFFF"/>
                <w:sz w:val="18"/>
                <w:szCs w:val="18"/>
              </w:rPr>
              <w:t>POLICY,</w:t>
            </w:r>
            <w:r w:rsidRPr="000042BF">
              <w:rPr>
                <w:rFonts w:ascii="Arial" w:hAnsi="Arial" w:cs="Arial"/>
                <w:b/>
                <w:bCs/>
                <w:color w:val="FFFFFF"/>
                <w:spacing w:val="-9"/>
                <w:sz w:val="18"/>
                <w:szCs w:val="18"/>
              </w:rPr>
              <w:t xml:space="preserve"> </w:t>
            </w:r>
            <w:r w:rsidRPr="000042BF">
              <w:rPr>
                <w:rFonts w:ascii="Arial" w:hAnsi="Arial" w:cs="Arial"/>
                <w:b/>
                <w:bCs/>
                <w:color w:val="FFFFFF"/>
                <w:sz w:val="18"/>
                <w:szCs w:val="18"/>
              </w:rPr>
              <w:t>GOVERNANCE,</w:t>
            </w:r>
            <w:r w:rsidRPr="000042BF">
              <w:rPr>
                <w:rFonts w:ascii="Arial" w:hAnsi="Arial" w:cs="Arial"/>
                <w:b/>
                <w:bCs/>
                <w:color w:val="FFFFFF"/>
                <w:spacing w:val="-8"/>
                <w:sz w:val="18"/>
                <w:szCs w:val="18"/>
              </w:rPr>
              <w:t xml:space="preserve"> </w:t>
            </w:r>
            <w:r w:rsidRPr="000042BF">
              <w:rPr>
                <w:rFonts w:ascii="Arial" w:hAnsi="Arial" w:cs="Arial"/>
                <w:b/>
                <w:bCs/>
                <w:color w:val="FFFFFF"/>
                <w:sz w:val="18"/>
                <w:szCs w:val="18"/>
              </w:rPr>
              <w:t>COMMITMENTS</w:t>
            </w:r>
            <w:r w:rsidRPr="000042BF">
              <w:rPr>
                <w:rFonts w:ascii="Arial" w:hAnsi="Arial" w:cs="Arial"/>
                <w:b/>
                <w:bCs/>
                <w:color w:val="FFFFFF"/>
                <w:spacing w:val="-8"/>
                <w:sz w:val="18"/>
                <w:szCs w:val="18"/>
              </w:rPr>
              <w:t xml:space="preserve"> </w:t>
            </w:r>
            <w:r w:rsidRPr="000042BF">
              <w:rPr>
                <w:rFonts w:ascii="Arial" w:hAnsi="Arial" w:cs="Arial"/>
                <w:b/>
                <w:bCs/>
                <w:color w:val="FFFFFF"/>
                <w:sz w:val="18"/>
                <w:szCs w:val="18"/>
              </w:rPr>
              <w:t>AND</w:t>
            </w:r>
            <w:r w:rsidRPr="000042BF">
              <w:rPr>
                <w:rFonts w:ascii="Arial" w:hAnsi="Arial" w:cs="Arial"/>
                <w:b/>
                <w:bCs/>
                <w:color w:val="FFFFFF"/>
                <w:spacing w:val="-8"/>
                <w:sz w:val="18"/>
                <w:szCs w:val="18"/>
              </w:rPr>
              <w:t xml:space="preserve"> </w:t>
            </w:r>
            <w:r w:rsidRPr="000042BF">
              <w:rPr>
                <w:rFonts w:ascii="Arial" w:hAnsi="Arial" w:cs="Arial"/>
                <w:b/>
                <w:bCs/>
                <w:color w:val="FFFFFF"/>
                <w:spacing w:val="-2"/>
                <w:sz w:val="18"/>
                <w:szCs w:val="18"/>
              </w:rPr>
              <w:t>RESOURCING</w:t>
            </w:r>
            <w:r w:rsidR="005F326C">
              <w:rPr>
                <w:rFonts w:ascii="Arial" w:hAnsi="Arial" w:cs="Arial"/>
                <w:b/>
                <w:bCs/>
                <w:color w:val="FFFFFF"/>
                <w:spacing w:val="-2"/>
                <w:sz w:val="18"/>
                <w:szCs w:val="18"/>
              </w:rPr>
              <w:t xml:space="preserve"> (</w:t>
            </w:r>
            <w:r w:rsidR="00BE121A">
              <w:rPr>
                <w:rFonts w:ascii="Arial" w:hAnsi="Arial" w:cs="Arial"/>
                <w:b/>
                <w:bCs/>
                <w:color w:val="FFFFFF"/>
                <w:spacing w:val="-2"/>
                <w:sz w:val="18"/>
                <w:szCs w:val="18"/>
              </w:rPr>
              <w:t>AT FIRM LEVEL</w:t>
            </w:r>
            <w:r w:rsidR="005F326C">
              <w:rPr>
                <w:rFonts w:ascii="Arial" w:hAnsi="Arial" w:cs="Arial"/>
                <w:b/>
                <w:bCs/>
                <w:color w:val="FFFFFF"/>
                <w:spacing w:val="-2"/>
                <w:sz w:val="18"/>
                <w:szCs w:val="18"/>
              </w:rPr>
              <w:t>)</w:t>
            </w:r>
          </w:p>
        </w:tc>
      </w:tr>
      <w:tr w:rsidR="00FE7668" w:rsidRPr="00FE7668" w14:paraId="35D7B562" w14:textId="77777777" w:rsidTr="1D9C74D5">
        <w:trPr>
          <w:trHeight w:val="277"/>
        </w:trPr>
        <w:tc>
          <w:tcPr>
            <w:tcW w:w="10348" w:type="dxa"/>
            <w:gridSpan w:val="3"/>
            <w:tcBorders>
              <w:top w:val="single" w:sz="4" w:space="0" w:color="FFFFFF" w:themeColor="background1"/>
            </w:tcBorders>
            <w:shd w:val="clear" w:color="auto" w:fill="C1E4F5" w:themeFill="accent1" w:themeFillTint="33"/>
          </w:tcPr>
          <w:p w14:paraId="094BA3CD" w14:textId="5F8D7EBE" w:rsidR="001E24EE" w:rsidRPr="00B91DB4" w:rsidRDefault="1D9C74D5" w:rsidP="1D9C74D5">
            <w:pPr>
              <w:pStyle w:val="TableParagraph"/>
              <w:spacing w:before="89"/>
              <w:ind w:right="1279"/>
              <w:jc w:val="both"/>
              <w:rPr>
                <w:rFonts w:ascii="Arial" w:hAnsi="Arial" w:cs="Arial"/>
                <w:i/>
                <w:iCs/>
                <w:sz w:val="18"/>
                <w:szCs w:val="18"/>
              </w:rPr>
            </w:pPr>
            <w:r w:rsidRPr="00B91DB4">
              <w:rPr>
                <w:rFonts w:ascii="Arial" w:hAnsi="Arial" w:cs="Arial"/>
                <w:i/>
                <w:iCs/>
                <w:sz w:val="18"/>
                <w:szCs w:val="18"/>
              </w:rPr>
              <w:t xml:space="preserve">Questions in this section ask for information about the </w:t>
            </w:r>
            <w:r w:rsidRPr="00B91DB4">
              <w:rPr>
                <w:rFonts w:ascii="Arial" w:hAnsi="Arial" w:cs="Arial"/>
                <w:b/>
                <w:bCs/>
                <w:i/>
                <w:iCs/>
                <w:sz w:val="18"/>
                <w:szCs w:val="18"/>
              </w:rPr>
              <w:t>organisation</w:t>
            </w:r>
            <w:r w:rsidR="001E72F9" w:rsidRPr="00B91DB4">
              <w:rPr>
                <w:rFonts w:ascii="Arial" w:hAnsi="Arial" w:cs="Arial"/>
                <w:b/>
                <w:bCs/>
                <w:i/>
                <w:iCs/>
                <w:sz w:val="18"/>
                <w:szCs w:val="18"/>
              </w:rPr>
              <w:t xml:space="preserve"> or firm</w:t>
            </w:r>
            <w:r w:rsidRPr="00B91DB4">
              <w:rPr>
                <w:rFonts w:ascii="Arial" w:hAnsi="Arial" w:cs="Arial"/>
                <w:b/>
                <w:bCs/>
                <w:i/>
                <w:iCs/>
                <w:sz w:val="18"/>
                <w:szCs w:val="18"/>
              </w:rPr>
              <w:t>-level approach</w:t>
            </w:r>
            <w:r w:rsidRPr="00B91DB4">
              <w:rPr>
                <w:rFonts w:ascii="Arial" w:hAnsi="Arial" w:cs="Arial"/>
                <w:i/>
                <w:iCs/>
                <w:sz w:val="18"/>
                <w:szCs w:val="18"/>
              </w:rPr>
              <w:t xml:space="preserve"> to responsible investment.</w:t>
            </w:r>
          </w:p>
        </w:tc>
      </w:tr>
      <w:tr w:rsidR="00FE7668" w:rsidRPr="00FE7668" w14:paraId="18168EF5" w14:textId="77777777" w:rsidTr="00D56BD1">
        <w:trPr>
          <w:trHeight w:val="1102"/>
        </w:trPr>
        <w:tc>
          <w:tcPr>
            <w:tcW w:w="2977" w:type="dxa"/>
            <w:shd w:val="clear" w:color="auto" w:fill="E8E8E8" w:themeFill="background2"/>
          </w:tcPr>
          <w:p w14:paraId="2F563623" w14:textId="7A0101F0" w:rsidR="001E24EE" w:rsidRPr="000042BF" w:rsidRDefault="1D9C74D5" w:rsidP="00E24CDF">
            <w:pPr>
              <w:pStyle w:val="TableParagraph"/>
              <w:ind w:left="79"/>
              <w:rPr>
                <w:rFonts w:ascii="Arial" w:hAnsi="Arial" w:cs="Arial"/>
                <w:b/>
                <w:bCs/>
                <w:sz w:val="18"/>
                <w:szCs w:val="18"/>
              </w:rPr>
            </w:pPr>
            <w:r w:rsidRPr="1D9C74D5">
              <w:rPr>
                <w:rFonts w:ascii="Arial" w:hAnsi="Arial" w:cs="Arial"/>
                <w:b/>
                <w:bCs/>
                <w:sz w:val="18"/>
                <w:szCs w:val="18"/>
              </w:rPr>
              <w:t xml:space="preserve">1.1 Do you have a </w:t>
            </w:r>
            <w:hyperlink r:id="rId25" w:anchor="six">
              <w:r w:rsidRPr="1D9C74D5">
                <w:rPr>
                  <w:rStyle w:val="Hyperlink"/>
                  <w:rFonts w:ascii="Arial" w:hAnsi="Arial" w:cs="Arial"/>
                  <w:b/>
                  <w:bCs/>
                  <w:sz w:val="18"/>
                  <w:szCs w:val="18"/>
                </w:rPr>
                <w:t>responsible investment policy?</w:t>
              </w:r>
            </w:hyperlink>
          </w:p>
        </w:tc>
        <w:tc>
          <w:tcPr>
            <w:tcW w:w="1984" w:type="dxa"/>
            <w:shd w:val="clear" w:color="auto" w:fill="E8E8E8" w:themeFill="background2"/>
          </w:tcPr>
          <w:p w14:paraId="384F543A" w14:textId="48EF100A" w:rsidR="001E24EE" w:rsidRPr="000042BF" w:rsidRDefault="001E24EE" w:rsidP="005C4841">
            <w:pPr>
              <w:pStyle w:val="TableParagraph"/>
              <w:spacing w:before="56"/>
              <w:ind w:left="79"/>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1078097993"/>
                <w14:checkbox>
                  <w14:checked w14:val="0"/>
                  <w14:checkedState w14:val="2612" w14:font="MS Gothic"/>
                  <w14:uncheckedState w14:val="2610" w14:font="MS Gothic"/>
                </w14:checkbox>
              </w:sdtPr>
              <w:sdtEndPr/>
              <w:sdtContent>
                <w:r w:rsidR="00604C7A">
                  <w:rPr>
                    <w:rFonts w:ascii="MS Gothic" w:eastAsia="MS Gothic" w:hAnsi="MS Gothic" w:cs="Arial" w:hint="eastAsia"/>
                    <w:sz w:val="18"/>
                    <w:szCs w:val="18"/>
                  </w:rPr>
                  <w:t>☐</w:t>
                </w:r>
              </w:sdtContent>
            </w:sdt>
            <w:r w:rsidRPr="000042BF">
              <w:rPr>
                <w:rFonts w:ascii="Arial" w:hAnsi="Arial" w:cs="Arial"/>
                <w:sz w:val="18"/>
                <w:szCs w:val="18"/>
              </w:rPr>
              <w:br/>
              <w:t xml:space="preserve">No  </w:t>
            </w:r>
            <w:sdt>
              <w:sdtPr>
                <w:rPr>
                  <w:rFonts w:ascii="Arial" w:hAnsi="Arial" w:cs="Arial"/>
                  <w:sz w:val="18"/>
                  <w:szCs w:val="18"/>
                </w:rPr>
                <w:id w:val="-1650747329"/>
                <w14:checkbox>
                  <w14:checked w14:val="0"/>
                  <w14:checkedState w14:val="2612" w14:font="MS Gothic"/>
                  <w14:uncheckedState w14:val="2610" w14:font="MS Gothic"/>
                </w14:checkbox>
              </w:sdtPr>
              <w:sdtEndPr/>
              <w:sdtContent>
                <w:r w:rsidR="002B2797">
                  <w:rPr>
                    <w:rFonts w:ascii="MS Gothic" w:eastAsia="MS Gothic" w:hAnsi="MS Gothic" w:cs="Arial" w:hint="eastAsia"/>
                    <w:sz w:val="18"/>
                    <w:szCs w:val="18"/>
                  </w:rPr>
                  <w:t>☐</w:t>
                </w:r>
              </w:sdtContent>
            </w:sdt>
          </w:p>
        </w:tc>
        <w:tc>
          <w:tcPr>
            <w:tcW w:w="5387" w:type="dxa"/>
            <w:shd w:val="clear" w:color="auto" w:fill="E8E8E8" w:themeFill="background2"/>
          </w:tcPr>
          <w:p w14:paraId="7CC467E8" w14:textId="47361736" w:rsidR="004A4B34" w:rsidRDefault="1D9C74D5" w:rsidP="1D9C74D5">
            <w:pPr>
              <w:pStyle w:val="TableParagraph"/>
              <w:spacing w:before="56"/>
              <w:ind w:left="79"/>
              <w:rPr>
                <w:rFonts w:ascii="Arial" w:hAnsi="Arial" w:cs="Arial"/>
                <w:i/>
                <w:iCs/>
                <w:sz w:val="18"/>
                <w:szCs w:val="18"/>
              </w:rPr>
            </w:pPr>
            <w:r w:rsidRPr="1D9C74D5">
              <w:rPr>
                <w:rFonts w:ascii="Arial" w:hAnsi="Arial" w:cs="Arial"/>
                <w:i/>
                <w:iCs/>
                <w:sz w:val="18"/>
                <w:szCs w:val="18"/>
              </w:rPr>
              <w:t xml:space="preserve">If yes, provide details below. State below whether it is publicly available; when it was published; </w:t>
            </w:r>
            <w:r w:rsidR="00E84812">
              <w:rPr>
                <w:rFonts w:ascii="Arial" w:hAnsi="Arial" w:cs="Arial"/>
                <w:i/>
                <w:iCs/>
                <w:sz w:val="18"/>
                <w:szCs w:val="18"/>
              </w:rPr>
              <w:t>the</w:t>
            </w:r>
            <w:r w:rsidR="00B14763" w:rsidRPr="00B14763">
              <w:rPr>
                <w:rFonts w:ascii="Arial" w:hAnsi="Arial" w:cs="Arial"/>
                <w:i/>
                <w:iCs/>
                <w:sz w:val="18"/>
                <w:szCs w:val="18"/>
              </w:rPr>
              <w:t xml:space="preserve"> </w:t>
            </w:r>
            <w:r w:rsidR="000102FE">
              <w:rPr>
                <w:rFonts w:ascii="Arial" w:hAnsi="Arial" w:cs="Arial"/>
                <w:i/>
                <w:iCs/>
                <w:sz w:val="18"/>
                <w:szCs w:val="18"/>
              </w:rPr>
              <w:t>frequen</w:t>
            </w:r>
            <w:r w:rsidR="00E84812">
              <w:rPr>
                <w:rFonts w:ascii="Arial" w:hAnsi="Arial" w:cs="Arial"/>
                <w:i/>
                <w:iCs/>
                <w:sz w:val="18"/>
                <w:szCs w:val="18"/>
              </w:rPr>
              <w:t>cy of updates</w:t>
            </w:r>
            <w:r w:rsidRPr="1D9C74D5">
              <w:rPr>
                <w:rFonts w:ascii="Arial" w:hAnsi="Arial" w:cs="Arial"/>
                <w:i/>
                <w:iCs/>
                <w:sz w:val="18"/>
                <w:szCs w:val="18"/>
              </w:rPr>
              <w:t>. Briefly describe what the policy covers</w:t>
            </w:r>
            <w:r w:rsidR="001115D8">
              <w:rPr>
                <w:rFonts w:ascii="Arial" w:hAnsi="Arial" w:cs="Arial"/>
                <w:i/>
                <w:iCs/>
                <w:sz w:val="18"/>
                <w:szCs w:val="18"/>
              </w:rPr>
              <w:t>, including details</w:t>
            </w:r>
            <w:r w:rsidR="006C79C4">
              <w:rPr>
                <w:rFonts w:ascii="Arial" w:hAnsi="Arial" w:cs="Arial"/>
                <w:i/>
                <w:iCs/>
                <w:sz w:val="18"/>
                <w:szCs w:val="18"/>
              </w:rPr>
              <w:t xml:space="preserve"> on the</w:t>
            </w:r>
            <w:r w:rsidR="001115D8">
              <w:rPr>
                <w:rFonts w:ascii="Arial" w:hAnsi="Arial" w:cs="Arial"/>
                <w:i/>
                <w:iCs/>
                <w:sz w:val="18"/>
                <w:szCs w:val="18"/>
              </w:rPr>
              <w:t xml:space="preserve"> </w:t>
            </w:r>
            <w:r w:rsidR="00697DB7">
              <w:rPr>
                <w:rFonts w:ascii="Arial" w:hAnsi="Arial" w:cs="Arial"/>
                <w:i/>
                <w:iCs/>
                <w:sz w:val="18"/>
                <w:szCs w:val="18"/>
              </w:rPr>
              <w:t>1)</w:t>
            </w:r>
            <w:r w:rsidR="001115D8">
              <w:rPr>
                <w:rFonts w:ascii="Arial" w:hAnsi="Arial" w:cs="Arial"/>
                <w:i/>
                <w:iCs/>
                <w:sz w:val="18"/>
                <w:szCs w:val="18"/>
              </w:rPr>
              <w:t xml:space="preserve"> scope </w:t>
            </w:r>
            <w:r w:rsidR="00697DB7">
              <w:rPr>
                <w:rFonts w:ascii="Arial" w:hAnsi="Arial" w:cs="Arial"/>
                <w:i/>
                <w:iCs/>
                <w:sz w:val="18"/>
                <w:szCs w:val="18"/>
              </w:rPr>
              <w:t>2)</w:t>
            </w:r>
            <w:r w:rsidR="001115D8" w:rsidRPr="001115D8">
              <w:rPr>
                <w:rFonts w:ascii="Arial" w:hAnsi="Arial" w:cs="Arial"/>
                <w:i/>
                <w:iCs/>
                <w:sz w:val="18"/>
                <w:szCs w:val="18"/>
              </w:rPr>
              <w:t xml:space="preserve"> % of assets the policy covers</w:t>
            </w:r>
            <w:r w:rsidRPr="1D9C74D5">
              <w:rPr>
                <w:rFonts w:ascii="Arial" w:hAnsi="Arial" w:cs="Arial"/>
                <w:i/>
                <w:iCs/>
                <w:sz w:val="18"/>
                <w:szCs w:val="18"/>
              </w:rPr>
              <w:t>,</w:t>
            </w:r>
            <w:r w:rsidR="006C79C4">
              <w:rPr>
                <w:rFonts w:ascii="Arial" w:hAnsi="Arial" w:cs="Arial"/>
                <w:i/>
                <w:iCs/>
                <w:sz w:val="18"/>
                <w:szCs w:val="18"/>
              </w:rPr>
              <w:t xml:space="preserve"> </w:t>
            </w:r>
            <w:r w:rsidR="00697DB7">
              <w:rPr>
                <w:rFonts w:ascii="Arial" w:hAnsi="Arial" w:cs="Arial"/>
                <w:i/>
                <w:iCs/>
                <w:sz w:val="18"/>
                <w:szCs w:val="18"/>
              </w:rPr>
              <w:t xml:space="preserve">3) </w:t>
            </w:r>
            <w:r w:rsidR="006C79C4">
              <w:rPr>
                <w:rFonts w:ascii="Arial" w:hAnsi="Arial" w:cs="Arial"/>
                <w:i/>
                <w:iCs/>
                <w:sz w:val="18"/>
                <w:szCs w:val="18"/>
              </w:rPr>
              <w:t xml:space="preserve">and </w:t>
            </w:r>
            <w:r w:rsidR="00697DB7">
              <w:rPr>
                <w:rFonts w:ascii="Arial" w:hAnsi="Arial" w:cs="Arial"/>
                <w:i/>
                <w:iCs/>
                <w:sz w:val="18"/>
                <w:szCs w:val="18"/>
              </w:rPr>
              <w:t>outline any</w:t>
            </w:r>
            <w:r w:rsidRPr="1D9C74D5">
              <w:rPr>
                <w:rFonts w:ascii="Arial" w:hAnsi="Arial" w:cs="Arial"/>
                <w:i/>
                <w:iCs/>
                <w:sz w:val="18"/>
                <w:szCs w:val="18"/>
              </w:rPr>
              <w:t xml:space="preserve"> commitments on topics such as climate change, human rights, biodiversity, or DEI.</w:t>
            </w:r>
          </w:p>
          <w:p w14:paraId="31CCF504" w14:textId="77777777" w:rsidR="00D56BD1" w:rsidRDefault="00D56BD1" w:rsidP="1D9C74D5">
            <w:pPr>
              <w:pStyle w:val="TableParagraph"/>
              <w:spacing w:before="56"/>
              <w:ind w:left="79"/>
              <w:rPr>
                <w:rFonts w:ascii="Arial" w:hAnsi="Arial" w:cs="Arial"/>
                <w:i/>
                <w:iCs/>
                <w:sz w:val="18"/>
                <w:szCs w:val="18"/>
              </w:rPr>
            </w:pPr>
          </w:p>
          <w:p w14:paraId="0975E4EF" w14:textId="15D33D20" w:rsidR="001E24EE" w:rsidRDefault="1D9C74D5" w:rsidP="1D9C74D5">
            <w:pPr>
              <w:pStyle w:val="TableParagraph"/>
              <w:spacing w:before="56"/>
              <w:ind w:left="79"/>
              <w:rPr>
                <w:rFonts w:ascii="Arial" w:hAnsi="Arial" w:cs="Arial"/>
                <w:i/>
                <w:iCs/>
                <w:sz w:val="18"/>
                <w:szCs w:val="18"/>
              </w:rPr>
            </w:pPr>
            <w:r w:rsidRPr="1D9C74D5">
              <w:rPr>
                <w:rFonts w:ascii="Arial" w:hAnsi="Arial" w:cs="Arial"/>
                <w:i/>
                <w:iCs/>
                <w:sz w:val="18"/>
                <w:szCs w:val="18"/>
              </w:rPr>
              <w:t>If your organisation does not have a responsible investment policy, or if the policy does not cover all investments, explain why not</w:t>
            </w:r>
            <w:r w:rsidR="00DE5588">
              <w:rPr>
                <w:rFonts w:ascii="Arial" w:hAnsi="Arial" w:cs="Arial"/>
                <w:i/>
                <w:iCs/>
                <w:sz w:val="18"/>
                <w:szCs w:val="18"/>
              </w:rPr>
              <w:t xml:space="preserve"> and state whether you plan </w:t>
            </w:r>
            <w:r w:rsidR="00FC1580">
              <w:rPr>
                <w:rFonts w:ascii="Arial" w:hAnsi="Arial" w:cs="Arial"/>
                <w:i/>
                <w:iCs/>
                <w:sz w:val="18"/>
                <w:szCs w:val="18"/>
              </w:rPr>
              <w:t>to introduce one in future</w:t>
            </w:r>
            <w:r w:rsidRPr="1D9C74D5">
              <w:rPr>
                <w:rFonts w:ascii="Arial" w:hAnsi="Arial" w:cs="Arial"/>
                <w:i/>
                <w:iCs/>
                <w:sz w:val="18"/>
                <w:szCs w:val="18"/>
              </w:rPr>
              <w:t>.</w:t>
            </w:r>
          </w:p>
          <w:p w14:paraId="2ED75013" w14:textId="77777777" w:rsidR="002F544C" w:rsidRDefault="002F544C" w:rsidP="5F022DC7">
            <w:pPr>
              <w:pStyle w:val="TableParagraph"/>
              <w:spacing w:before="56"/>
              <w:ind w:left="79"/>
              <w:rPr>
                <w:rFonts w:ascii="Arial" w:hAnsi="Arial" w:cs="Arial"/>
                <w:i/>
                <w:iCs/>
                <w:sz w:val="18"/>
                <w:szCs w:val="18"/>
              </w:rPr>
            </w:pPr>
          </w:p>
          <w:p w14:paraId="709DE896" w14:textId="77777777" w:rsidR="00D60133" w:rsidRDefault="004132C6" w:rsidP="00D60133">
            <w:pPr>
              <w:pStyle w:val="TableParagraph"/>
              <w:spacing w:before="56"/>
              <w:ind w:left="79"/>
              <w:rPr>
                <w:rFonts w:ascii="Arial" w:hAnsi="Arial" w:cs="Arial"/>
                <w:i/>
                <w:iCs/>
                <w:sz w:val="18"/>
                <w:szCs w:val="18"/>
              </w:rPr>
            </w:pPr>
            <w:r>
              <w:rPr>
                <w:rFonts w:ascii="Arial" w:hAnsi="Arial" w:cs="Arial"/>
                <w:i/>
                <w:iCs/>
                <w:sz w:val="18"/>
                <w:szCs w:val="18"/>
              </w:rPr>
              <w:t>Where you have approaches relevant to spe</w:t>
            </w:r>
            <w:r w:rsidR="00DA6B23">
              <w:rPr>
                <w:rFonts w:ascii="Arial" w:hAnsi="Arial" w:cs="Arial"/>
                <w:i/>
                <w:iCs/>
                <w:sz w:val="18"/>
                <w:szCs w:val="18"/>
              </w:rPr>
              <w:t xml:space="preserve">cific </w:t>
            </w:r>
            <w:r w:rsidR="009B0A05">
              <w:rPr>
                <w:rFonts w:ascii="Arial" w:hAnsi="Arial" w:cs="Arial"/>
                <w:i/>
                <w:iCs/>
                <w:sz w:val="18"/>
                <w:szCs w:val="18"/>
              </w:rPr>
              <w:t>hedge</w:t>
            </w:r>
            <w:r>
              <w:rPr>
                <w:rFonts w:ascii="Arial" w:hAnsi="Arial" w:cs="Arial"/>
                <w:i/>
                <w:iCs/>
                <w:sz w:val="18"/>
                <w:szCs w:val="18"/>
              </w:rPr>
              <w:t xml:space="preserve"> fund strategies, please see question</w:t>
            </w:r>
            <w:r w:rsidR="00912641">
              <w:rPr>
                <w:rFonts w:ascii="Arial" w:hAnsi="Arial" w:cs="Arial"/>
                <w:i/>
                <w:iCs/>
                <w:sz w:val="18"/>
                <w:szCs w:val="18"/>
              </w:rPr>
              <w:t xml:space="preserve"> 2.1</w:t>
            </w:r>
            <w:r>
              <w:rPr>
                <w:rFonts w:ascii="Arial" w:hAnsi="Arial" w:cs="Arial"/>
                <w:i/>
                <w:iCs/>
                <w:sz w:val="18"/>
                <w:szCs w:val="18"/>
              </w:rPr>
              <w:t xml:space="preserve"> </w:t>
            </w:r>
            <w:r w:rsidR="00B46A91">
              <w:rPr>
                <w:rFonts w:ascii="Arial" w:hAnsi="Arial" w:cs="Arial"/>
                <w:i/>
                <w:iCs/>
                <w:sz w:val="18"/>
                <w:szCs w:val="18"/>
              </w:rPr>
              <w:t>to</w:t>
            </w:r>
            <w:r w:rsidR="008C1B05">
              <w:rPr>
                <w:rFonts w:ascii="Arial" w:hAnsi="Arial" w:cs="Arial"/>
                <w:i/>
                <w:iCs/>
                <w:sz w:val="18"/>
                <w:szCs w:val="18"/>
              </w:rPr>
              <w:t xml:space="preserve"> provide </w:t>
            </w:r>
            <w:r w:rsidR="00B46A91">
              <w:rPr>
                <w:rFonts w:ascii="Arial" w:hAnsi="Arial" w:cs="Arial"/>
                <w:i/>
                <w:iCs/>
                <w:sz w:val="18"/>
                <w:szCs w:val="18"/>
              </w:rPr>
              <w:t>further detail</w:t>
            </w:r>
            <w:r w:rsidR="00DA6B23">
              <w:rPr>
                <w:rFonts w:ascii="Arial" w:hAnsi="Arial" w:cs="Arial"/>
                <w:i/>
                <w:iCs/>
                <w:sz w:val="18"/>
                <w:szCs w:val="18"/>
              </w:rPr>
              <w:t>s</w:t>
            </w:r>
            <w:r w:rsidR="00D60133">
              <w:rPr>
                <w:rFonts w:ascii="Arial" w:hAnsi="Arial" w:cs="Arial"/>
                <w:i/>
                <w:iCs/>
                <w:sz w:val="18"/>
                <w:szCs w:val="18"/>
              </w:rPr>
              <w:t xml:space="preserve">. </w:t>
            </w:r>
          </w:p>
          <w:p w14:paraId="534A59C2" w14:textId="77777777" w:rsidR="00D60133" w:rsidRDefault="00D60133" w:rsidP="00D60133">
            <w:pPr>
              <w:pStyle w:val="TableParagraph"/>
              <w:spacing w:before="56"/>
              <w:ind w:left="79"/>
              <w:rPr>
                <w:rFonts w:ascii="Arial" w:hAnsi="Arial" w:cs="Arial"/>
                <w:i/>
                <w:iCs/>
                <w:sz w:val="18"/>
                <w:szCs w:val="18"/>
              </w:rPr>
            </w:pPr>
          </w:p>
          <w:p w14:paraId="565F10DB" w14:textId="4F431D1C" w:rsidR="002F544C" w:rsidRPr="000042BF" w:rsidRDefault="00A07D93" w:rsidP="00F51615">
            <w:pPr>
              <w:pStyle w:val="TableParagraph"/>
              <w:spacing w:before="56"/>
              <w:ind w:left="79"/>
              <w:rPr>
                <w:rFonts w:ascii="Arial" w:hAnsi="Arial" w:cs="Arial"/>
                <w:i/>
                <w:iCs/>
                <w:sz w:val="18"/>
                <w:szCs w:val="18"/>
              </w:rPr>
            </w:pPr>
            <w:r>
              <w:rPr>
                <w:rFonts w:ascii="Arial" w:hAnsi="Arial" w:cs="Arial"/>
                <w:i/>
                <w:iCs/>
                <w:sz w:val="18"/>
                <w:szCs w:val="18"/>
              </w:rPr>
              <w:t xml:space="preserve">Further PRI guidance on developing a comprehensive responsible investment policy is available </w:t>
            </w:r>
            <w:hyperlink r:id="rId26" w:history="1">
              <w:r w:rsidR="007F0C55" w:rsidRPr="007F0C55">
                <w:rPr>
                  <w:rStyle w:val="Hyperlink"/>
                  <w:rFonts w:ascii="Arial" w:hAnsi="Arial" w:cs="Arial"/>
                  <w:i/>
                  <w:iCs/>
                  <w:sz w:val="18"/>
                  <w:szCs w:val="18"/>
                </w:rPr>
                <w:t>here.</w:t>
              </w:r>
            </w:hyperlink>
          </w:p>
        </w:tc>
      </w:tr>
      <w:tr w:rsidR="0062746C" w:rsidRPr="00FE7668" w14:paraId="3BCA2390" w14:textId="77777777" w:rsidTr="1D9C74D5">
        <w:trPr>
          <w:trHeight w:val="622"/>
        </w:trPr>
        <w:tc>
          <w:tcPr>
            <w:tcW w:w="10348" w:type="dxa"/>
            <w:gridSpan w:val="3"/>
          </w:tcPr>
          <w:p w14:paraId="5B531FED" w14:textId="77777777" w:rsidR="0062746C" w:rsidRDefault="00B03ED6" w:rsidP="005C4841">
            <w:pPr>
              <w:pStyle w:val="TableParagraph"/>
              <w:ind w:left="79"/>
              <w:rPr>
                <w:rFonts w:ascii="Arial" w:hAnsi="Arial" w:cs="Arial"/>
                <w:i/>
                <w:iCs/>
                <w:spacing w:val="-5"/>
                <w:sz w:val="18"/>
                <w:szCs w:val="18"/>
              </w:rPr>
            </w:pPr>
            <w:r w:rsidRPr="00B03ED6">
              <w:rPr>
                <w:rFonts w:ascii="Arial" w:hAnsi="Arial" w:cs="Arial"/>
                <w:i/>
                <w:iCs/>
                <w:spacing w:val="-5"/>
                <w:sz w:val="18"/>
                <w:szCs w:val="18"/>
              </w:rPr>
              <w:t>Answer here</w:t>
            </w:r>
          </w:p>
          <w:p w14:paraId="4A8A6ED1" w14:textId="6487BD98" w:rsidR="002A60DD" w:rsidRPr="000042BF" w:rsidRDefault="007727A9" w:rsidP="005C4841">
            <w:pPr>
              <w:pStyle w:val="TableParagraph"/>
              <w:ind w:left="79"/>
              <w:rPr>
                <w:rFonts w:ascii="Arial" w:hAnsi="Arial" w:cs="Arial"/>
                <w:b/>
                <w:bCs/>
                <w:sz w:val="18"/>
                <w:szCs w:val="18"/>
              </w:rPr>
            </w:pPr>
            <w:r>
              <w:rPr>
                <w:rFonts w:ascii="Arial" w:hAnsi="Arial" w:cs="Arial"/>
                <w:b/>
                <w:bCs/>
                <w:sz w:val="18"/>
                <w:szCs w:val="18"/>
              </w:rPr>
              <w:fldChar w:fldCharType="begin">
                <w:ffData>
                  <w:name w:val="Text1"/>
                  <w:enabled/>
                  <w:calcOnExit w:val="0"/>
                  <w:textInput/>
                </w:ffData>
              </w:fldChar>
            </w:r>
            <w:bookmarkStart w:id="19" w:name="Text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sidR="00010991">
              <w:rPr>
                <w:rFonts w:ascii="Arial" w:hAnsi="Arial" w:cs="Arial"/>
                <w:b/>
                <w:bCs/>
                <w:noProof/>
                <w:sz w:val="18"/>
                <w:szCs w:val="18"/>
              </w:rPr>
              <w:t> </w:t>
            </w:r>
            <w:r w:rsidR="00010991">
              <w:rPr>
                <w:rFonts w:ascii="Arial" w:hAnsi="Arial" w:cs="Arial"/>
                <w:b/>
                <w:bCs/>
                <w:noProof/>
                <w:sz w:val="18"/>
                <w:szCs w:val="18"/>
              </w:rPr>
              <w:t> </w:t>
            </w:r>
            <w:r w:rsidR="00010991">
              <w:rPr>
                <w:rFonts w:ascii="Arial" w:hAnsi="Arial" w:cs="Arial"/>
                <w:b/>
                <w:bCs/>
                <w:noProof/>
                <w:sz w:val="18"/>
                <w:szCs w:val="18"/>
              </w:rPr>
              <w:t> </w:t>
            </w:r>
            <w:r w:rsidR="00010991">
              <w:rPr>
                <w:rFonts w:ascii="Arial" w:hAnsi="Arial" w:cs="Arial"/>
                <w:b/>
                <w:bCs/>
                <w:noProof/>
                <w:sz w:val="18"/>
                <w:szCs w:val="18"/>
              </w:rPr>
              <w:t> </w:t>
            </w:r>
            <w:r w:rsidR="00010991">
              <w:rPr>
                <w:rFonts w:ascii="Arial" w:hAnsi="Arial" w:cs="Arial"/>
                <w:b/>
                <w:bCs/>
                <w:noProof/>
                <w:sz w:val="18"/>
                <w:szCs w:val="18"/>
              </w:rPr>
              <w:t> </w:t>
            </w:r>
            <w:r>
              <w:rPr>
                <w:rFonts w:ascii="Arial" w:hAnsi="Arial" w:cs="Arial"/>
                <w:b/>
                <w:bCs/>
                <w:sz w:val="18"/>
                <w:szCs w:val="18"/>
              </w:rPr>
              <w:fldChar w:fldCharType="end"/>
            </w:r>
            <w:bookmarkEnd w:id="19"/>
          </w:p>
        </w:tc>
      </w:tr>
      <w:tr w:rsidR="00FE7668" w:rsidRPr="00FE7668" w14:paraId="2A6DDD85" w14:textId="77777777" w:rsidTr="00D56BD1">
        <w:trPr>
          <w:trHeight w:val="622"/>
        </w:trPr>
        <w:tc>
          <w:tcPr>
            <w:tcW w:w="2977" w:type="dxa"/>
            <w:shd w:val="clear" w:color="auto" w:fill="E8E8E8" w:themeFill="background2"/>
          </w:tcPr>
          <w:p w14:paraId="347707F9" w14:textId="07C569CA" w:rsidR="001E24EE" w:rsidRPr="000042BF" w:rsidRDefault="1D9C74D5" w:rsidP="00E24CDF">
            <w:pPr>
              <w:pStyle w:val="TableParagraph"/>
              <w:ind w:left="79" w:right="228"/>
              <w:rPr>
                <w:rFonts w:ascii="Arial" w:hAnsi="Arial" w:cs="Arial"/>
                <w:b/>
                <w:bCs/>
                <w:sz w:val="18"/>
                <w:szCs w:val="18"/>
              </w:rPr>
            </w:pPr>
            <w:r w:rsidRPr="1D9C74D5">
              <w:rPr>
                <w:rFonts w:ascii="Arial" w:hAnsi="Arial" w:cs="Arial"/>
                <w:b/>
                <w:bCs/>
                <w:sz w:val="18"/>
                <w:szCs w:val="18"/>
              </w:rPr>
              <w:t xml:space="preserve">1.2 Have you </w:t>
            </w:r>
            <w:r w:rsidR="00E01B31">
              <w:rPr>
                <w:rFonts w:ascii="Arial" w:hAnsi="Arial" w:cs="Arial"/>
                <w:b/>
                <w:bCs/>
                <w:sz w:val="18"/>
                <w:szCs w:val="18"/>
              </w:rPr>
              <w:t xml:space="preserve">publicly </w:t>
            </w:r>
            <w:r w:rsidRPr="1D9C74D5">
              <w:rPr>
                <w:rFonts w:ascii="Arial" w:hAnsi="Arial" w:cs="Arial"/>
                <w:b/>
                <w:bCs/>
                <w:sz w:val="18"/>
                <w:szCs w:val="18"/>
              </w:rPr>
              <w:t>committed to</w:t>
            </w:r>
            <w:r w:rsidR="00E01B31">
              <w:rPr>
                <w:rFonts w:ascii="Arial" w:hAnsi="Arial" w:cs="Arial"/>
                <w:b/>
                <w:bCs/>
                <w:sz w:val="18"/>
                <w:szCs w:val="18"/>
              </w:rPr>
              <w:t xml:space="preserve"> support</w:t>
            </w:r>
            <w:r w:rsidRPr="1D9C74D5">
              <w:rPr>
                <w:rFonts w:ascii="Arial" w:hAnsi="Arial" w:cs="Arial"/>
                <w:b/>
                <w:bCs/>
                <w:sz w:val="18"/>
                <w:szCs w:val="18"/>
              </w:rPr>
              <w:t xml:space="preserve"> international </w:t>
            </w:r>
            <w:r w:rsidR="00C77CF7">
              <w:rPr>
                <w:rFonts w:ascii="Arial" w:hAnsi="Arial" w:cs="Arial"/>
                <w:b/>
                <w:bCs/>
                <w:sz w:val="18"/>
                <w:szCs w:val="18"/>
              </w:rPr>
              <w:t xml:space="preserve">industry </w:t>
            </w:r>
            <w:r w:rsidRPr="1D9C74D5">
              <w:rPr>
                <w:rFonts w:ascii="Arial" w:hAnsi="Arial" w:cs="Arial"/>
                <w:b/>
                <w:bCs/>
                <w:sz w:val="18"/>
                <w:szCs w:val="18"/>
              </w:rPr>
              <w:t>standards, guidelines</w:t>
            </w:r>
            <w:r w:rsidR="00C77CF7">
              <w:rPr>
                <w:rFonts w:ascii="Arial" w:hAnsi="Arial" w:cs="Arial"/>
                <w:b/>
                <w:bCs/>
                <w:sz w:val="18"/>
                <w:szCs w:val="18"/>
              </w:rPr>
              <w:t xml:space="preserve"> or</w:t>
            </w:r>
            <w:r w:rsidRPr="1D9C74D5">
              <w:rPr>
                <w:rFonts w:ascii="Arial" w:hAnsi="Arial" w:cs="Arial"/>
                <w:b/>
                <w:bCs/>
                <w:sz w:val="18"/>
                <w:szCs w:val="18"/>
              </w:rPr>
              <w:t xml:space="preserve"> reporting frameworks that promote responsible investment practices?</w:t>
            </w:r>
          </w:p>
        </w:tc>
        <w:tc>
          <w:tcPr>
            <w:tcW w:w="1984" w:type="dxa"/>
            <w:shd w:val="clear" w:color="auto" w:fill="E8E8E8" w:themeFill="background2"/>
          </w:tcPr>
          <w:p w14:paraId="38E51984" w14:textId="4CA3F8CF" w:rsidR="001E24EE" w:rsidRPr="000042BF" w:rsidRDefault="0062746C" w:rsidP="005C4841">
            <w:pPr>
              <w:pStyle w:val="TableParagraph"/>
              <w:spacing w:before="56"/>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412086844"/>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r w:rsidRPr="000042BF">
              <w:rPr>
                <w:rFonts w:ascii="Arial" w:hAnsi="Arial" w:cs="Arial"/>
                <w:sz w:val="18"/>
                <w:szCs w:val="18"/>
              </w:rPr>
              <w:br/>
              <w:t xml:space="preserve">No  </w:t>
            </w:r>
            <w:sdt>
              <w:sdtPr>
                <w:rPr>
                  <w:rFonts w:ascii="Arial" w:hAnsi="Arial" w:cs="Arial"/>
                  <w:sz w:val="18"/>
                  <w:szCs w:val="18"/>
                </w:rPr>
                <w:id w:val="1682618070"/>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p>
        </w:tc>
        <w:tc>
          <w:tcPr>
            <w:tcW w:w="5387" w:type="dxa"/>
            <w:shd w:val="clear" w:color="auto" w:fill="E8E8E8" w:themeFill="background2"/>
          </w:tcPr>
          <w:p w14:paraId="1B9A1A7B" w14:textId="2A7BCFD2" w:rsidR="0055260B" w:rsidRPr="0055260B" w:rsidRDefault="6B44B356" w:rsidP="6B44B356">
            <w:pPr>
              <w:pStyle w:val="TableParagraph"/>
              <w:rPr>
                <w:rFonts w:ascii="Arial" w:hAnsi="Arial" w:cs="Arial"/>
                <w:i/>
                <w:iCs/>
                <w:sz w:val="18"/>
                <w:szCs w:val="18"/>
              </w:rPr>
            </w:pPr>
            <w:r w:rsidRPr="6B44B356">
              <w:rPr>
                <w:rFonts w:ascii="Arial" w:hAnsi="Arial" w:cs="Arial"/>
                <w:i/>
                <w:iCs/>
                <w:sz w:val="18"/>
                <w:szCs w:val="18"/>
              </w:rPr>
              <w:t>If yes, provide details below. Examples include being a PRI signatory, adhering to the UN Guiding Principles on Business and Human Rights, committing to support the Sustainable Development Goals (SDGs)</w:t>
            </w:r>
            <w:r w:rsidR="00F91D52">
              <w:rPr>
                <w:rFonts w:ascii="Arial" w:hAnsi="Arial" w:cs="Arial"/>
                <w:i/>
                <w:iCs/>
                <w:sz w:val="18"/>
                <w:szCs w:val="18"/>
              </w:rPr>
              <w:t xml:space="preserve">, </w:t>
            </w:r>
            <w:r w:rsidR="00F91D52" w:rsidRPr="00F91D52">
              <w:rPr>
                <w:rFonts w:ascii="Arial" w:hAnsi="Arial" w:cs="Arial"/>
                <w:i/>
                <w:iCs/>
                <w:sz w:val="18"/>
                <w:szCs w:val="18"/>
              </w:rPr>
              <w:t>aligning with the objectives of the Paris Agreement, and implementing recommendations from the Task Force on Climate-related Financial Disclosures (TCFD)</w:t>
            </w:r>
            <w:r w:rsidRPr="6B44B356">
              <w:rPr>
                <w:rFonts w:ascii="Arial" w:hAnsi="Arial" w:cs="Arial"/>
                <w:i/>
                <w:iCs/>
                <w:sz w:val="18"/>
                <w:szCs w:val="18"/>
              </w:rPr>
              <w:t>.</w:t>
            </w:r>
          </w:p>
          <w:p w14:paraId="42615104" w14:textId="5AF47982" w:rsidR="001E24EE" w:rsidRPr="000042BF" w:rsidRDefault="0055260B" w:rsidP="0055260B">
            <w:pPr>
              <w:pStyle w:val="TableParagraph"/>
              <w:ind w:left="79"/>
              <w:rPr>
                <w:rFonts w:ascii="Arial" w:hAnsi="Arial" w:cs="Arial"/>
                <w:i/>
                <w:iCs/>
                <w:sz w:val="18"/>
                <w:szCs w:val="18"/>
              </w:rPr>
            </w:pPr>
            <w:r w:rsidRPr="0055260B">
              <w:rPr>
                <w:rFonts w:ascii="Arial" w:hAnsi="Arial" w:cs="Arial"/>
                <w:i/>
                <w:iCs/>
                <w:sz w:val="18"/>
                <w:szCs w:val="18"/>
              </w:rPr>
              <w:t xml:space="preserve"> </w:t>
            </w:r>
            <w:r w:rsidRPr="0055260B">
              <w:rPr>
                <w:rFonts w:ascii="Arial" w:hAnsi="Arial" w:cs="Arial"/>
                <w:i/>
                <w:iCs/>
                <w:sz w:val="18"/>
                <w:szCs w:val="18"/>
              </w:rPr>
              <w:br/>
            </w:r>
          </w:p>
        </w:tc>
      </w:tr>
      <w:tr w:rsidR="0062746C" w:rsidRPr="00FE7668" w14:paraId="7C7B83F9" w14:textId="77777777" w:rsidTr="1D9C74D5">
        <w:trPr>
          <w:trHeight w:val="431"/>
        </w:trPr>
        <w:tc>
          <w:tcPr>
            <w:tcW w:w="10348" w:type="dxa"/>
            <w:gridSpan w:val="3"/>
          </w:tcPr>
          <w:p w14:paraId="38D60207" w14:textId="77777777" w:rsidR="0062746C" w:rsidRDefault="00B03ED6" w:rsidP="005C4841">
            <w:pPr>
              <w:pStyle w:val="TableParagraph"/>
              <w:rPr>
                <w:rFonts w:ascii="Arial" w:hAnsi="Arial" w:cs="Arial"/>
                <w:i/>
                <w:iCs/>
                <w:spacing w:val="-5"/>
                <w:sz w:val="18"/>
                <w:szCs w:val="18"/>
              </w:rPr>
            </w:pPr>
            <w:r w:rsidRPr="00B03ED6">
              <w:rPr>
                <w:rFonts w:ascii="Arial" w:hAnsi="Arial" w:cs="Arial"/>
                <w:i/>
                <w:iCs/>
                <w:spacing w:val="-5"/>
                <w:sz w:val="18"/>
                <w:szCs w:val="18"/>
              </w:rPr>
              <w:t>Answer here</w:t>
            </w:r>
          </w:p>
          <w:p w14:paraId="72AD46A1" w14:textId="3324F79E" w:rsidR="007727A9" w:rsidRPr="000042BF" w:rsidRDefault="007727A9" w:rsidP="005C4841">
            <w:pPr>
              <w:pStyle w:val="TableParagraph"/>
              <w:rPr>
                <w:rFonts w:ascii="Arial" w:hAnsi="Arial" w:cs="Arial"/>
                <w:b/>
                <w:bCs/>
                <w:sz w:val="18"/>
                <w:szCs w:val="18"/>
              </w:rPr>
            </w:pPr>
            <w:r>
              <w:rPr>
                <w:rFonts w:ascii="Arial" w:hAnsi="Arial" w:cs="Arial"/>
                <w:i/>
                <w:iCs/>
                <w:spacing w:val="-5"/>
                <w:sz w:val="18"/>
                <w:szCs w:val="18"/>
              </w:rPr>
              <w:fldChar w:fldCharType="begin">
                <w:ffData>
                  <w:name w:val="Text2"/>
                  <w:enabled/>
                  <w:calcOnExit w:val="0"/>
                  <w:textInput/>
                </w:ffData>
              </w:fldChar>
            </w:r>
            <w:bookmarkStart w:id="20" w:name="Text2"/>
            <w:r>
              <w:rPr>
                <w:rFonts w:ascii="Arial" w:hAnsi="Arial" w:cs="Arial"/>
                <w:i/>
                <w:iCs/>
                <w:spacing w:val="-5"/>
                <w:sz w:val="18"/>
                <w:szCs w:val="18"/>
              </w:rPr>
              <w:instrText xml:space="preserve"> FORMTEXT </w:instrText>
            </w:r>
            <w:r>
              <w:rPr>
                <w:rFonts w:ascii="Arial" w:hAnsi="Arial" w:cs="Arial"/>
                <w:i/>
                <w:iCs/>
                <w:spacing w:val="-5"/>
                <w:sz w:val="18"/>
                <w:szCs w:val="18"/>
              </w:rPr>
            </w:r>
            <w:r>
              <w:rPr>
                <w:rFonts w:ascii="Arial" w:hAnsi="Arial" w:cs="Arial"/>
                <w:i/>
                <w:iCs/>
                <w:spacing w:val="-5"/>
                <w:sz w:val="18"/>
                <w:szCs w:val="18"/>
              </w:rPr>
              <w:fldChar w:fldCharType="separate"/>
            </w:r>
            <w:r w:rsidR="00010991">
              <w:rPr>
                <w:rFonts w:ascii="Arial" w:hAnsi="Arial" w:cs="Arial"/>
                <w:i/>
                <w:iCs/>
                <w:noProof/>
                <w:spacing w:val="-5"/>
                <w:sz w:val="18"/>
                <w:szCs w:val="18"/>
              </w:rPr>
              <w:t> </w:t>
            </w:r>
            <w:r w:rsidR="00010991">
              <w:rPr>
                <w:rFonts w:ascii="Arial" w:hAnsi="Arial" w:cs="Arial"/>
                <w:i/>
                <w:iCs/>
                <w:noProof/>
                <w:spacing w:val="-5"/>
                <w:sz w:val="18"/>
                <w:szCs w:val="18"/>
              </w:rPr>
              <w:t> </w:t>
            </w:r>
            <w:r w:rsidR="00010991">
              <w:rPr>
                <w:rFonts w:ascii="Arial" w:hAnsi="Arial" w:cs="Arial"/>
                <w:i/>
                <w:iCs/>
                <w:noProof/>
                <w:spacing w:val="-5"/>
                <w:sz w:val="18"/>
                <w:szCs w:val="18"/>
              </w:rPr>
              <w:t> </w:t>
            </w:r>
            <w:r w:rsidR="00010991">
              <w:rPr>
                <w:rFonts w:ascii="Arial" w:hAnsi="Arial" w:cs="Arial"/>
                <w:i/>
                <w:iCs/>
                <w:noProof/>
                <w:spacing w:val="-5"/>
                <w:sz w:val="18"/>
                <w:szCs w:val="18"/>
              </w:rPr>
              <w:t> </w:t>
            </w:r>
            <w:r w:rsidR="00010991">
              <w:rPr>
                <w:rFonts w:ascii="Arial" w:hAnsi="Arial" w:cs="Arial"/>
                <w:i/>
                <w:iCs/>
                <w:noProof/>
                <w:spacing w:val="-5"/>
                <w:sz w:val="18"/>
                <w:szCs w:val="18"/>
              </w:rPr>
              <w:t> </w:t>
            </w:r>
            <w:r>
              <w:rPr>
                <w:rFonts w:ascii="Arial" w:hAnsi="Arial" w:cs="Arial"/>
                <w:i/>
                <w:iCs/>
                <w:spacing w:val="-5"/>
                <w:sz w:val="18"/>
                <w:szCs w:val="18"/>
              </w:rPr>
              <w:fldChar w:fldCharType="end"/>
            </w:r>
            <w:bookmarkEnd w:id="20"/>
          </w:p>
        </w:tc>
      </w:tr>
      <w:tr w:rsidR="00FE7668" w:rsidRPr="00FE7668" w14:paraId="17C219DC" w14:textId="77777777" w:rsidTr="00D56BD1">
        <w:trPr>
          <w:trHeight w:val="431"/>
        </w:trPr>
        <w:tc>
          <w:tcPr>
            <w:tcW w:w="2977" w:type="dxa"/>
            <w:shd w:val="clear" w:color="auto" w:fill="E8E8E8" w:themeFill="background2"/>
          </w:tcPr>
          <w:p w14:paraId="2378B8CF" w14:textId="6F94166A" w:rsidR="001E24EE" w:rsidRPr="000042BF" w:rsidRDefault="6990EE76" w:rsidP="006A4CA3">
            <w:pPr>
              <w:pStyle w:val="TableParagraph"/>
              <w:rPr>
                <w:rFonts w:ascii="Arial" w:hAnsi="Arial" w:cs="Arial"/>
                <w:b/>
                <w:bCs/>
                <w:sz w:val="18"/>
                <w:szCs w:val="18"/>
              </w:rPr>
            </w:pPr>
            <w:r w:rsidRPr="6990EE76">
              <w:rPr>
                <w:rFonts w:ascii="Arial" w:hAnsi="Arial" w:cs="Arial"/>
                <w:b/>
                <w:bCs/>
                <w:sz w:val="18"/>
                <w:szCs w:val="18"/>
              </w:rPr>
              <w:t xml:space="preserve">1.3 </w:t>
            </w:r>
            <w:r w:rsidR="00F91D52">
              <w:rPr>
                <w:rFonts w:ascii="Arial" w:hAnsi="Arial" w:cs="Arial"/>
                <w:b/>
                <w:bCs/>
                <w:sz w:val="18"/>
                <w:szCs w:val="18"/>
              </w:rPr>
              <w:t>H</w:t>
            </w:r>
            <w:r w:rsidR="00F91D52" w:rsidRPr="00F91D52">
              <w:rPr>
                <w:rFonts w:ascii="Arial" w:hAnsi="Arial" w:cs="Arial"/>
                <w:b/>
                <w:bCs/>
                <w:sz w:val="18"/>
                <w:szCs w:val="18"/>
              </w:rPr>
              <w:t>ave you assigned responsibility for oversight and implementation of the responsible investment policy(ies)?</w:t>
            </w:r>
          </w:p>
        </w:tc>
        <w:tc>
          <w:tcPr>
            <w:tcW w:w="1984" w:type="dxa"/>
            <w:shd w:val="clear" w:color="auto" w:fill="E8E8E8" w:themeFill="background2"/>
          </w:tcPr>
          <w:p w14:paraId="69569D8F" w14:textId="19D9F2AB" w:rsidR="001E24EE" w:rsidRPr="000042BF" w:rsidRDefault="0062746C" w:rsidP="005C4841">
            <w:pPr>
              <w:pStyle w:val="TableParagraph"/>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1097170531"/>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r w:rsidRPr="000042BF">
              <w:rPr>
                <w:rFonts w:ascii="Arial" w:hAnsi="Arial" w:cs="Arial"/>
                <w:sz w:val="18"/>
                <w:szCs w:val="18"/>
              </w:rPr>
              <w:br/>
              <w:t xml:space="preserve">No  </w:t>
            </w:r>
            <w:sdt>
              <w:sdtPr>
                <w:rPr>
                  <w:rFonts w:ascii="Arial" w:hAnsi="Arial" w:cs="Arial"/>
                  <w:sz w:val="18"/>
                  <w:szCs w:val="18"/>
                </w:rPr>
                <w:id w:val="-1211415884"/>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p>
        </w:tc>
        <w:tc>
          <w:tcPr>
            <w:tcW w:w="5387" w:type="dxa"/>
            <w:shd w:val="clear" w:color="auto" w:fill="E8E8E8" w:themeFill="background2"/>
          </w:tcPr>
          <w:p w14:paraId="21351154" w14:textId="37686C8A" w:rsidR="00C22200" w:rsidRPr="0065398B" w:rsidRDefault="0090470B" w:rsidP="00760E60">
            <w:pPr>
              <w:pStyle w:val="TableParagraph"/>
              <w:rPr>
                <w:rFonts w:ascii="Arial" w:hAnsi="Arial" w:cs="Arial"/>
                <w:i/>
                <w:iCs/>
                <w:sz w:val="18"/>
                <w:szCs w:val="18"/>
              </w:rPr>
            </w:pPr>
            <w:r w:rsidRPr="1D9C74D5">
              <w:rPr>
                <w:rFonts w:ascii="Arial" w:hAnsi="Arial" w:cs="Arial"/>
                <w:i/>
                <w:iCs/>
                <w:sz w:val="18"/>
                <w:szCs w:val="18"/>
              </w:rPr>
              <w:t xml:space="preserve">If yes, provide details. </w:t>
            </w:r>
            <w:r w:rsidR="00C22200">
              <w:rPr>
                <w:rFonts w:ascii="Arial" w:hAnsi="Arial" w:cs="Arial"/>
                <w:i/>
                <w:iCs/>
                <w:sz w:val="18"/>
                <w:szCs w:val="18"/>
              </w:rPr>
              <w:t>Describe</w:t>
            </w:r>
            <w:r w:rsidRPr="0090470B">
              <w:rPr>
                <w:rFonts w:ascii="AlrightSans-RegularItalic" w:eastAsia="AlrightSans-RegularItalic" w:hAnsi="AlrightSans-RegularItalic" w:cs="AlrightSans-RegularItalic"/>
              </w:rPr>
              <w:t xml:space="preserve"> </w:t>
            </w:r>
            <w:r>
              <w:rPr>
                <w:rFonts w:ascii="Arial" w:hAnsi="Arial" w:cs="Arial"/>
                <w:i/>
                <w:iCs/>
                <w:sz w:val="18"/>
                <w:szCs w:val="18"/>
              </w:rPr>
              <w:t>which</w:t>
            </w:r>
            <w:r w:rsidRPr="0090470B">
              <w:rPr>
                <w:rFonts w:ascii="Arial" w:hAnsi="Arial" w:cs="Arial"/>
                <w:i/>
                <w:iCs/>
                <w:sz w:val="18"/>
                <w:szCs w:val="18"/>
              </w:rPr>
              <w:t xml:space="preserve"> senior</w:t>
            </w:r>
            <w:r w:rsidR="00F30B7F">
              <w:rPr>
                <w:rFonts w:ascii="Arial" w:hAnsi="Arial" w:cs="Arial"/>
                <w:i/>
                <w:iCs/>
                <w:sz w:val="18"/>
                <w:szCs w:val="18"/>
              </w:rPr>
              <w:t>-</w:t>
            </w:r>
            <w:r w:rsidRPr="0090470B">
              <w:rPr>
                <w:rFonts w:ascii="Arial" w:hAnsi="Arial" w:cs="Arial"/>
                <w:i/>
                <w:iCs/>
                <w:sz w:val="18"/>
                <w:szCs w:val="18"/>
              </w:rPr>
              <w:t>level body(ies) or role(s) in your organisation ha</w:t>
            </w:r>
            <w:r w:rsidR="00AB7A71">
              <w:rPr>
                <w:rFonts w:ascii="Arial" w:hAnsi="Arial" w:cs="Arial"/>
                <w:i/>
                <w:iCs/>
                <w:sz w:val="18"/>
                <w:szCs w:val="18"/>
              </w:rPr>
              <w:t>s</w:t>
            </w:r>
            <w:r w:rsidRPr="0090470B">
              <w:rPr>
                <w:rFonts w:ascii="Arial" w:hAnsi="Arial" w:cs="Arial"/>
                <w:i/>
                <w:iCs/>
                <w:sz w:val="18"/>
                <w:szCs w:val="18"/>
              </w:rPr>
              <w:t xml:space="preserve"> formal oversight over and accountability for responsible investment </w:t>
            </w:r>
            <w:r>
              <w:rPr>
                <w:rFonts w:ascii="Arial" w:hAnsi="Arial" w:cs="Arial"/>
                <w:i/>
                <w:iCs/>
                <w:sz w:val="18"/>
                <w:szCs w:val="18"/>
              </w:rPr>
              <w:t xml:space="preserve">and </w:t>
            </w:r>
            <w:r w:rsidRPr="0090470B">
              <w:rPr>
                <w:rFonts w:ascii="Arial" w:hAnsi="Arial" w:cs="Arial"/>
                <w:i/>
                <w:iCs/>
                <w:sz w:val="18"/>
                <w:szCs w:val="18"/>
              </w:rPr>
              <w:t>which internal or external roles are responsible for implementing your approach to responsible investment</w:t>
            </w:r>
            <w:r w:rsidR="00BD4A7D">
              <w:rPr>
                <w:rFonts w:ascii="Arial" w:hAnsi="Arial" w:cs="Arial"/>
                <w:i/>
                <w:iCs/>
                <w:sz w:val="18"/>
                <w:szCs w:val="18"/>
              </w:rPr>
              <w:t>.</w:t>
            </w:r>
          </w:p>
          <w:p w14:paraId="5CFE02E6" w14:textId="56C4EF19" w:rsidR="003000E7" w:rsidRPr="000042BF" w:rsidRDefault="003000E7" w:rsidP="005C4841">
            <w:pPr>
              <w:pStyle w:val="TableParagraph"/>
              <w:rPr>
                <w:rFonts w:ascii="Arial" w:hAnsi="Arial" w:cs="Arial"/>
                <w:i/>
                <w:iCs/>
                <w:sz w:val="18"/>
                <w:szCs w:val="18"/>
              </w:rPr>
            </w:pPr>
          </w:p>
        </w:tc>
      </w:tr>
      <w:tr w:rsidR="001A3294" w:rsidRPr="00FE7668" w14:paraId="3E03B429" w14:textId="77777777" w:rsidTr="001A3294">
        <w:trPr>
          <w:trHeight w:val="431"/>
        </w:trPr>
        <w:tc>
          <w:tcPr>
            <w:tcW w:w="10348" w:type="dxa"/>
            <w:gridSpan w:val="3"/>
            <w:shd w:val="clear" w:color="auto" w:fill="auto"/>
          </w:tcPr>
          <w:p w14:paraId="08A45AA2" w14:textId="77777777" w:rsidR="001A3294" w:rsidRDefault="001A3294" w:rsidP="001A3294">
            <w:pPr>
              <w:spacing w:before="57"/>
              <w:rPr>
                <w:rFonts w:cs="Arial"/>
                <w:i/>
                <w:iCs/>
                <w:spacing w:val="-5"/>
                <w:sz w:val="18"/>
                <w:szCs w:val="18"/>
              </w:rPr>
            </w:pPr>
            <w:r w:rsidRPr="00B03ED6">
              <w:rPr>
                <w:rFonts w:cs="Arial"/>
                <w:i/>
                <w:iCs/>
                <w:spacing w:val="-5"/>
                <w:sz w:val="18"/>
                <w:szCs w:val="18"/>
              </w:rPr>
              <w:t>Answer here</w:t>
            </w:r>
          </w:p>
          <w:p w14:paraId="7103E8B7" w14:textId="55122508" w:rsidR="001A3294" w:rsidRPr="1D9C74D5" w:rsidRDefault="007727A9" w:rsidP="00760E60">
            <w:pPr>
              <w:pStyle w:val="TableParagraph"/>
              <w:rPr>
                <w:rFonts w:ascii="Arial" w:hAnsi="Arial" w:cs="Arial"/>
                <w:i/>
                <w:iCs/>
                <w:sz w:val="18"/>
                <w:szCs w:val="18"/>
              </w:rPr>
            </w:pPr>
            <w:r>
              <w:rPr>
                <w:rFonts w:ascii="Arial" w:hAnsi="Arial" w:cs="Arial"/>
                <w:i/>
                <w:iCs/>
                <w:sz w:val="18"/>
                <w:szCs w:val="18"/>
              </w:rPr>
              <w:fldChar w:fldCharType="begin">
                <w:ffData>
                  <w:name w:val="Text3"/>
                  <w:enabled/>
                  <w:calcOnExit w:val="0"/>
                  <w:textInput/>
                </w:ffData>
              </w:fldChar>
            </w:r>
            <w:bookmarkStart w:id="21" w:name="Text3"/>
            <w:r>
              <w:rPr>
                <w:rFonts w:ascii="Arial" w:hAnsi="Arial" w:cs="Arial"/>
                <w:i/>
                <w:iCs/>
                <w:sz w:val="18"/>
                <w:szCs w:val="18"/>
              </w:rPr>
              <w:instrText xml:space="preserve"> FORMTEXT </w:instrText>
            </w:r>
            <w:r>
              <w:rPr>
                <w:rFonts w:ascii="Arial" w:hAnsi="Arial" w:cs="Arial"/>
                <w:i/>
                <w:iCs/>
                <w:sz w:val="18"/>
                <w:szCs w:val="18"/>
              </w:rPr>
            </w:r>
            <w:r>
              <w:rPr>
                <w:rFonts w:ascii="Arial" w:hAnsi="Arial" w:cs="Arial"/>
                <w:i/>
                <w:iCs/>
                <w:sz w:val="18"/>
                <w:szCs w:val="18"/>
              </w:rPr>
              <w:fldChar w:fldCharType="separate"/>
            </w:r>
            <w:r w:rsidR="00010991">
              <w:rPr>
                <w:rFonts w:ascii="Arial" w:hAnsi="Arial" w:cs="Arial"/>
                <w:i/>
                <w:iCs/>
                <w:noProof/>
                <w:sz w:val="18"/>
                <w:szCs w:val="18"/>
              </w:rPr>
              <w:t> </w:t>
            </w:r>
            <w:r w:rsidR="00010991">
              <w:rPr>
                <w:rFonts w:ascii="Arial" w:hAnsi="Arial" w:cs="Arial"/>
                <w:i/>
                <w:iCs/>
                <w:noProof/>
                <w:sz w:val="18"/>
                <w:szCs w:val="18"/>
              </w:rPr>
              <w:t> </w:t>
            </w:r>
            <w:r w:rsidR="00010991">
              <w:rPr>
                <w:rFonts w:ascii="Arial" w:hAnsi="Arial" w:cs="Arial"/>
                <w:i/>
                <w:iCs/>
                <w:noProof/>
                <w:sz w:val="18"/>
                <w:szCs w:val="18"/>
              </w:rPr>
              <w:t> </w:t>
            </w:r>
            <w:r w:rsidR="00010991">
              <w:rPr>
                <w:rFonts w:ascii="Arial" w:hAnsi="Arial" w:cs="Arial"/>
                <w:i/>
                <w:iCs/>
                <w:noProof/>
                <w:sz w:val="18"/>
                <w:szCs w:val="18"/>
              </w:rPr>
              <w:t> </w:t>
            </w:r>
            <w:r w:rsidR="00010991">
              <w:rPr>
                <w:rFonts w:ascii="Arial" w:hAnsi="Arial" w:cs="Arial"/>
                <w:i/>
                <w:iCs/>
                <w:noProof/>
                <w:sz w:val="18"/>
                <w:szCs w:val="18"/>
              </w:rPr>
              <w:t> </w:t>
            </w:r>
            <w:r>
              <w:rPr>
                <w:rFonts w:ascii="Arial" w:hAnsi="Arial" w:cs="Arial"/>
                <w:i/>
                <w:iCs/>
                <w:sz w:val="18"/>
                <w:szCs w:val="18"/>
              </w:rPr>
              <w:fldChar w:fldCharType="end"/>
            </w:r>
            <w:bookmarkEnd w:id="21"/>
          </w:p>
        </w:tc>
      </w:tr>
      <w:tr w:rsidR="001A3294" w:rsidRPr="00FE7668" w14:paraId="57A50064" w14:textId="77777777" w:rsidTr="00D56BD1">
        <w:trPr>
          <w:trHeight w:val="431"/>
        </w:trPr>
        <w:tc>
          <w:tcPr>
            <w:tcW w:w="2977" w:type="dxa"/>
            <w:shd w:val="clear" w:color="auto" w:fill="E8E8E8" w:themeFill="background2"/>
          </w:tcPr>
          <w:p w14:paraId="102BD6B7" w14:textId="40CBE821" w:rsidR="001A3294" w:rsidRPr="008B6125" w:rsidRDefault="001A3294" w:rsidP="001A3294">
            <w:pPr>
              <w:pStyle w:val="TableParagraph"/>
              <w:rPr>
                <w:rFonts w:ascii="Arial" w:hAnsi="Arial" w:cs="Arial"/>
                <w:b/>
                <w:bCs/>
                <w:sz w:val="18"/>
                <w:szCs w:val="18"/>
              </w:rPr>
            </w:pPr>
            <w:r w:rsidRPr="1D9C74D5">
              <w:rPr>
                <w:rFonts w:ascii="Arial" w:hAnsi="Arial" w:cs="Arial"/>
                <w:b/>
                <w:bCs/>
                <w:sz w:val="18"/>
                <w:szCs w:val="18"/>
              </w:rPr>
              <w:t>1.</w:t>
            </w:r>
            <w:r>
              <w:rPr>
                <w:rFonts w:ascii="Arial" w:hAnsi="Arial" w:cs="Arial"/>
                <w:b/>
                <w:bCs/>
                <w:sz w:val="18"/>
                <w:szCs w:val="18"/>
              </w:rPr>
              <w:t>4</w:t>
            </w:r>
            <w:r w:rsidRPr="1D9C74D5">
              <w:rPr>
                <w:rFonts w:ascii="Arial" w:hAnsi="Arial" w:cs="Arial"/>
                <w:b/>
                <w:bCs/>
                <w:sz w:val="18"/>
                <w:szCs w:val="18"/>
              </w:rPr>
              <w:t xml:space="preserve"> Does your organisation incorporate </w:t>
            </w:r>
            <w:r>
              <w:rPr>
                <w:rFonts w:ascii="Arial" w:hAnsi="Arial" w:cs="Arial"/>
                <w:b/>
                <w:bCs/>
                <w:sz w:val="18"/>
                <w:szCs w:val="18"/>
              </w:rPr>
              <w:t>responsible investment</w:t>
            </w:r>
            <w:r w:rsidR="00AE0574">
              <w:rPr>
                <w:rFonts w:ascii="Arial" w:hAnsi="Arial" w:cs="Arial"/>
                <w:b/>
                <w:bCs/>
                <w:sz w:val="18"/>
                <w:szCs w:val="18"/>
              </w:rPr>
              <w:t>-</w:t>
            </w:r>
            <w:r w:rsidRPr="1D9C74D5">
              <w:rPr>
                <w:rFonts w:ascii="Arial" w:hAnsi="Arial" w:cs="Arial"/>
                <w:b/>
                <w:bCs/>
                <w:sz w:val="18"/>
                <w:szCs w:val="18"/>
              </w:rPr>
              <w:t>related key performance indicators (KPIs) into performance reviews and compensation mechanisms for employees?</w:t>
            </w:r>
          </w:p>
          <w:p w14:paraId="6607570F" w14:textId="77777777" w:rsidR="001A3294" w:rsidRPr="001A3294" w:rsidRDefault="001A3294" w:rsidP="001A3294">
            <w:pPr>
              <w:pStyle w:val="TableParagraph"/>
              <w:rPr>
                <w:rFonts w:ascii="Arial" w:hAnsi="Arial" w:cs="Arial"/>
                <w:sz w:val="18"/>
                <w:szCs w:val="18"/>
              </w:rPr>
            </w:pPr>
          </w:p>
        </w:tc>
        <w:tc>
          <w:tcPr>
            <w:tcW w:w="1984" w:type="dxa"/>
            <w:shd w:val="clear" w:color="auto" w:fill="E8E8E8" w:themeFill="background2"/>
          </w:tcPr>
          <w:p w14:paraId="2E8B39AE" w14:textId="77777777" w:rsidR="001A3294" w:rsidRPr="000042BF" w:rsidRDefault="001A3294" w:rsidP="001A3294">
            <w:pPr>
              <w:pStyle w:val="TableParagraph"/>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1908610530"/>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p w14:paraId="42A3CA9E" w14:textId="63D990A0" w:rsidR="001A3294" w:rsidRPr="000042BF" w:rsidRDefault="001A3294" w:rsidP="001A3294">
            <w:pPr>
              <w:pStyle w:val="TableParagraph"/>
              <w:rPr>
                <w:rFonts w:ascii="Arial" w:hAnsi="Arial" w:cs="Arial"/>
                <w:sz w:val="18"/>
                <w:szCs w:val="18"/>
              </w:rPr>
            </w:pPr>
            <w:r w:rsidRPr="000042BF">
              <w:rPr>
                <w:rFonts w:ascii="Arial" w:hAnsi="Arial" w:cs="Arial"/>
                <w:sz w:val="18"/>
                <w:szCs w:val="18"/>
              </w:rPr>
              <w:t xml:space="preserve">No </w:t>
            </w:r>
            <w:sdt>
              <w:sdtPr>
                <w:rPr>
                  <w:rFonts w:ascii="Arial" w:hAnsi="Arial" w:cs="Arial"/>
                  <w:sz w:val="18"/>
                  <w:szCs w:val="18"/>
                </w:rPr>
                <w:id w:val="-229462315"/>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r w:rsidRPr="000042BF">
              <w:rPr>
                <w:rFonts w:ascii="Arial" w:hAnsi="Arial" w:cs="Arial"/>
                <w:sz w:val="18"/>
                <w:szCs w:val="18"/>
              </w:rPr>
              <w:br/>
              <w:t xml:space="preserve">N/A </w:t>
            </w:r>
            <w:sdt>
              <w:sdtPr>
                <w:rPr>
                  <w:rFonts w:ascii="Arial" w:hAnsi="Arial" w:cs="Arial"/>
                  <w:sz w:val="18"/>
                  <w:szCs w:val="18"/>
                </w:rPr>
                <w:id w:val="-1759210561"/>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tc>
        <w:tc>
          <w:tcPr>
            <w:tcW w:w="5387" w:type="dxa"/>
            <w:shd w:val="clear" w:color="auto" w:fill="E8E8E8" w:themeFill="background2"/>
          </w:tcPr>
          <w:p w14:paraId="20A0E605" w14:textId="767FD8A8" w:rsidR="001A3294" w:rsidRPr="1D9C74D5" w:rsidRDefault="001A3294" w:rsidP="001A3294">
            <w:pPr>
              <w:pStyle w:val="TableParagraph"/>
              <w:rPr>
                <w:rFonts w:ascii="Arial" w:hAnsi="Arial" w:cs="Arial"/>
                <w:i/>
                <w:iCs/>
                <w:sz w:val="18"/>
                <w:szCs w:val="18"/>
              </w:rPr>
            </w:pPr>
            <w:r w:rsidRPr="1D9C74D5">
              <w:rPr>
                <w:rFonts w:ascii="Arial" w:eastAsia="AlrightSans-RegularItalic" w:hAnsi="Arial" w:cs="Arial"/>
                <w:i/>
                <w:iCs/>
                <w:sz w:val="18"/>
                <w:szCs w:val="18"/>
              </w:rPr>
              <w:t xml:space="preserve">If yes, provide details. Describe how KPIs are defined and </w:t>
            </w:r>
            <w:proofErr w:type="gramStart"/>
            <w:r w:rsidRPr="1D9C74D5">
              <w:rPr>
                <w:rFonts w:ascii="Arial" w:eastAsia="AlrightSans-RegularItalic" w:hAnsi="Arial" w:cs="Arial"/>
                <w:i/>
                <w:iCs/>
                <w:sz w:val="18"/>
                <w:szCs w:val="18"/>
              </w:rPr>
              <w:t>measured</w:t>
            </w:r>
            <w:proofErr w:type="gramEnd"/>
            <w:r w:rsidRPr="1D9C74D5">
              <w:rPr>
                <w:rFonts w:ascii="Arial" w:eastAsia="AlrightSans-RegularItalic" w:hAnsi="Arial" w:cs="Arial"/>
                <w:i/>
                <w:iCs/>
                <w:sz w:val="18"/>
                <w:szCs w:val="18"/>
              </w:rPr>
              <w:t xml:space="preserve"> and to which positions they apply, e.g., investment professionals, sustainability teams, senior management etc.</w:t>
            </w:r>
            <w:r>
              <w:rPr>
                <w:rFonts w:ascii="Arial" w:eastAsia="AlrightSans-RegularItalic" w:hAnsi="Arial" w:cs="Arial"/>
                <w:i/>
                <w:iCs/>
                <w:sz w:val="18"/>
                <w:szCs w:val="18"/>
              </w:rPr>
              <w:t xml:space="preserve"> If your organisations </w:t>
            </w:r>
            <w:proofErr w:type="gramStart"/>
            <w:r>
              <w:rPr>
                <w:rFonts w:ascii="Arial" w:eastAsia="AlrightSans-RegularItalic" w:hAnsi="Arial" w:cs="Arial"/>
                <w:i/>
                <w:iCs/>
                <w:sz w:val="18"/>
                <w:szCs w:val="18"/>
              </w:rPr>
              <w:t>has</w:t>
            </w:r>
            <w:proofErr w:type="gramEnd"/>
            <w:r>
              <w:rPr>
                <w:rFonts w:ascii="Arial" w:eastAsia="AlrightSans-RegularItalic" w:hAnsi="Arial" w:cs="Arial"/>
                <w:i/>
                <w:iCs/>
                <w:sz w:val="18"/>
                <w:szCs w:val="18"/>
              </w:rPr>
              <w:t xml:space="preserve"> ticked N/A please explain why.</w:t>
            </w:r>
          </w:p>
        </w:tc>
      </w:tr>
      <w:tr w:rsidR="001A3294" w:rsidRPr="00FE7668" w14:paraId="57269499" w14:textId="77777777" w:rsidTr="1D9C74D5">
        <w:trPr>
          <w:trHeight w:val="199"/>
        </w:trPr>
        <w:tc>
          <w:tcPr>
            <w:tcW w:w="10348" w:type="dxa"/>
            <w:gridSpan w:val="3"/>
          </w:tcPr>
          <w:p w14:paraId="53AD95D5" w14:textId="77777777" w:rsidR="001A3294" w:rsidRDefault="001A3294" w:rsidP="001A3294">
            <w:pPr>
              <w:spacing w:before="57"/>
              <w:rPr>
                <w:rFonts w:cs="Arial"/>
                <w:i/>
                <w:iCs/>
                <w:spacing w:val="-5"/>
                <w:sz w:val="18"/>
                <w:szCs w:val="18"/>
              </w:rPr>
            </w:pPr>
            <w:r w:rsidRPr="00B03ED6">
              <w:rPr>
                <w:rFonts w:cs="Arial"/>
                <w:i/>
                <w:iCs/>
                <w:spacing w:val="-5"/>
                <w:sz w:val="18"/>
                <w:szCs w:val="18"/>
              </w:rPr>
              <w:t>Answer here</w:t>
            </w:r>
          </w:p>
          <w:p w14:paraId="0740AC81" w14:textId="2C7D8B1D" w:rsidR="001A3294" w:rsidRPr="000042BF" w:rsidRDefault="007727A9" w:rsidP="001A3294">
            <w:pPr>
              <w:spacing w:before="57"/>
              <w:rPr>
                <w:rFonts w:cs="Arial"/>
                <w:i/>
                <w:iCs/>
                <w:sz w:val="18"/>
                <w:szCs w:val="18"/>
              </w:rPr>
            </w:pPr>
            <w:r>
              <w:rPr>
                <w:rFonts w:cs="Arial"/>
                <w:i/>
                <w:iCs/>
                <w:sz w:val="18"/>
                <w:szCs w:val="18"/>
              </w:rPr>
              <w:fldChar w:fldCharType="begin">
                <w:ffData>
                  <w:name w:val="Text4"/>
                  <w:enabled/>
                  <w:calcOnExit w:val="0"/>
                  <w:textInput/>
                </w:ffData>
              </w:fldChar>
            </w:r>
            <w:bookmarkStart w:id="22" w:name="Text4"/>
            <w:r>
              <w:rPr>
                <w:rFonts w:cs="Arial"/>
                <w:i/>
                <w:iCs/>
                <w:sz w:val="18"/>
                <w:szCs w:val="18"/>
              </w:rPr>
              <w:instrText xml:space="preserve"> FORMTEXT </w:instrText>
            </w:r>
            <w:r>
              <w:rPr>
                <w:rFonts w:cs="Arial"/>
                <w:i/>
                <w:iCs/>
                <w:sz w:val="18"/>
                <w:szCs w:val="18"/>
              </w:rPr>
            </w:r>
            <w:r>
              <w:rPr>
                <w:rFonts w:cs="Arial"/>
                <w:i/>
                <w:iCs/>
                <w:sz w:val="18"/>
                <w:szCs w:val="18"/>
              </w:rPr>
              <w:fldChar w:fldCharType="separate"/>
            </w:r>
            <w:r w:rsidR="00010991">
              <w:rPr>
                <w:rFonts w:cs="Arial"/>
                <w:i/>
                <w:iCs/>
                <w:noProof/>
                <w:sz w:val="18"/>
                <w:szCs w:val="18"/>
              </w:rPr>
              <w:t> </w:t>
            </w:r>
            <w:r w:rsidR="00010991">
              <w:rPr>
                <w:rFonts w:cs="Arial"/>
                <w:i/>
                <w:iCs/>
                <w:noProof/>
                <w:sz w:val="18"/>
                <w:szCs w:val="18"/>
              </w:rPr>
              <w:t> </w:t>
            </w:r>
            <w:r w:rsidR="00010991">
              <w:rPr>
                <w:rFonts w:cs="Arial"/>
                <w:i/>
                <w:iCs/>
                <w:noProof/>
                <w:sz w:val="18"/>
                <w:szCs w:val="18"/>
              </w:rPr>
              <w:t> </w:t>
            </w:r>
            <w:r w:rsidR="00010991">
              <w:rPr>
                <w:rFonts w:cs="Arial"/>
                <w:i/>
                <w:iCs/>
                <w:noProof/>
                <w:sz w:val="18"/>
                <w:szCs w:val="18"/>
              </w:rPr>
              <w:t> </w:t>
            </w:r>
            <w:r w:rsidR="00010991">
              <w:rPr>
                <w:rFonts w:cs="Arial"/>
                <w:i/>
                <w:iCs/>
                <w:noProof/>
                <w:sz w:val="18"/>
                <w:szCs w:val="18"/>
              </w:rPr>
              <w:t> </w:t>
            </w:r>
            <w:r>
              <w:rPr>
                <w:rFonts w:cs="Arial"/>
                <w:i/>
                <w:iCs/>
                <w:sz w:val="18"/>
                <w:szCs w:val="18"/>
              </w:rPr>
              <w:fldChar w:fldCharType="end"/>
            </w:r>
            <w:bookmarkEnd w:id="22"/>
          </w:p>
        </w:tc>
      </w:tr>
      <w:tr w:rsidR="001A3294" w:rsidRPr="00FE7668" w14:paraId="551D1E74" w14:textId="77777777" w:rsidTr="00D56BD1">
        <w:trPr>
          <w:trHeight w:val="199"/>
        </w:trPr>
        <w:tc>
          <w:tcPr>
            <w:tcW w:w="2977" w:type="dxa"/>
            <w:shd w:val="clear" w:color="auto" w:fill="E8E8E8" w:themeFill="background2"/>
          </w:tcPr>
          <w:p w14:paraId="76192AD4" w14:textId="75AD62C9" w:rsidR="001A3294" w:rsidRPr="00310AB6" w:rsidRDefault="001A3294" w:rsidP="001A3294">
            <w:pPr>
              <w:pStyle w:val="TableParagraph"/>
              <w:ind w:right="228"/>
              <w:rPr>
                <w:rFonts w:ascii="Arial" w:hAnsi="Arial" w:cs="Arial"/>
                <w:b/>
                <w:bCs/>
                <w:sz w:val="18"/>
                <w:szCs w:val="18"/>
              </w:rPr>
            </w:pPr>
            <w:r w:rsidRPr="00310AB6">
              <w:rPr>
                <w:rFonts w:ascii="Arial" w:hAnsi="Arial" w:cs="Arial"/>
                <w:b/>
                <w:bCs/>
                <w:sz w:val="18"/>
                <w:szCs w:val="18"/>
              </w:rPr>
              <w:lastRenderedPageBreak/>
              <w:t>1.</w:t>
            </w:r>
            <w:r>
              <w:rPr>
                <w:rFonts w:ascii="Arial" w:hAnsi="Arial" w:cs="Arial"/>
                <w:b/>
                <w:bCs/>
                <w:sz w:val="18"/>
                <w:szCs w:val="18"/>
              </w:rPr>
              <w:t>5</w:t>
            </w:r>
            <w:r w:rsidRPr="00310AB6">
              <w:rPr>
                <w:rFonts w:ascii="Arial" w:hAnsi="Arial" w:cs="Arial"/>
                <w:b/>
                <w:bCs/>
                <w:sz w:val="18"/>
                <w:szCs w:val="18"/>
              </w:rPr>
              <w:t xml:space="preserve"> Does your organisation ensure its investment professionals and other relevant staff are trained on responsible investment and stay </w:t>
            </w:r>
            <w:proofErr w:type="gramStart"/>
            <w:r w:rsidRPr="00310AB6">
              <w:rPr>
                <w:rFonts w:ascii="Arial" w:hAnsi="Arial" w:cs="Arial"/>
                <w:b/>
                <w:bCs/>
                <w:sz w:val="18"/>
                <w:szCs w:val="18"/>
              </w:rPr>
              <w:t>up-to-date</w:t>
            </w:r>
            <w:proofErr w:type="gramEnd"/>
            <w:r w:rsidRPr="00310AB6">
              <w:rPr>
                <w:rFonts w:ascii="Arial" w:hAnsi="Arial" w:cs="Arial"/>
                <w:b/>
                <w:bCs/>
                <w:sz w:val="18"/>
                <w:szCs w:val="18"/>
              </w:rPr>
              <w:t xml:space="preserve"> on </w:t>
            </w:r>
            <w:r>
              <w:rPr>
                <w:rFonts w:ascii="Arial" w:hAnsi="Arial" w:cs="Arial"/>
                <w:b/>
                <w:bCs/>
                <w:sz w:val="18"/>
                <w:szCs w:val="18"/>
              </w:rPr>
              <w:t>relevant</w:t>
            </w:r>
            <w:r w:rsidRPr="00310AB6">
              <w:rPr>
                <w:rFonts w:ascii="Arial" w:hAnsi="Arial" w:cs="Arial"/>
                <w:b/>
                <w:bCs/>
                <w:sz w:val="18"/>
                <w:szCs w:val="18"/>
              </w:rPr>
              <w:t xml:space="preserve"> topics?</w:t>
            </w:r>
          </w:p>
          <w:p w14:paraId="0C66BA68" w14:textId="093FF7FC" w:rsidR="001A3294" w:rsidRPr="000042BF" w:rsidRDefault="001A3294" w:rsidP="001A3294">
            <w:pPr>
              <w:pStyle w:val="TableParagraph"/>
              <w:ind w:left="421" w:right="228" w:hanging="341"/>
              <w:rPr>
                <w:rFonts w:ascii="Arial" w:hAnsi="Arial" w:cs="Arial"/>
                <w:b/>
                <w:bCs/>
                <w:sz w:val="18"/>
                <w:szCs w:val="18"/>
              </w:rPr>
            </w:pPr>
          </w:p>
        </w:tc>
        <w:tc>
          <w:tcPr>
            <w:tcW w:w="1984" w:type="dxa"/>
            <w:shd w:val="clear" w:color="auto" w:fill="E8E8E8" w:themeFill="background2"/>
          </w:tcPr>
          <w:p w14:paraId="2A10D537" w14:textId="77777777" w:rsidR="00D56BD1" w:rsidRPr="000042BF" w:rsidRDefault="00D56BD1" w:rsidP="00D56BD1">
            <w:pPr>
              <w:pStyle w:val="TableParagraph"/>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236779528"/>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p w14:paraId="5C09E512" w14:textId="29C12F44" w:rsidR="001A3294" w:rsidRPr="000042BF" w:rsidRDefault="00D56BD1" w:rsidP="00D56BD1">
            <w:pPr>
              <w:pStyle w:val="TableParagraph"/>
              <w:rPr>
                <w:rFonts w:ascii="Arial" w:hAnsi="Arial" w:cs="Arial"/>
                <w:sz w:val="18"/>
                <w:szCs w:val="18"/>
              </w:rPr>
            </w:pPr>
            <w:r w:rsidRPr="000042BF">
              <w:rPr>
                <w:rFonts w:ascii="Arial" w:hAnsi="Arial" w:cs="Arial"/>
                <w:sz w:val="18"/>
                <w:szCs w:val="18"/>
              </w:rPr>
              <w:t xml:space="preserve">No </w:t>
            </w:r>
            <w:sdt>
              <w:sdtPr>
                <w:rPr>
                  <w:rFonts w:ascii="Arial" w:hAnsi="Arial" w:cs="Arial"/>
                  <w:sz w:val="18"/>
                  <w:szCs w:val="18"/>
                </w:rPr>
                <w:id w:val="-16929534"/>
                <w14:checkbox>
                  <w14:checked w14:val="0"/>
                  <w14:checkedState w14:val="2612" w14:font="MS Gothic"/>
                  <w14:uncheckedState w14:val="2610" w14:font="MS Gothic"/>
                </w14:checkbox>
              </w:sdtPr>
              <w:sdtEndPr/>
              <w:sdtContent>
                <w:r w:rsidR="00B27147">
                  <w:rPr>
                    <w:rFonts w:ascii="MS Gothic" w:eastAsia="MS Gothic" w:hAnsi="MS Gothic" w:cs="Arial" w:hint="eastAsia"/>
                    <w:sz w:val="18"/>
                    <w:szCs w:val="18"/>
                  </w:rPr>
                  <w:t>☐</w:t>
                </w:r>
              </w:sdtContent>
            </w:sdt>
            <w:r w:rsidRPr="000042BF">
              <w:rPr>
                <w:rFonts w:ascii="Arial" w:hAnsi="Arial" w:cs="Arial"/>
                <w:sz w:val="18"/>
                <w:szCs w:val="18"/>
              </w:rPr>
              <w:br/>
              <w:t xml:space="preserve">N/A </w:t>
            </w:r>
            <w:sdt>
              <w:sdtPr>
                <w:rPr>
                  <w:rFonts w:ascii="Arial" w:hAnsi="Arial" w:cs="Arial"/>
                  <w:sz w:val="18"/>
                  <w:szCs w:val="18"/>
                </w:rPr>
                <w:id w:val="-1844854136"/>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tc>
        <w:tc>
          <w:tcPr>
            <w:tcW w:w="5387" w:type="dxa"/>
            <w:shd w:val="clear" w:color="auto" w:fill="E8E8E8" w:themeFill="background2"/>
          </w:tcPr>
          <w:p w14:paraId="1FD9805C" w14:textId="7C8956F9" w:rsidR="001A3294" w:rsidRPr="00910D83" w:rsidRDefault="001A3294" w:rsidP="001A3294">
            <w:pPr>
              <w:spacing w:before="57"/>
              <w:rPr>
                <w:rFonts w:cs="Arial"/>
                <w:i/>
                <w:iCs/>
                <w:sz w:val="18"/>
                <w:szCs w:val="18"/>
              </w:rPr>
            </w:pPr>
            <w:r w:rsidRPr="00910D83">
              <w:rPr>
                <w:rFonts w:cs="Arial"/>
                <w:i/>
                <w:iCs/>
                <w:sz w:val="18"/>
                <w:szCs w:val="18"/>
              </w:rPr>
              <w:t>If you provide training, assistance and / or additional resources, provide details. Describe what they cover, which staff receive them and how frequently they are delivered.</w:t>
            </w:r>
          </w:p>
          <w:p w14:paraId="602C1D2E" w14:textId="77777777" w:rsidR="001A3294" w:rsidRDefault="001A3294" w:rsidP="001A3294">
            <w:pPr>
              <w:pStyle w:val="TableParagraph"/>
              <w:rPr>
                <w:rFonts w:ascii="Arial" w:hAnsi="Arial" w:cs="Arial"/>
                <w:i/>
                <w:iCs/>
                <w:sz w:val="18"/>
                <w:szCs w:val="18"/>
              </w:rPr>
            </w:pPr>
          </w:p>
          <w:p w14:paraId="16D87A89" w14:textId="77777777" w:rsidR="00980B33" w:rsidRPr="00693D0F" w:rsidRDefault="00980B33" w:rsidP="00693D0F"/>
          <w:p w14:paraId="2E13EEA1" w14:textId="77777777" w:rsidR="00980B33" w:rsidRPr="00693D0F" w:rsidRDefault="00980B33" w:rsidP="00693D0F"/>
          <w:p w14:paraId="2EB79D5F" w14:textId="4DB65368" w:rsidR="00980B33" w:rsidRPr="00693D0F" w:rsidRDefault="00980B33" w:rsidP="00693D0F">
            <w:pPr>
              <w:tabs>
                <w:tab w:val="left" w:pos="3645"/>
              </w:tabs>
            </w:pPr>
            <w:r>
              <w:tab/>
            </w:r>
          </w:p>
        </w:tc>
      </w:tr>
      <w:tr w:rsidR="001A3294" w:rsidRPr="00FE7668" w14:paraId="521092EE" w14:textId="77777777" w:rsidTr="1D9C74D5">
        <w:trPr>
          <w:trHeight w:val="622"/>
        </w:trPr>
        <w:tc>
          <w:tcPr>
            <w:tcW w:w="10348" w:type="dxa"/>
            <w:gridSpan w:val="3"/>
          </w:tcPr>
          <w:p w14:paraId="259B5028" w14:textId="77777777" w:rsidR="001A3294" w:rsidRDefault="001A3294" w:rsidP="001A3294">
            <w:pPr>
              <w:spacing w:before="57"/>
              <w:rPr>
                <w:rFonts w:cs="Arial"/>
                <w:i/>
                <w:iCs/>
                <w:spacing w:val="-5"/>
                <w:sz w:val="18"/>
                <w:szCs w:val="18"/>
              </w:rPr>
            </w:pPr>
            <w:r w:rsidRPr="1D9C74D5">
              <w:rPr>
                <w:rFonts w:cs="Arial"/>
                <w:i/>
                <w:iCs/>
                <w:spacing w:val="-5"/>
                <w:sz w:val="18"/>
                <w:szCs w:val="18"/>
              </w:rPr>
              <w:t>Answer here</w:t>
            </w:r>
          </w:p>
          <w:p w14:paraId="649F65C8" w14:textId="6D505A12" w:rsidR="007727A9" w:rsidRPr="000042BF" w:rsidRDefault="007727A9" w:rsidP="001A3294">
            <w:pPr>
              <w:spacing w:before="57"/>
              <w:rPr>
                <w:rFonts w:cs="Arial"/>
                <w:b/>
                <w:bCs/>
                <w:sz w:val="18"/>
                <w:szCs w:val="18"/>
              </w:rPr>
            </w:pPr>
            <w:r>
              <w:rPr>
                <w:rFonts w:cs="Arial"/>
                <w:i/>
                <w:iCs/>
                <w:spacing w:val="-5"/>
                <w:sz w:val="18"/>
                <w:szCs w:val="18"/>
              </w:rPr>
              <w:fldChar w:fldCharType="begin">
                <w:ffData>
                  <w:name w:val="Text5"/>
                  <w:enabled/>
                  <w:calcOnExit w:val="0"/>
                  <w:textInput/>
                </w:ffData>
              </w:fldChar>
            </w:r>
            <w:bookmarkStart w:id="23" w:name="Text5"/>
            <w:r>
              <w:rPr>
                <w:rFonts w:cs="Arial"/>
                <w:i/>
                <w:iCs/>
                <w:spacing w:val="-5"/>
                <w:sz w:val="18"/>
                <w:szCs w:val="18"/>
              </w:rPr>
              <w:instrText xml:space="preserve"> FORMTEXT </w:instrText>
            </w:r>
            <w:r>
              <w:rPr>
                <w:rFonts w:cs="Arial"/>
                <w:i/>
                <w:iCs/>
                <w:spacing w:val="-5"/>
                <w:sz w:val="18"/>
                <w:szCs w:val="18"/>
              </w:rPr>
            </w:r>
            <w:r>
              <w:rPr>
                <w:rFonts w:cs="Arial"/>
                <w:i/>
                <w:iCs/>
                <w:spacing w:val="-5"/>
                <w:sz w:val="18"/>
                <w:szCs w:val="18"/>
              </w:rPr>
              <w:fldChar w:fldCharType="separate"/>
            </w:r>
            <w:r w:rsidR="00010991">
              <w:rPr>
                <w:rFonts w:cs="Arial"/>
                <w:i/>
                <w:iCs/>
                <w:noProof/>
                <w:spacing w:val="-5"/>
                <w:sz w:val="18"/>
                <w:szCs w:val="18"/>
              </w:rPr>
              <w:t> </w:t>
            </w:r>
            <w:r w:rsidR="00010991">
              <w:rPr>
                <w:rFonts w:cs="Arial"/>
                <w:i/>
                <w:iCs/>
                <w:noProof/>
                <w:spacing w:val="-5"/>
                <w:sz w:val="18"/>
                <w:szCs w:val="18"/>
              </w:rPr>
              <w:t> </w:t>
            </w:r>
            <w:r w:rsidR="00010991">
              <w:rPr>
                <w:rFonts w:cs="Arial"/>
                <w:i/>
                <w:iCs/>
                <w:noProof/>
                <w:spacing w:val="-5"/>
                <w:sz w:val="18"/>
                <w:szCs w:val="18"/>
              </w:rPr>
              <w:t> </w:t>
            </w:r>
            <w:r w:rsidR="00010991">
              <w:rPr>
                <w:rFonts w:cs="Arial"/>
                <w:i/>
                <w:iCs/>
                <w:noProof/>
                <w:spacing w:val="-5"/>
                <w:sz w:val="18"/>
                <w:szCs w:val="18"/>
              </w:rPr>
              <w:t> </w:t>
            </w:r>
            <w:r w:rsidR="00010991">
              <w:rPr>
                <w:rFonts w:cs="Arial"/>
                <w:i/>
                <w:iCs/>
                <w:noProof/>
                <w:spacing w:val="-5"/>
                <w:sz w:val="18"/>
                <w:szCs w:val="18"/>
              </w:rPr>
              <w:t> </w:t>
            </w:r>
            <w:r>
              <w:rPr>
                <w:rFonts w:cs="Arial"/>
                <w:i/>
                <w:iCs/>
                <w:spacing w:val="-5"/>
                <w:sz w:val="18"/>
                <w:szCs w:val="18"/>
              </w:rPr>
              <w:fldChar w:fldCharType="end"/>
            </w:r>
            <w:bookmarkEnd w:id="23"/>
          </w:p>
        </w:tc>
      </w:tr>
      <w:tr w:rsidR="001A3294" w:rsidRPr="00FE7668" w14:paraId="0A6E0D5E" w14:textId="77777777" w:rsidTr="00D56BD1">
        <w:trPr>
          <w:trHeight w:val="108"/>
        </w:trPr>
        <w:tc>
          <w:tcPr>
            <w:tcW w:w="2977" w:type="dxa"/>
            <w:shd w:val="clear" w:color="auto" w:fill="E8E8E8" w:themeFill="background2"/>
          </w:tcPr>
          <w:p w14:paraId="36FD7E24" w14:textId="69BDBAED" w:rsidR="001A3294" w:rsidRPr="000042BF" w:rsidRDefault="001A3294" w:rsidP="001A3294">
            <w:pPr>
              <w:pStyle w:val="TableParagraph"/>
              <w:rPr>
                <w:rFonts w:ascii="Arial" w:hAnsi="Arial" w:cs="Arial"/>
                <w:b/>
                <w:bCs/>
                <w:sz w:val="18"/>
                <w:szCs w:val="18"/>
              </w:rPr>
            </w:pPr>
            <w:r w:rsidRPr="1D9C74D5">
              <w:rPr>
                <w:rFonts w:ascii="Arial" w:hAnsi="Arial" w:cs="Arial"/>
                <w:b/>
                <w:bCs/>
                <w:sz w:val="18"/>
                <w:szCs w:val="18"/>
              </w:rPr>
              <w:t>1.6 Do you make, or plan to make, formal responsible investment commitments in documents such as Limited Partnership Agreement(s), side letters, or other constitutive fund documents?</w:t>
            </w:r>
          </w:p>
        </w:tc>
        <w:tc>
          <w:tcPr>
            <w:tcW w:w="1984" w:type="dxa"/>
            <w:shd w:val="clear" w:color="auto" w:fill="E8E8E8" w:themeFill="background2"/>
          </w:tcPr>
          <w:p w14:paraId="08032D25" w14:textId="77777777" w:rsidR="00D56BD1" w:rsidRPr="000042BF" w:rsidRDefault="00D56BD1" w:rsidP="00D56BD1">
            <w:pPr>
              <w:pStyle w:val="TableParagraph"/>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1052849054"/>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p w14:paraId="35DD0E5C" w14:textId="59178DF8" w:rsidR="001A3294" w:rsidRPr="000042BF" w:rsidRDefault="00D56BD1" w:rsidP="00D56BD1">
            <w:pPr>
              <w:pStyle w:val="TableParagraph"/>
              <w:rPr>
                <w:rFonts w:ascii="Arial" w:hAnsi="Arial" w:cs="Arial"/>
                <w:sz w:val="18"/>
                <w:szCs w:val="18"/>
              </w:rPr>
            </w:pPr>
            <w:r w:rsidRPr="000042BF">
              <w:rPr>
                <w:rFonts w:ascii="Arial" w:hAnsi="Arial" w:cs="Arial"/>
                <w:sz w:val="18"/>
                <w:szCs w:val="18"/>
              </w:rPr>
              <w:t xml:space="preserve">No </w:t>
            </w:r>
            <w:sdt>
              <w:sdtPr>
                <w:rPr>
                  <w:rFonts w:ascii="Arial" w:hAnsi="Arial" w:cs="Arial"/>
                  <w:sz w:val="18"/>
                  <w:szCs w:val="18"/>
                </w:rPr>
                <w:id w:val="589814432"/>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r w:rsidRPr="000042BF">
              <w:rPr>
                <w:rFonts w:ascii="Arial" w:hAnsi="Arial" w:cs="Arial"/>
                <w:sz w:val="18"/>
                <w:szCs w:val="18"/>
              </w:rPr>
              <w:br/>
              <w:t xml:space="preserve">N/A </w:t>
            </w:r>
            <w:sdt>
              <w:sdtPr>
                <w:rPr>
                  <w:rFonts w:ascii="Arial" w:hAnsi="Arial" w:cs="Arial"/>
                  <w:sz w:val="18"/>
                  <w:szCs w:val="18"/>
                </w:rPr>
                <w:id w:val="-1477749545"/>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tc>
        <w:tc>
          <w:tcPr>
            <w:tcW w:w="5387" w:type="dxa"/>
            <w:shd w:val="clear" w:color="auto" w:fill="E8E8E8" w:themeFill="background2"/>
          </w:tcPr>
          <w:p w14:paraId="409665D0" w14:textId="6F99639E" w:rsidR="001A3294" w:rsidRPr="00E911B0" w:rsidRDefault="001A3294" w:rsidP="001A3294">
            <w:pPr>
              <w:rPr>
                <w:rFonts w:cs="Arial"/>
                <w:i/>
                <w:sz w:val="18"/>
                <w:szCs w:val="18"/>
              </w:rPr>
            </w:pPr>
            <w:r w:rsidRPr="1D9C74D5">
              <w:rPr>
                <w:rFonts w:cs="Arial"/>
                <w:i/>
                <w:iCs/>
                <w:sz w:val="18"/>
                <w:szCs w:val="18"/>
              </w:rPr>
              <w:t>If yes, describe these and</w:t>
            </w:r>
            <w:r>
              <w:rPr>
                <w:rFonts w:cs="Arial"/>
                <w:i/>
                <w:iCs/>
                <w:sz w:val="18"/>
                <w:szCs w:val="18"/>
              </w:rPr>
              <w:t xml:space="preserve">, if helpful, </w:t>
            </w:r>
            <w:r w:rsidRPr="1D9C74D5">
              <w:rPr>
                <w:rFonts w:cs="Arial"/>
                <w:i/>
                <w:iCs/>
                <w:sz w:val="18"/>
                <w:szCs w:val="18"/>
              </w:rPr>
              <w:t>share sections of other relevant materials</w:t>
            </w:r>
            <w:r>
              <w:rPr>
                <w:rFonts w:cs="Arial"/>
                <w:i/>
                <w:iCs/>
                <w:sz w:val="18"/>
                <w:szCs w:val="18"/>
              </w:rPr>
              <w:t xml:space="preserve"> such as investment management agreements</w:t>
            </w:r>
            <w:r w:rsidRPr="1D9C74D5">
              <w:rPr>
                <w:rFonts w:cs="Arial"/>
                <w:i/>
                <w:iCs/>
                <w:sz w:val="18"/>
                <w:szCs w:val="18"/>
              </w:rPr>
              <w:t xml:space="preserve">. Examples </w:t>
            </w:r>
            <w:r>
              <w:rPr>
                <w:rFonts w:cs="Arial"/>
                <w:i/>
                <w:iCs/>
                <w:sz w:val="18"/>
                <w:szCs w:val="18"/>
              </w:rPr>
              <w:t>might</w:t>
            </w:r>
            <w:r w:rsidRPr="1D9C74D5">
              <w:rPr>
                <w:rFonts w:cs="Arial"/>
                <w:i/>
                <w:iCs/>
                <w:sz w:val="18"/>
                <w:szCs w:val="18"/>
              </w:rPr>
              <w:t xml:space="preserve"> include net-zero commitments</w:t>
            </w:r>
            <w:r>
              <w:rPr>
                <w:rFonts w:cs="Arial"/>
                <w:i/>
                <w:iCs/>
                <w:sz w:val="18"/>
                <w:szCs w:val="18"/>
              </w:rPr>
              <w:t xml:space="preserve">. </w:t>
            </w:r>
            <w:r w:rsidRPr="00D834EF">
              <w:rPr>
                <w:rFonts w:cs="Arial"/>
                <w:i/>
                <w:iCs/>
                <w:sz w:val="18"/>
                <w:szCs w:val="18"/>
              </w:rPr>
              <w:t xml:space="preserve">The </w:t>
            </w:r>
            <w:hyperlink r:id="rId27" w:history="1">
              <w:r w:rsidRPr="00D834EF">
                <w:rPr>
                  <w:rStyle w:val="Hyperlink"/>
                  <w:rFonts w:cs="Arial"/>
                  <w:i/>
                  <w:iCs/>
                  <w:sz w:val="18"/>
                  <w:szCs w:val="18"/>
                </w:rPr>
                <w:t>ICGN Model Mandate</w:t>
              </w:r>
            </w:hyperlink>
            <w:r w:rsidRPr="00D834EF">
              <w:rPr>
                <w:rFonts w:cs="Arial"/>
                <w:i/>
                <w:iCs/>
                <w:sz w:val="18"/>
                <w:szCs w:val="18"/>
              </w:rPr>
              <w:t xml:space="preserve"> provides useful examples of</w:t>
            </w:r>
            <w:r>
              <w:rPr>
                <w:rFonts w:cs="Arial"/>
                <w:sz w:val="18"/>
                <w:szCs w:val="18"/>
              </w:rPr>
              <w:t xml:space="preserve"> </w:t>
            </w:r>
            <w:r w:rsidRPr="00D834EF">
              <w:rPr>
                <w:rFonts w:cs="Arial"/>
                <w:i/>
                <w:iCs/>
                <w:sz w:val="18"/>
                <w:szCs w:val="18"/>
              </w:rPr>
              <w:t>clauses</w:t>
            </w:r>
            <w:r>
              <w:rPr>
                <w:rFonts w:cs="Arial"/>
                <w:sz w:val="18"/>
                <w:szCs w:val="18"/>
              </w:rPr>
              <w:t>.</w:t>
            </w:r>
          </w:p>
          <w:p w14:paraId="64CCBFEA" w14:textId="77777777" w:rsidR="001A3294" w:rsidRPr="000042BF" w:rsidRDefault="001A3294" w:rsidP="001A3294">
            <w:pPr>
              <w:rPr>
                <w:rFonts w:cs="Arial"/>
                <w:sz w:val="18"/>
                <w:szCs w:val="18"/>
              </w:rPr>
            </w:pPr>
          </w:p>
          <w:p w14:paraId="1DEB6EAB" w14:textId="77777777" w:rsidR="001A3294" w:rsidRDefault="001A3294" w:rsidP="001A3294">
            <w:pPr>
              <w:rPr>
                <w:rFonts w:cs="Arial"/>
                <w:sz w:val="18"/>
                <w:szCs w:val="18"/>
              </w:rPr>
            </w:pPr>
          </w:p>
          <w:p w14:paraId="6C0156DB" w14:textId="77777777" w:rsidR="001A3294" w:rsidRPr="000042BF" w:rsidRDefault="001A3294" w:rsidP="001A3294">
            <w:pPr>
              <w:rPr>
                <w:rFonts w:cs="Arial"/>
                <w:sz w:val="18"/>
                <w:szCs w:val="18"/>
              </w:rPr>
            </w:pPr>
          </w:p>
        </w:tc>
      </w:tr>
      <w:tr w:rsidR="001A3294" w:rsidRPr="00FE7668" w14:paraId="309138FF" w14:textId="77777777" w:rsidTr="1D9C74D5">
        <w:trPr>
          <w:trHeight w:val="622"/>
        </w:trPr>
        <w:tc>
          <w:tcPr>
            <w:tcW w:w="10348" w:type="dxa"/>
            <w:gridSpan w:val="3"/>
          </w:tcPr>
          <w:p w14:paraId="2DC3BE79" w14:textId="77777777" w:rsidR="007727A9" w:rsidRDefault="001A3294" w:rsidP="007727A9">
            <w:pPr>
              <w:spacing w:before="57"/>
              <w:rPr>
                <w:rFonts w:cs="Arial"/>
                <w:i/>
                <w:iCs/>
                <w:spacing w:val="-5"/>
                <w:sz w:val="18"/>
                <w:szCs w:val="18"/>
              </w:rPr>
            </w:pPr>
            <w:r w:rsidRPr="1D9C74D5">
              <w:rPr>
                <w:rFonts w:cs="Arial"/>
                <w:i/>
                <w:iCs/>
                <w:spacing w:val="-5"/>
                <w:sz w:val="18"/>
                <w:szCs w:val="18"/>
              </w:rPr>
              <w:t>Answer here</w:t>
            </w:r>
          </w:p>
          <w:p w14:paraId="5A5601D5" w14:textId="25602158" w:rsidR="007727A9" w:rsidRPr="007727A9" w:rsidRDefault="007727A9" w:rsidP="007727A9">
            <w:pPr>
              <w:spacing w:before="57"/>
              <w:rPr>
                <w:rFonts w:cs="Arial"/>
                <w:i/>
                <w:iCs/>
                <w:spacing w:val="-5"/>
                <w:sz w:val="18"/>
                <w:szCs w:val="18"/>
              </w:rPr>
            </w:pPr>
            <w:r>
              <w:rPr>
                <w:rFonts w:cs="Arial"/>
                <w:i/>
                <w:iCs/>
                <w:spacing w:val="-5"/>
                <w:sz w:val="18"/>
                <w:szCs w:val="18"/>
              </w:rPr>
              <w:fldChar w:fldCharType="begin">
                <w:ffData>
                  <w:name w:val="Text6"/>
                  <w:enabled/>
                  <w:calcOnExit w:val="0"/>
                  <w:textInput/>
                </w:ffData>
              </w:fldChar>
            </w:r>
            <w:bookmarkStart w:id="24" w:name="Text6"/>
            <w:r>
              <w:rPr>
                <w:rFonts w:cs="Arial"/>
                <w:i/>
                <w:iCs/>
                <w:spacing w:val="-5"/>
                <w:sz w:val="18"/>
                <w:szCs w:val="18"/>
              </w:rPr>
              <w:instrText xml:space="preserve"> FORMTEXT </w:instrText>
            </w:r>
            <w:r>
              <w:rPr>
                <w:rFonts w:cs="Arial"/>
                <w:i/>
                <w:iCs/>
                <w:spacing w:val="-5"/>
                <w:sz w:val="18"/>
                <w:szCs w:val="18"/>
              </w:rPr>
            </w:r>
            <w:r>
              <w:rPr>
                <w:rFonts w:cs="Arial"/>
                <w:i/>
                <w:iCs/>
                <w:spacing w:val="-5"/>
                <w:sz w:val="18"/>
                <w:szCs w:val="18"/>
              </w:rPr>
              <w:fldChar w:fldCharType="separate"/>
            </w:r>
            <w:r w:rsidR="00010991">
              <w:rPr>
                <w:rFonts w:cs="Arial"/>
                <w:i/>
                <w:iCs/>
                <w:noProof/>
                <w:spacing w:val="-5"/>
                <w:sz w:val="18"/>
                <w:szCs w:val="18"/>
              </w:rPr>
              <w:t> </w:t>
            </w:r>
            <w:r w:rsidR="00010991">
              <w:rPr>
                <w:rFonts w:cs="Arial"/>
                <w:i/>
                <w:iCs/>
                <w:noProof/>
                <w:spacing w:val="-5"/>
                <w:sz w:val="18"/>
                <w:szCs w:val="18"/>
              </w:rPr>
              <w:t> </w:t>
            </w:r>
            <w:r w:rsidR="00010991">
              <w:rPr>
                <w:rFonts w:cs="Arial"/>
                <w:i/>
                <w:iCs/>
                <w:noProof/>
                <w:spacing w:val="-5"/>
                <w:sz w:val="18"/>
                <w:szCs w:val="18"/>
              </w:rPr>
              <w:t> </w:t>
            </w:r>
            <w:r w:rsidR="00010991">
              <w:rPr>
                <w:rFonts w:cs="Arial"/>
                <w:i/>
                <w:iCs/>
                <w:noProof/>
                <w:spacing w:val="-5"/>
                <w:sz w:val="18"/>
                <w:szCs w:val="18"/>
              </w:rPr>
              <w:t> </w:t>
            </w:r>
            <w:r w:rsidR="00010991">
              <w:rPr>
                <w:rFonts w:cs="Arial"/>
                <w:i/>
                <w:iCs/>
                <w:noProof/>
                <w:spacing w:val="-5"/>
                <w:sz w:val="18"/>
                <w:szCs w:val="18"/>
              </w:rPr>
              <w:t> </w:t>
            </w:r>
            <w:r>
              <w:rPr>
                <w:rFonts w:cs="Arial"/>
                <w:i/>
                <w:iCs/>
                <w:spacing w:val="-5"/>
                <w:sz w:val="18"/>
                <w:szCs w:val="18"/>
              </w:rPr>
              <w:fldChar w:fldCharType="end"/>
            </w:r>
            <w:bookmarkEnd w:id="24"/>
          </w:p>
        </w:tc>
      </w:tr>
      <w:tr w:rsidR="001A3294" w:rsidRPr="00FE7668" w14:paraId="1094875A" w14:textId="77777777" w:rsidTr="1D9C74D5">
        <w:trPr>
          <w:trHeight w:val="355"/>
        </w:trPr>
        <w:tc>
          <w:tcPr>
            <w:tcW w:w="10348" w:type="dxa"/>
            <w:gridSpan w:val="3"/>
            <w:shd w:val="clear" w:color="auto" w:fill="0070C0"/>
          </w:tcPr>
          <w:p w14:paraId="3B0381BA" w14:textId="0F484E67" w:rsidR="001A3294" w:rsidRPr="000042BF" w:rsidRDefault="001A3294" w:rsidP="001A3294">
            <w:pPr>
              <w:pStyle w:val="TableParagraph"/>
              <w:spacing w:before="89"/>
              <w:ind w:right="1278"/>
              <w:jc w:val="center"/>
              <w:rPr>
                <w:rFonts w:ascii="Arial" w:hAnsi="Arial" w:cs="Arial"/>
                <w:b/>
                <w:bCs/>
                <w:spacing w:val="-5"/>
                <w:sz w:val="18"/>
                <w:szCs w:val="18"/>
              </w:rPr>
            </w:pPr>
            <w:r w:rsidRPr="000042BF">
              <w:rPr>
                <w:rFonts w:ascii="Arial" w:hAnsi="Arial" w:cs="Arial"/>
                <w:b/>
                <w:bCs/>
                <w:color w:val="FFFFFF" w:themeColor="background1"/>
                <w:spacing w:val="-2"/>
                <w:sz w:val="18"/>
                <w:szCs w:val="18"/>
              </w:rPr>
              <w:t xml:space="preserve"> INVESTMENT PROCESS </w:t>
            </w:r>
            <w:r w:rsidR="00577B09">
              <w:rPr>
                <w:rFonts w:ascii="Arial" w:hAnsi="Arial" w:cs="Arial"/>
                <w:b/>
                <w:bCs/>
                <w:color w:val="FFFFFF" w:themeColor="background1"/>
                <w:spacing w:val="-2"/>
                <w:sz w:val="18"/>
                <w:szCs w:val="18"/>
              </w:rPr>
              <w:t>AND</w:t>
            </w:r>
            <w:r w:rsidR="00AB76E0">
              <w:rPr>
                <w:rFonts w:ascii="Arial" w:hAnsi="Arial" w:cs="Arial"/>
                <w:b/>
                <w:bCs/>
                <w:color w:val="FFFFFF" w:themeColor="background1"/>
                <w:spacing w:val="-2"/>
                <w:sz w:val="18"/>
                <w:szCs w:val="18"/>
              </w:rPr>
              <w:t xml:space="preserve"> STEWARDSHIP</w:t>
            </w:r>
            <w:r w:rsidR="00EA07BF" w:rsidRPr="000042BF">
              <w:rPr>
                <w:rFonts w:ascii="Arial" w:hAnsi="Arial" w:cs="Arial"/>
                <w:b/>
                <w:bCs/>
                <w:color w:val="FFFFFF" w:themeColor="background1"/>
                <w:spacing w:val="-2"/>
                <w:sz w:val="18"/>
                <w:szCs w:val="18"/>
              </w:rPr>
              <w:t xml:space="preserve"> </w:t>
            </w:r>
            <w:r>
              <w:rPr>
                <w:rFonts w:ascii="Arial" w:hAnsi="Arial" w:cs="Arial"/>
                <w:b/>
                <w:bCs/>
                <w:color w:val="FFFFFF" w:themeColor="background1"/>
                <w:spacing w:val="-2"/>
                <w:sz w:val="18"/>
                <w:szCs w:val="18"/>
              </w:rPr>
              <w:t>(AT STRA</w:t>
            </w:r>
            <w:r w:rsidR="00D82CA2">
              <w:rPr>
                <w:rFonts w:ascii="Arial" w:hAnsi="Arial" w:cs="Arial"/>
                <w:b/>
                <w:bCs/>
                <w:color w:val="FFFFFF" w:themeColor="background1"/>
                <w:spacing w:val="-2"/>
                <w:sz w:val="18"/>
                <w:szCs w:val="18"/>
              </w:rPr>
              <w:t>T</w:t>
            </w:r>
            <w:r>
              <w:rPr>
                <w:rFonts w:ascii="Arial" w:hAnsi="Arial" w:cs="Arial"/>
                <w:b/>
                <w:bCs/>
                <w:color w:val="FFFFFF" w:themeColor="background1"/>
                <w:spacing w:val="-2"/>
                <w:sz w:val="18"/>
                <w:szCs w:val="18"/>
              </w:rPr>
              <w:t>EGY LEVEL)</w:t>
            </w:r>
          </w:p>
        </w:tc>
      </w:tr>
      <w:tr w:rsidR="001A3294" w:rsidRPr="00FE7668" w14:paraId="3D98064B" w14:textId="77777777" w:rsidTr="1D9C74D5">
        <w:trPr>
          <w:trHeight w:val="228"/>
        </w:trPr>
        <w:tc>
          <w:tcPr>
            <w:tcW w:w="10348" w:type="dxa"/>
            <w:gridSpan w:val="3"/>
            <w:shd w:val="clear" w:color="auto" w:fill="C1E4F5" w:themeFill="accent1" w:themeFillTint="33"/>
          </w:tcPr>
          <w:p w14:paraId="2D1945D0" w14:textId="0A7E532C" w:rsidR="001A3294" w:rsidRPr="000042BF" w:rsidRDefault="001A3294" w:rsidP="001A3294">
            <w:pPr>
              <w:pStyle w:val="TableParagraph"/>
              <w:ind w:left="79"/>
              <w:rPr>
                <w:rFonts w:ascii="Arial" w:hAnsi="Arial" w:cs="Arial"/>
                <w:i/>
                <w:iCs/>
                <w:color w:val="FFFFFF"/>
                <w:sz w:val="18"/>
                <w:szCs w:val="18"/>
              </w:rPr>
            </w:pPr>
            <w:r w:rsidRPr="1D9C74D5">
              <w:rPr>
                <w:rFonts w:ascii="Arial" w:hAnsi="Arial" w:cs="Arial"/>
                <w:i/>
                <w:iCs/>
                <w:sz w:val="18"/>
                <w:szCs w:val="18"/>
              </w:rPr>
              <w:t xml:space="preserve">Questions in this section ask for information on the </w:t>
            </w:r>
            <w:r w:rsidRPr="00220531">
              <w:rPr>
                <w:rFonts w:ascii="Arial" w:hAnsi="Arial" w:cs="Arial"/>
                <w:b/>
                <w:bCs/>
                <w:i/>
                <w:iCs/>
                <w:sz w:val="18"/>
                <w:szCs w:val="18"/>
              </w:rPr>
              <w:t>hedge fund strategy</w:t>
            </w:r>
            <w:r>
              <w:rPr>
                <w:rFonts w:ascii="Arial" w:hAnsi="Arial" w:cs="Arial"/>
                <w:b/>
                <w:bCs/>
                <w:i/>
                <w:iCs/>
                <w:sz w:val="18"/>
                <w:szCs w:val="18"/>
              </w:rPr>
              <w:t xml:space="preserve"> </w:t>
            </w:r>
            <w:r w:rsidRPr="1D9C74D5">
              <w:rPr>
                <w:rFonts w:ascii="Arial" w:hAnsi="Arial" w:cs="Arial"/>
                <w:i/>
                <w:iCs/>
                <w:sz w:val="18"/>
                <w:szCs w:val="18"/>
              </w:rPr>
              <w:t>that’s being assessed.</w:t>
            </w:r>
          </w:p>
        </w:tc>
      </w:tr>
      <w:tr w:rsidR="001A3294" w:rsidRPr="00FE7668" w14:paraId="69B6422D" w14:textId="77777777" w:rsidTr="00D56BD1">
        <w:trPr>
          <w:trHeight w:val="622"/>
        </w:trPr>
        <w:tc>
          <w:tcPr>
            <w:tcW w:w="2977" w:type="dxa"/>
            <w:shd w:val="clear" w:color="auto" w:fill="E8E8E8" w:themeFill="background2"/>
          </w:tcPr>
          <w:p w14:paraId="6557EBB1" w14:textId="5988DA3C" w:rsidR="001A3294" w:rsidRPr="1D9C74D5" w:rsidRDefault="001A3294" w:rsidP="00E24CDF">
            <w:pPr>
              <w:pStyle w:val="TableParagraph"/>
              <w:rPr>
                <w:rFonts w:ascii="Arial" w:hAnsi="Arial" w:cs="Arial"/>
                <w:b/>
                <w:bCs/>
                <w:sz w:val="18"/>
                <w:szCs w:val="18"/>
              </w:rPr>
            </w:pPr>
            <w:r>
              <w:rPr>
                <w:rFonts w:ascii="Arial" w:hAnsi="Arial" w:cs="Arial"/>
                <w:b/>
                <w:bCs/>
                <w:sz w:val="18"/>
                <w:szCs w:val="18"/>
              </w:rPr>
              <w:t>2.1 Have you developed responsible investment policies for</w:t>
            </w:r>
            <w:r w:rsidRPr="00F16851">
              <w:rPr>
                <w:rFonts w:ascii="Arial" w:hAnsi="Arial" w:cs="Arial"/>
                <w:b/>
                <w:bCs/>
                <w:sz w:val="18"/>
                <w:szCs w:val="18"/>
              </w:rPr>
              <w:t xml:space="preserve"> </w:t>
            </w:r>
            <w:r>
              <w:rPr>
                <w:rFonts w:ascii="Arial" w:hAnsi="Arial" w:cs="Arial"/>
                <w:b/>
                <w:bCs/>
                <w:sz w:val="18"/>
                <w:szCs w:val="18"/>
              </w:rPr>
              <w:t xml:space="preserve">specific </w:t>
            </w:r>
            <w:proofErr w:type="gramStart"/>
            <w:r>
              <w:rPr>
                <w:rFonts w:ascii="Arial" w:hAnsi="Arial" w:cs="Arial"/>
                <w:b/>
                <w:bCs/>
                <w:sz w:val="18"/>
                <w:szCs w:val="18"/>
              </w:rPr>
              <w:t>i</w:t>
            </w:r>
            <w:r w:rsidRPr="0083588A">
              <w:rPr>
                <w:rFonts w:ascii="Arial" w:hAnsi="Arial" w:cs="Arial"/>
                <w:b/>
                <w:bCs/>
                <w:sz w:val="18"/>
                <w:szCs w:val="18"/>
              </w:rPr>
              <w:t>nternally</w:t>
            </w:r>
            <w:r w:rsidR="00577B09">
              <w:rPr>
                <w:rFonts w:ascii="Arial" w:hAnsi="Arial" w:cs="Arial"/>
                <w:b/>
                <w:bCs/>
                <w:sz w:val="18"/>
                <w:szCs w:val="18"/>
              </w:rPr>
              <w:t>-</w:t>
            </w:r>
            <w:r w:rsidRPr="0083588A">
              <w:rPr>
                <w:rFonts w:ascii="Arial" w:hAnsi="Arial" w:cs="Arial"/>
                <w:b/>
                <w:bCs/>
                <w:sz w:val="18"/>
                <w:szCs w:val="18"/>
              </w:rPr>
              <w:t>managed</w:t>
            </w:r>
            <w:proofErr w:type="gramEnd"/>
            <w:r w:rsidRPr="0083588A">
              <w:rPr>
                <w:rFonts w:ascii="Arial" w:hAnsi="Arial" w:cs="Arial"/>
                <w:b/>
                <w:bCs/>
                <w:sz w:val="18"/>
                <w:szCs w:val="18"/>
              </w:rPr>
              <w:t xml:space="preserve"> </w:t>
            </w:r>
            <w:r>
              <w:rPr>
                <w:rFonts w:ascii="Arial" w:hAnsi="Arial" w:cs="Arial"/>
                <w:b/>
                <w:bCs/>
                <w:sz w:val="18"/>
                <w:szCs w:val="18"/>
              </w:rPr>
              <w:t xml:space="preserve">hedge fund </w:t>
            </w:r>
            <w:r w:rsidRPr="0083588A">
              <w:rPr>
                <w:rFonts w:ascii="Arial" w:hAnsi="Arial" w:cs="Arial"/>
                <w:b/>
                <w:bCs/>
                <w:sz w:val="18"/>
                <w:szCs w:val="18"/>
              </w:rPr>
              <w:t>strategies</w:t>
            </w:r>
            <w:r>
              <w:rPr>
                <w:rFonts w:ascii="Arial" w:hAnsi="Arial" w:cs="Arial"/>
                <w:b/>
                <w:bCs/>
                <w:sz w:val="18"/>
                <w:szCs w:val="18"/>
              </w:rPr>
              <w:t>?</w:t>
            </w:r>
          </w:p>
        </w:tc>
        <w:tc>
          <w:tcPr>
            <w:tcW w:w="1984" w:type="dxa"/>
            <w:shd w:val="clear" w:color="auto" w:fill="E8E8E8" w:themeFill="background2"/>
          </w:tcPr>
          <w:p w14:paraId="6E676CD8" w14:textId="5B709E86" w:rsidR="001A3294" w:rsidRPr="00D56BD1" w:rsidRDefault="001A3294" w:rsidP="001A3294">
            <w:pPr>
              <w:spacing w:before="57"/>
              <w:ind w:right="269"/>
              <w:rPr>
                <w:rFonts w:cs="Arial"/>
                <w:b/>
                <w:bCs/>
                <w:i/>
                <w:iCs/>
                <w:sz w:val="18"/>
                <w:szCs w:val="18"/>
              </w:rPr>
            </w:pPr>
            <w:r w:rsidRPr="00D56BD1">
              <w:rPr>
                <w:rFonts w:cs="Arial"/>
                <w:b/>
                <w:bCs/>
                <w:i/>
                <w:iCs/>
                <w:sz w:val="18"/>
                <w:szCs w:val="18"/>
              </w:rPr>
              <w:t>Multi</w:t>
            </w:r>
            <w:r w:rsidR="00D56BD1">
              <w:rPr>
                <w:rFonts w:cs="Arial"/>
                <w:b/>
                <w:bCs/>
                <w:i/>
                <w:iCs/>
                <w:sz w:val="18"/>
                <w:szCs w:val="18"/>
              </w:rPr>
              <w:t>-</w:t>
            </w:r>
            <w:r w:rsidRPr="00D56BD1">
              <w:rPr>
                <w:rFonts w:cs="Arial"/>
                <w:b/>
                <w:bCs/>
                <w:i/>
                <w:iCs/>
                <w:sz w:val="18"/>
                <w:szCs w:val="18"/>
              </w:rPr>
              <w:t>strategy</w:t>
            </w:r>
          </w:p>
          <w:p w14:paraId="350886DB" w14:textId="493E2AF9" w:rsidR="001A3294" w:rsidRPr="00E96B1E" w:rsidRDefault="001A3294" w:rsidP="001A3294">
            <w:pPr>
              <w:spacing w:before="57"/>
              <w:ind w:right="269"/>
              <w:rPr>
                <w:rFonts w:cs="Arial"/>
                <w:sz w:val="18"/>
                <w:szCs w:val="18"/>
              </w:rPr>
            </w:pPr>
            <w:r w:rsidRPr="00E96B1E">
              <w:rPr>
                <w:rFonts w:cs="Arial"/>
                <w:sz w:val="18"/>
                <w:szCs w:val="18"/>
              </w:rPr>
              <w:t xml:space="preserve">Yes </w:t>
            </w:r>
            <w:sdt>
              <w:sdtPr>
                <w:rPr>
                  <w:rFonts w:cs="Arial"/>
                  <w:sz w:val="18"/>
                  <w:szCs w:val="18"/>
                </w:rPr>
                <w:id w:val="1776367609"/>
                <w14:checkbox>
                  <w14:checked w14:val="0"/>
                  <w14:checkedState w14:val="2612" w14:font="MS Gothic"/>
                  <w14:uncheckedState w14:val="2610" w14:font="MS Gothic"/>
                </w14:checkbox>
              </w:sdtPr>
              <w:sdtEndPr/>
              <w:sdtContent>
                <w:r w:rsidRPr="00E96B1E">
                  <w:rPr>
                    <w:rFonts w:ascii="Segoe UI Symbol" w:eastAsia="MS Gothic" w:hAnsi="Segoe UI Symbol" w:cs="Segoe UI Symbol"/>
                    <w:sz w:val="18"/>
                    <w:szCs w:val="18"/>
                  </w:rPr>
                  <w:t>☐</w:t>
                </w:r>
              </w:sdtContent>
            </w:sdt>
            <w:r w:rsidRPr="00E96B1E">
              <w:rPr>
                <w:rFonts w:cs="Arial"/>
                <w:sz w:val="18"/>
                <w:szCs w:val="18"/>
              </w:rPr>
              <w:t xml:space="preserve"> No  </w:t>
            </w:r>
            <w:sdt>
              <w:sdtPr>
                <w:rPr>
                  <w:rFonts w:cs="Arial"/>
                  <w:sz w:val="18"/>
                  <w:szCs w:val="18"/>
                </w:rPr>
                <w:id w:val="-1552762927"/>
                <w14:checkbox>
                  <w14:checked w14:val="0"/>
                  <w14:checkedState w14:val="2612" w14:font="MS Gothic"/>
                  <w14:uncheckedState w14:val="2610" w14:font="MS Gothic"/>
                </w14:checkbox>
              </w:sdtPr>
              <w:sdtEndPr/>
              <w:sdtContent>
                <w:r w:rsidR="00D82CA2">
                  <w:rPr>
                    <w:rFonts w:ascii="MS Gothic" w:eastAsia="MS Gothic" w:hAnsi="MS Gothic" w:cs="Arial" w:hint="eastAsia"/>
                    <w:sz w:val="18"/>
                    <w:szCs w:val="18"/>
                  </w:rPr>
                  <w:t>☐</w:t>
                </w:r>
              </w:sdtContent>
            </w:sdt>
          </w:p>
          <w:p w14:paraId="10C77A01" w14:textId="43A4BA1D" w:rsidR="001A3294" w:rsidRPr="00D56BD1" w:rsidRDefault="001A3294" w:rsidP="001A3294">
            <w:pPr>
              <w:spacing w:before="57"/>
              <w:ind w:right="269"/>
              <w:rPr>
                <w:rFonts w:cs="Arial"/>
                <w:b/>
                <w:bCs/>
                <w:i/>
                <w:iCs/>
                <w:sz w:val="18"/>
                <w:szCs w:val="18"/>
              </w:rPr>
            </w:pPr>
            <w:r w:rsidRPr="00D56BD1">
              <w:rPr>
                <w:rFonts w:cs="Arial"/>
                <w:b/>
                <w:bCs/>
                <w:i/>
                <w:iCs/>
                <w:sz w:val="18"/>
                <w:szCs w:val="18"/>
              </w:rPr>
              <w:t>Long</w:t>
            </w:r>
            <w:r w:rsidR="0097363D">
              <w:rPr>
                <w:rFonts w:cs="Arial"/>
                <w:b/>
                <w:bCs/>
                <w:i/>
                <w:iCs/>
                <w:sz w:val="18"/>
                <w:szCs w:val="18"/>
              </w:rPr>
              <w:t xml:space="preserve"> </w:t>
            </w:r>
            <w:r w:rsidRPr="00D56BD1">
              <w:rPr>
                <w:rFonts w:cs="Arial"/>
                <w:b/>
                <w:bCs/>
                <w:i/>
                <w:iCs/>
                <w:sz w:val="18"/>
                <w:szCs w:val="18"/>
              </w:rPr>
              <w:t>/</w:t>
            </w:r>
            <w:r w:rsidR="0097363D">
              <w:rPr>
                <w:rFonts w:cs="Arial"/>
                <w:b/>
                <w:bCs/>
                <w:i/>
                <w:iCs/>
                <w:sz w:val="18"/>
                <w:szCs w:val="18"/>
              </w:rPr>
              <w:t xml:space="preserve"> </w:t>
            </w:r>
            <w:r w:rsidRPr="00D56BD1">
              <w:rPr>
                <w:rFonts w:cs="Arial"/>
                <w:b/>
                <w:bCs/>
                <w:i/>
                <w:iCs/>
                <w:sz w:val="18"/>
                <w:szCs w:val="18"/>
              </w:rPr>
              <w:t>short equity</w:t>
            </w:r>
          </w:p>
          <w:p w14:paraId="0B8FB972" w14:textId="52280ABA" w:rsidR="001A3294" w:rsidRPr="00E96B1E" w:rsidRDefault="001A3294" w:rsidP="001A3294">
            <w:pPr>
              <w:spacing w:before="57"/>
              <w:ind w:right="269"/>
              <w:rPr>
                <w:rFonts w:cs="Arial"/>
                <w:sz w:val="18"/>
                <w:szCs w:val="18"/>
              </w:rPr>
            </w:pPr>
            <w:r w:rsidRPr="00E96B1E">
              <w:rPr>
                <w:rFonts w:cs="Arial"/>
                <w:sz w:val="18"/>
                <w:szCs w:val="18"/>
              </w:rPr>
              <w:t xml:space="preserve">Yes </w:t>
            </w:r>
            <w:sdt>
              <w:sdtPr>
                <w:rPr>
                  <w:rFonts w:cs="Arial"/>
                  <w:sz w:val="18"/>
                  <w:szCs w:val="18"/>
                </w:rPr>
                <w:id w:val="-619146962"/>
                <w14:checkbox>
                  <w14:checked w14:val="0"/>
                  <w14:checkedState w14:val="2612" w14:font="MS Gothic"/>
                  <w14:uncheckedState w14:val="2610" w14:font="MS Gothic"/>
                </w14:checkbox>
              </w:sdtPr>
              <w:sdtEndPr/>
              <w:sdtContent>
                <w:r w:rsidRPr="00E96B1E">
                  <w:rPr>
                    <w:rFonts w:ascii="MS Gothic" w:eastAsia="MS Gothic" w:hAnsi="MS Gothic" w:cs="Arial" w:hint="eastAsia"/>
                    <w:sz w:val="18"/>
                    <w:szCs w:val="18"/>
                  </w:rPr>
                  <w:t>☐</w:t>
                </w:r>
              </w:sdtContent>
            </w:sdt>
            <w:r w:rsidRPr="00E96B1E">
              <w:rPr>
                <w:rFonts w:cs="Arial"/>
                <w:sz w:val="18"/>
                <w:szCs w:val="18"/>
              </w:rPr>
              <w:t xml:space="preserve"> No  </w:t>
            </w:r>
            <w:sdt>
              <w:sdtPr>
                <w:rPr>
                  <w:rFonts w:cs="Arial"/>
                  <w:sz w:val="18"/>
                  <w:szCs w:val="18"/>
                </w:rPr>
                <w:id w:val="-104428932"/>
                <w14:checkbox>
                  <w14:checked w14:val="0"/>
                  <w14:checkedState w14:val="2612" w14:font="MS Gothic"/>
                  <w14:uncheckedState w14:val="2610" w14:font="MS Gothic"/>
                </w14:checkbox>
              </w:sdtPr>
              <w:sdtEndPr/>
              <w:sdtContent>
                <w:r w:rsidRPr="00E96B1E">
                  <w:rPr>
                    <w:rFonts w:ascii="Segoe UI Symbol" w:eastAsia="MS Gothic" w:hAnsi="Segoe UI Symbol" w:cs="Segoe UI Symbol"/>
                    <w:sz w:val="18"/>
                    <w:szCs w:val="18"/>
                  </w:rPr>
                  <w:t>☐</w:t>
                </w:r>
              </w:sdtContent>
            </w:sdt>
          </w:p>
          <w:p w14:paraId="4FA0429E" w14:textId="3BDD4C9C" w:rsidR="001A3294" w:rsidRPr="00D56BD1" w:rsidRDefault="001A3294" w:rsidP="001A3294">
            <w:pPr>
              <w:spacing w:before="57"/>
              <w:ind w:right="269"/>
              <w:rPr>
                <w:rFonts w:cs="Arial"/>
                <w:b/>
                <w:bCs/>
                <w:i/>
                <w:iCs/>
                <w:sz w:val="18"/>
                <w:szCs w:val="18"/>
              </w:rPr>
            </w:pPr>
            <w:r w:rsidRPr="00D56BD1">
              <w:rPr>
                <w:rFonts w:cs="Arial"/>
                <w:b/>
                <w:bCs/>
                <w:i/>
                <w:iCs/>
                <w:sz w:val="18"/>
                <w:szCs w:val="18"/>
              </w:rPr>
              <w:t>Long</w:t>
            </w:r>
            <w:r w:rsidR="0097363D">
              <w:rPr>
                <w:rFonts w:cs="Arial"/>
                <w:b/>
                <w:bCs/>
                <w:i/>
                <w:iCs/>
                <w:sz w:val="18"/>
                <w:szCs w:val="18"/>
              </w:rPr>
              <w:t xml:space="preserve"> </w:t>
            </w:r>
            <w:r w:rsidRPr="00D56BD1">
              <w:rPr>
                <w:rFonts w:cs="Arial"/>
                <w:b/>
                <w:bCs/>
                <w:i/>
                <w:iCs/>
                <w:sz w:val="18"/>
                <w:szCs w:val="18"/>
              </w:rPr>
              <w:t>/</w:t>
            </w:r>
            <w:r w:rsidR="0097363D">
              <w:rPr>
                <w:rFonts w:cs="Arial"/>
                <w:b/>
                <w:bCs/>
                <w:i/>
                <w:iCs/>
                <w:sz w:val="18"/>
                <w:szCs w:val="18"/>
              </w:rPr>
              <w:t xml:space="preserve"> </w:t>
            </w:r>
            <w:r w:rsidRPr="00D56BD1">
              <w:rPr>
                <w:rFonts w:cs="Arial"/>
                <w:b/>
                <w:bCs/>
                <w:i/>
                <w:iCs/>
                <w:sz w:val="18"/>
                <w:szCs w:val="18"/>
              </w:rPr>
              <w:t>short credit</w:t>
            </w:r>
          </w:p>
          <w:p w14:paraId="5D6C9786" w14:textId="0BE33370" w:rsidR="001A3294" w:rsidRPr="00E96B1E" w:rsidRDefault="001A3294" w:rsidP="001A3294">
            <w:pPr>
              <w:spacing w:before="57"/>
              <w:ind w:right="269"/>
              <w:rPr>
                <w:rFonts w:cs="Arial"/>
                <w:sz w:val="18"/>
                <w:szCs w:val="18"/>
              </w:rPr>
            </w:pPr>
            <w:r w:rsidRPr="00E96B1E">
              <w:rPr>
                <w:rFonts w:cs="Arial"/>
                <w:sz w:val="18"/>
                <w:szCs w:val="18"/>
              </w:rPr>
              <w:t xml:space="preserve">Yes </w:t>
            </w:r>
            <w:sdt>
              <w:sdtPr>
                <w:rPr>
                  <w:rFonts w:cs="Arial"/>
                  <w:sz w:val="18"/>
                  <w:szCs w:val="18"/>
                </w:rPr>
                <w:id w:val="429942019"/>
                <w14:checkbox>
                  <w14:checked w14:val="0"/>
                  <w14:checkedState w14:val="2612" w14:font="MS Gothic"/>
                  <w14:uncheckedState w14:val="2610" w14:font="MS Gothic"/>
                </w14:checkbox>
              </w:sdtPr>
              <w:sdtEndPr/>
              <w:sdtContent>
                <w:r w:rsidRPr="00E96B1E">
                  <w:rPr>
                    <w:rFonts w:ascii="MS Gothic" w:eastAsia="MS Gothic" w:hAnsi="MS Gothic" w:cs="Arial" w:hint="eastAsia"/>
                    <w:sz w:val="18"/>
                    <w:szCs w:val="18"/>
                  </w:rPr>
                  <w:t>☐</w:t>
                </w:r>
              </w:sdtContent>
            </w:sdt>
            <w:r w:rsidRPr="00E96B1E">
              <w:rPr>
                <w:rFonts w:cs="Arial"/>
                <w:sz w:val="18"/>
                <w:szCs w:val="18"/>
              </w:rPr>
              <w:t xml:space="preserve"> No  </w:t>
            </w:r>
            <w:sdt>
              <w:sdtPr>
                <w:rPr>
                  <w:rFonts w:cs="Arial"/>
                  <w:sz w:val="18"/>
                  <w:szCs w:val="18"/>
                </w:rPr>
                <w:id w:val="1922750623"/>
                <w14:checkbox>
                  <w14:checked w14:val="0"/>
                  <w14:checkedState w14:val="2612" w14:font="MS Gothic"/>
                  <w14:uncheckedState w14:val="2610" w14:font="MS Gothic"/>
                </w14:checkbox>
              </w:sdtPr>
              <w:sdtEndPr/>
              <w:sdtContent>
                <w:r w:rsidR="00B27147">
                  <w:rPr>
                    <w:rFonts w:ascii="MS Gothic" w:eastAsia="MS Gothic" w:hAnsi="MS Gothic" w:cs="Arial" w:hint="eastAsia"/>
                    <w:sz w:val="18"/>
                    <w:szCs w:val="18"/>
                  </w:rPr>
                  <w:t>☐</w:t>
                </w:r>
              </w:sdtContent>
            </w:sdt>
          </w:p>
          <w:p w14:paraId="52288176" w14:textId="22B6E499" w:rsidR="001A3294" w:rsidRPr="00D56BD1" w:rsidRDefault="001A3294" w:rsidP="001A3294">
            <w:pPr>
              <w:spacing w:before="57"/>
              <w:ind w:right="269"/>
              <w:rPr>
                <w:rFonts w:cs="Arial"/>
                <w:b/>
                <w:bCs/>
                <w:i/>
                <w:iCs/>
                <w:sz w:val="18"/>
                <w:szCs w:val="18"/>
              </w:rPr>
            </w:pPr>
            <w:r w:rsidRPr="00D56BD1">
              <w:rPr>
                <w:rFonts w:cs="Arial"/>
                <w:b/>
                <w:bCs/>
                <w:i/>
                <w:iCs/>
                <w:sz w:val="18"/>
                <w:szCs w:val="18"/>
              </w:rPr>
              <w:t>Distressed, special situations, and event-driven fundamental</w:t>
            </w:r>
          </w:p>
          <w:p w14:paraId="19630F24" w14:textId="77777777" w:rsidR="001A3294" w:rsidRPr="00E96B1E" w:rsidRDefault="001A3294" w:rsidP="001A3294">
            <w:pPr>
              <w:spacing w:before="57"/>
              <w:ind w:right="269"/>
              <w:rPr>
                <w:rFonts w:cs="Arial"/>
                <w:sz w:val="18"/>
                <w:szCs w:val="18"/>
              </w:rPr>
            </w:pPr>
            <w:r w:rsidRPr="00E96B1E">
              <w:rPr>
                <w:rFonts w:cs="Arial"/>
                <w:sz w:val="18"/>
                <w:szCs w:val="18"/>
              </w:rPr>
              <w:t xml:space="preserve">Yes </w:t>
            </w:r>
            <w:sdt>
              <w:sdtPr>
                <w:rPr>
                  <w:rFonts w:cs="Arial"/>
                  <w:sz w:val="18"/>
                  <w:szCs w:val="18"/>
                </w:rPr>
                <w:id w:val="804583965"/>
                <w14:checkbox>
                  <w14:checked w14:val="0"/>
                  <w14:checkedState w14:val="2612" w14:font="MS Gothic"/>
                  <w14:uncheckedState w14:val="2610" w14:font="MS Gothic"/>
                </w14:checkbox>
              </w:sdtPr>
              <w:sdtEndPr/>
              <w:sdtContent>
                <w:r w:rsidRPr="00E96B1E">
                  <w:rPr>
                    <w:rFonts w:ascii="MS Gothic" w:eastAsia="MS Gothic" w:hAnsi="MS Gothic" w:cs="Arial" w:hint="eastAsia"/>
                    <w:sz w:val="18"/>
                    <w:szCs w:val="18"/>
                  </w:rPr>
                  <w:t>☐</w:t>
                </w:r>
              </w:sdtContent>
            </w:sdt>
            <w:r w:rsidRPr="00E96B1E">
              <w:rPr>
                <w:rFonts w:cs="Arial"/>
                <w:sz w:val="18"/>
                <w:szCs w:val="18"/>
              </w:rPr>
              <w:t xml:space="preserve"> No  </w:t>
            </w:r>
            <w:sdt>
              <w:sdtPr>
                <w:rPr>
                  <w:rFonts w:cs="Arial"/>
                  <w:sz w:val="18"/>
                  <w:szCs w:val="18"/>
                </w:rPr>
                <w:id w:val="-1466503454"/>
                <w14:checkbox>
                  <w14:checked w14:val="0"/>
                  <w14:checkedState w14:val="2612" w14:font="MS Gothic"/>
                  <w14:uncheckedState w14:val="2610" w14:font="MS Gothic"/>
                </w14:checkbox>
              </w:sdtPr>
              <w:sdtEndPr/>
              <w:sdtContent>
                <w:r w:rsidRPr="00E96B1E">
                  <w:rPr>
                    <w:rFonts w:ascii="Segoe UI Symbol" w:eastAsia="MS Gothic" w:hAnsi="Segoe UI Symbol" w:cs="Segoe UI Symbol"/>
                    <w:sz w:val="18"/>
                    <w:szCs w:val="18"/>
                  </w:rPr>
                  <w:t>☐</w:t>
                </w:r>
              </w:sdtContent>
            </w:sdt>
            <w:r w:rsidRPr="00E96B1E">
              <w:rPr>
                <w:rFonts w:cs="Arial"/>
                <w:sz w:val="18"/>
                <w:szCs w:val="18"/>
              </w:rPr>
              <w:t xml:space="preserve"> </w:t>
            </w:r>
          </w:p>
          <w:p w14:paraId="76FB7271" w14:textId="4BC9D7A7" w:rsidR="001A3294" w:rsidRPr="00D56BD1" w:rsidRDefault="001A3294" w:rsidP="001A3294">
            <w:pPr>
              <w:spacing w:before="57"/>
              <w:ind w:right="269"/>
              <w:rPr>
                <w:rFonts w:cs="Arial"/>
                <w:b/>
                <w:bCs/>
                <w:i/>
                <w:iCs/>
                <w:sz w:val="18"/>
                <w:szCs w:val="18"/>
              </w:rPr>
            </w:pPr>
            <w:r w:rsidRPr="00D56BD1">
              <w:rPr>
                <w:rFonts w:cs="Arial"/>
                <w:b/>
                <w:bCs/>
                <w:i/>
                <w:iCs/>
                <w:sz w:val="18"/>
                <w:szCs w:val="18"/>
              </w:rPr>
              <w:t>Structured credit</w:t>
            </w:r>
          </w:p>
          <w:p w14:paraId="651C33AC" w14:textId="77777777" w:rsidR="001A3294" w:rsidRPr="00E96B1E" w:rsidRDefault="001A3294" w:rsidP="001A3294">
            <w:pPr>
              <w:spacing w:before="57"/>
              <w:ind w:right="269"/>
              <w:rPr>
                <w:rFonts w:cs="Arial"/>
                <w:sz w:val="18"/>
                <w:szCs w:val="18"/>
              </w:rPr>
            </w:pPr>
            <w:r w:rsidRPr="00E96B1E">
              <w:rPr>
                <w:rFonts w:cs="Arial"/>
                <w:sz w:val="18"/>
                <w:szCs w:val="18"/>
              </w:rPr>
              <w:t xml:space="preserve">Yes </w:t>
            </w:r>
            <w:sdt>
              <w:sdtPr>
                <w:rPr>
                  <w:rFonts w:cs="Arial"/>
                  <w:sz w:val="18"/>
                  <w:szCs w:val="18"/>
                </w:rPr>
                <w:id w:val="-609046942"/>
                <w14:checkbox>
                  <w14:checked w14:val="0"/>
                  <w14:checkedState w14:val="2612" w14:font="MS Gothic"/>
                  <w14:uncheckedState w14:val="2610" w14:font="MS Gothic"/>
                </w14:checkbox>
              </w:sdtPr>
              <w:sdtEndPr/>
              <w:sdtContent>
                <w:r w:rsidRPr="00E96B1E">
                  <w:rPr>
                    <w:rFonts w:ascii="MS Gothic" w:eastAsia="MS Gothic" w:hAnsi="MS Gothic" w:cs="Arial" w:hint="eastAsia"/>
                    <w:sz w:val="18"/>
                    <w:szCs w:val="18"/>
                  </w:rPr>
                  <w:t>☐</w:t>
                </w:r>
              </w:sdtContent>
            </w:sdt>
            <w:r w:rsidRPr="00E96B1E">
              <w:rPr>
                <w:rFonts w:cs="Arial"/>
                <w:sz w:val="18"/>
                <w:szCs w:val="18"/>
              </w:rPr>
              <w:t xml:space="preserve"> No  </w:t>
            </w:r>
            <w:sdt>
              <w:sdtPr>
                <w:rPr>
                  <w:rFonts w:cs="Arial"/>
                  <w:sz w:val="18"/>
                  <w:szCs w:val="18"/>
                </w:rPr>
                <w:id w:val="929929536"/>
                <w14:checkbox>
                  <w14:checked w14:val="0"/>
                  <w14:checkedState w14:val="2612" w14:font="MS Gothic"/>
                  <w14:uncheckedState w14:val="2610" w14:font="MS Gothic"/>
                </w14:checkbox>
              </w:sdtPr>
              <w:sdtEndPr/>
              <w:sdtContent>
                <w:r w:rsidRPr="00E96B1E">
                  <w:rPr>
                    <w:rFonts w:ascii="Segoe UI Symbol" w:eastAsia="MS Gothic" w:hAnsi="Segoe UI Symbol" w:cs="Segoe UI Symbol"/>
                    <w:sz w:val="18"/>
                    <w:szCs w:val="18"/>
                  </w:rPr>
                  <w:t>☐</w:t>
                </w:r>
              </w:sdtContent>
            </w:sdt>
            <w:r w:rsidRPr="00E96B1E">
              <w:rPr>
                <w:rFonts w:cs="Arial"/>
                <w:sz w:val="18"/>
                <w:szCs w:val="18"/>
              </w:rPr>
              <w:t xml:space="preserve"> </w:t>
            </w:r>
          </w:p>
          <w:p w14:paraId="27624C71" w14:textId="74726F13" w:rsidR="001A3294" w:rsidRPr="00D56BD1" w:rsidRDefault="001A3294" w:rsidP="001A3294">
            <w:pPr>
              <w:spacing w:before="57"/>
              <w:ind w:right="269"/>
              <w:rPr>
                <w:rFonts w:cs="Arial"/>
                <w:b/>
                <w:bCs/>
                <w:i/>
                <w:iCs/>
                <w:sz w:val="18"/>
                <w:szCs w:val="18"/>
              </w:rPr>
            </w:pPr>
            <w:r w:rsidRPr="00D56BD1">
              <w:rPr>
                <w:rFonts w:cs="Arial"/>
                <w:b/>
                <w:bCs/>
                <w:i/>
                <w:iCs/>
                <w:sz w:val="18"/>
                <w:szCs w:val="18"/>
              </w:rPr>
              <w:t>Global macro</w:t>
            </w:r>
          </w:p>
          <w:p w14:paraId="76F19B7E" w14:textId="35061136" w:rsidR="001A3294" w:rsidRPr="00E96B1E" w:rsidRDefault="001A3294" w:rsidP="001A3294">
            <w:pPr>
              <w:spacing w:before="57"/>
              <w:ind w:right="269"/>
              <w:rPr>
                <w:rFonts w:cs="Arial"/>
                <w:sz w:val="18"/>
                <w:szCs w:val="18"/>
              </w:rPr>
            </w:pPr>
            <w:r w:rsidRPr="00E96B1E">
              <w:rPr>
                <w:rFonts w:cs="Arial"/>
                <w:sz w:val="18"/>
                <w:szCs w:val="18"/>
              </w:rPr>
              <w:t xml:space="preserve">Yes </w:t>
            </w:r>
            <w:sdt>
              <w:sdtPr>
                <w:rPr>
                  <w:rFonts w:cs="Arial"/>
                  <w:sz w:val="18"/>
                  <w:szCs w:val="18"/>
                </w:rPr>
                <w:id w:val="2065133775"/>
                <w14:checkbox>
                  <w14:checked w14:val="0"/>
                  <w14:checkedState w14:val="2612" w14:font="MS Gothic"/>
                  <w14:uncheckedState w14:val="2610" w14:font="MS Gothic"/>
                </w14:checkbox>
              </w:sdtPr>
              <w:sdtEndPr/>
              <w:sdtContent>
                <w:r w:rsidRPr="00E96B1E">
                  <w:rPr>
                    <w:rFonts w:ascii="MS Gothic" w:eastAsia="MS Gothic" w:hAnsi="MS Gothic" w:cs="Arial" w:hint="eastAsia"/>
                    <w:sz w:val="18"/>
                    <w:szCs w:val="18"/>
                  </w:rPr>
                  <w:t>☐</w:t>
                </w:r>
              </w:sdtContent>
            </w:sdt>
            <w:r w:rsidRPr="00E96B1E">
              <w:rPr>
                <w:rFonts w:cs="Arial"/>
                <w:sz w:val="18"/>
                <w:szCs w:val="18"/>
              </w:rPr>
              <w:t xml:space="preserve"> No  </w:t>
            </w:r>
            <w:sdt>
              <w:sdtPr>
                <w:rPr>
                  <w:rFonts w:cs="Arial"/>
                  <w:sz w:val="18"/>
                  <w:szCs w:val="18"/>
                </w:rPr>
                <w:id w:val="487830988"/>
                <w14:checkbox>
                  <w14:checked w14:val="0"/>
                  <w14:checkedState w14:val="2612" w14:font="MS Gothic"/>
                  <w14:uncheckedState w14:val="2610" w14:font="MS Gothic"/>
                </w14:checkbox>
              </w:sdtPr>
              <w:sdtEndPr/>
              <w:sdtContent>
                <w:r w:rsidRPr="00E96B1E">
                  <w:rPr>
                    <w:rFonts w:ascii="Segoe UI Symbol" w:eastAsia="MS Gothic" w:hAnsi="Segoe UI Symbol" w:cs="Segoe UI Symbol"/>
                    <w:sz w:val="18"/>
                    <w:szCs w:val="18"/>
                  </w:rPr>
                  <w:t>☐</w:t>
                </w:r>
              </w:sdtContent>
            </w:sdt>
            <w:r w:rsidRPr="00E96B1E">
              <w:rPr>
                <w:rFonts w:cs="Arial"/>
                <w:sz w:val="18"/>
                <w:szCs w:val="18"/>
              </w:rPr>
              <w:t xml:space="preserve"> </w:t>
            </w:r>
            <w:r w:rsidRPr="00D56BD1">
              <w:rPr>
                <w:rFonts w:cs="Arial"/>
                <w:b/>
                <w:bCs/>
                <w:i/>
                <w:iCs/>
                <w:sz w:val="18"/>
                <w:szCs w:val="18"/>
              </w:rPr>
              <w:t>Commodity trading advis</w:t>
            </w:r>
            <w:r w:rsidR="0097363D">
              <w:rPr>
                <w:rFonts w:cs="Arial"/>
                <w:b/>
                <w:bCs/>
                <w:i/>
                <w:iCs/>
                <w:sz w:val="18"/>
                <w:szCs w:val="18"/>
              </w:rPr>
              <w:t>e</w:t>
            </w:r>
            <w:r w:rsidRPr="00D56BD1">
              <w:rPr>
                <w:rFonts w:cs="Arial"/>
                <w:b/>
                <w:bCs/>
                <w:i/>
                <w:iCs/>
                <w:sz w:val="18"/>
                <w:szCs w:val="18"/>
              </w:rPr>
              <w:t>r</w:t>
            </w:r>
          </w:p>
          <w:p w14:paraId="16CC17D0" w14:textId="311D56A9" w:rsidR="001A3294" w:rsidRPr="00E96B1E" w:rsidRDefault="001A3294" w:rsidP="001A3294">
            <w:pPr>
              <w:spacing w:before="57"/>
              <w:ind w:right="269"/>
              <w:rPr>
                <w:rFonts w:cs="Arial"/>
                <w:sz w:val="18"/>
                <w:szCs w:val="18"/>
              </w:rPr>
            </w:pPr>
            <w:r w:rsidRPr="00E96B1E">
              <w:rPr>
                <w:rFonts w:cs="Arial"/>
                <w:sz w:val="18"/>
                <w:szCs w:val="18"/>
              </w:rPr>
              <w:t xml:space="preserve">Yes </w:t>
            </w:r>
            <w:sdt>
              <w:sdtPr>
                <w:rPr>
                  <w:rFonts w:cs="Arial"/>
                  <w:sz w:val="18"/>
                  <w:szCs w:val="18"/>
                </w:rPr>
                <w:id w:val="1663894747"/>
                <w14:checkbox>
                  <w14:checked w14:val="0"/>
                  <w14:checkedState w14:val="2612" w14:font="MS Gothic"/>
                  <w14:uncheckedState w14:val="2610" w14:font="MS Gothic"/>
                </w14:checkbox>
              </w:sdtPr>
              <w:sdtEndPr/>
              <w:sdtContent>
                <w:r w:rsidRPr="00E96B1E">
                  <w:rPr>
                    <w:rFonts w:ascii="MS Gothic" w:eastAsia="MS Gothic" w:hAnsi="MS Gothic" w:cs="Arial" w:hint="eastAsia"/>
                    <w:sz w:val="18"/>
                    <w:szCs w:val="18"/>
                  </w:rPr>
                  <w:t>☐</w:t>
                </w:r>
              </w:sdtContent>
            </w:sdt>
            <w:r w:rsidRPr="00E96B1E">
              <w:rPr>
                <w:rFonts w:cs="Arial"/>
                <w:sz w:val="18"/>
                <w:szCs w:val="18"/>
              </w:rPr>
              <w:t xml:space="preserve"> No  </w:t>
            </w:r>
            <w:sdt>
              <w:sdtPr>
                <w:rPr>
                  <w:rFonts w:cs="Arial"/>
                  <w:sz w:val="18"/>
                  <w:szCs w:val="18"/>
                </w:rPr>
                <w:id w:val="-1734157011"/>
                <w14:checkbox>
                  <w14:checked w14:val="0"/>
                  <w14:checkedState w14:val="2612" w14:font="MS Gothic"/>
                  <w14:uncheckedState w14:val="2610" w14:font="MS Gothic"/>
                </w14:checkbox>
              </w:sdtPr>
              <w:sdtEndPr/>
              <w:sdtContent>
                <w:r w:rsidRPr="00E96B1E">
                  <w:rPr>
                    <w:rFonts w:ascii="Segoe UI Symbol" w:eastAsia="MS Gothic" w:hAnsi="Segoe UI Symbol" w:cs="Segoe UI Symbol"/>
                    <w:sz w:val="18"/>
                    <w:szCs w:val="18"/>
                  </w:rPr>
                  <w:t>☐</w:t>
                </w:r>
              </w:sdtContent>
            </w:sdt>
          </w:p>
          <w:p w14:paraId="1CA5AAF9" w14:textId="7EB592C2" w:rsidR="001A3294" w:rsidRPr="00D56BD1" w:rsidRDefault="001A3294" w:rsidP="001A3294">
            <w:pPr>
              <w:spacing w:before="57"/>
              <w:ind w:right="269"/>
              <w:rPr>
                <w:rFonts w:cs="Arial"/>
                <w:b/>
                <w:bCs/>
                <w:i/>
                <w:iCs/>
                <w:sz w:val="18"/>
                <w:szCs w:val="18"/>
              </w:rPr>
            </w:pPr>
            <w:r w:rsidRPr="00D56BD1">
              <w:rPr>
                <w:rFonts w:cs="Arial"/>
                <w:b/>
                <w:bCs/>
                <w:i/>
                <w:iCs/>
                <w:sz w:val="18"/>
                <w:szCs w:val="18"/>
              </w:rPr>
              <w:t>Other strategies</w:t>
            </w:r>
          </w:p>
          <w:p w14:paraId="78F9D684" w14:textId="393A6457" w:rsidR="001A3294" w:rsidRPr="000042BF" w:rsidRDefault="001A3294" w:rsidP="001A3294">
            <w:pPr>
              <w:pStyle w:val="TableParagraph"/>
              <w:ind w:left="0"/>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15198926"/>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r>
              <w:rPr>
                <w:rFonts w:ascii="Arial" w:hAnsi="Arial" w:cs="Arial"/>
                <w:sz w:val="18"/>
                <w:szCs w:val="18"/>
              </w:rPr>
              <w:t xml:space="preserve"> </w:t>
            </w:r>
            <w:r w:rsidRPr="000042BF">
              <w:rPr>
                <w:rFonts w:ascii="Arial" w:hAnsi="Arial" w:cs="Arial"/>
                <w:sz w:val="18"/>
                <w:szCs w:val="18"/>
              </w:rPr>
              <w:t xml:space="preserve">No  </w:t>
            </w:r>
            <w:sdt>
              <w:sdtPr>
                <w:rPr>
                  <w:rFonts w:ascii="Arial" w:hAnsi="Arial" w:cs="Arial"/>
                  <w:sz w:val="18"/>
                  <w:szCs w:val="18"/>
                </w:rPr>
                <w:id w:val="1242219931"/>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p>
        </w:tc>
        <w:tc>
          <w:tcPr>
            <w:tcW w:w="5387" w:type="dxa"/>
            <w:shd w:val="clear" w:color="auto" w:fill="E8E8E8" w:themeFill="background2"/>
          </w:tcPr>
          <w:p w14:paraId="628D3117" w14:textId="37B90D64" w:rsidR="001A3294" w:rsidRDefault="001A3294" w:rsidP="001A3294">
            <w:pPr>
              <w:spacing w:before="57"/>
              <w:ind w:right="269"/>
              <w:rPr>
                <w:rFonts w:cs="Arial"/>
                <w:i/>
                <w:iCs/>
                <w:sz w:val="18"/>
                <w:szCs w:val="18"/>
              </w:rPr>
            </w:pPr>
            <w:r>
              <w:rPr>
                <w:rFonts w:cs="Arial"/>
                <w:i/>
                <w:iCs/>
                <w:sz w:val="18"/>
                <w:szCs w:val="18"/>
              </w:rPr>
              <w:t>Please provide details of the strategy</w:t>
            </w:r>
            <w:r w:rsidR="0097363D">
              <w:rPr>
                <w:rFonts w:cs="Arial"/>
                <w:i/>
                <w:iCs/>
                <w:sz w:val="18"/>
                <w:szCs w:val="18"/>
              </w:rPr>
              <w:t>,</w:t>
            </w:r>
            <w:r>
              <w:rPr>
                <w:rFonts w:cs="Arial"/>
                <w:i/>
                <w:iCs/>
                <w:sz w:val="18"/>
                <w:szCs w:val="18"/>
              </w:rPr>
              <w:t xml:space="preserve"> </w:t>
            </w:r>
            <w:r w:rsidR="0097363D">
              <w:rPr>
                <w:rFonts w:cs="Arial"/>
                <w:i/>
                <w:iCs/>
                <w:sz w:val="18"/>
                <w:szCs w:val="18"/>
              </w:rPr>
              <w:t>including</w:t>
            </w:r>
            <w:r>
              <w:rPr>
                <w:rFonts w:cs="Arial"/>
                <w:i/>
                <w:iCs/>
                <w:sz w:val="18"/>
                <w:szCs w:val="18"/>
              </w:rPr>
              <w:t xml:space="preserve"> implications for investment strategy and referring to specific instances of engagement or stewardship.</w:t>
            </w:r>
          </w:p>
          <w:p w14:paraId="23A77167" w14:textId="29C9EE8A" w:rsidR="001A3294" w:rsidRPr="005F138A" w:rsidRDefault="001A3294" w:rsidP="001A3294">
            <w:pPr>
              <w:spacing w:before="57"/>
              <w:ind w:right="269"/>
              <w:rPr>
                <w:rFonts w:cs="Arial"/>
                <w:i/>
                <w:iCs/>
                <w:sz w:val="18"/>
                <w:szCs w:val="18"/>
              </w:rPr>
            </w:pPr>
          </w:p>
        </w:tc>
      </w:tr>
      <w:tr w:rsidR="00E93666" w:rsidRPr="00FE7668" w14:paraId="0B424ECB" w14:textId="77777777" w:rsidTr="00E93666">
        <w:trPr>
          <w:trHeight w:val="622"/>
        </w:trPr>
        <w:tc>
          <w:tcPr>
            <w:tcW w:w="10348" w:type="dxa"/>
            <w:gridSpan w:val="3"/>
            <w:shd w:val="clear" w:color="auto" w:fill="auto"/>
          </w:tcPr>
          <w:p w14:paraId="724857F3" w14:textId="77777777" w:rsidR="00E93666" w:rsidRDefault="00E93666" w:rsidP="001A3294">
            <w:pPr>
              <w:spacing w:before="57"/>
              <w:ind w:right="269"/>
              <w:rPr>
                <w:rFonts w:cs="Arial"/>
                <w:i/>
                <w:iCs/>
                <w:spacing w:val="-5"/>
                <w:sz w:val="18"/>
                <w:szCs w:val="18"/>
              </w:rPr>
            </w:pPr>
            <w:r w:rsidRPr="00B03ED6">
              <w:rPr>
                <w:rFonts w:cs="Arial"/>
                <w:i/>
                <w:iCs/>
                <w:spacing w:val="-5"/>
                <w:sz w:val="18"/>
                <w:szCs w:val="18"/>
              </w:rPr>
              <w:t>Answer here</w:t>
            </w:r>
          </w:p>
          <w:p w14:paraId="64D2EFB1" w14:textId="3694D499" w:rsidR="007727A9" w:rsidRPr="007727A9" w:rsidRDefault="007727A9" w:rsidP="007727A9">
            <w:pPr>
              <w:rPr>
                <w:rFonts w:cs="Arial"/>
                <w:sz w:val="18"/>
                <w:szCs w:val="18"/>
              </w:rPr>
            </w:pPr>
            <w:r>
              <w:rPr>
                <w:rFonts w:cs="Arial"/>
                <w:sz w:val="18"/>
                <w:szCs w:val="18"/>
              </w:rPr>
              <w:fldChar w:fldCharType="begin">
                <w:ffData>
                  <w:name w:val="Text7"/>
                  <w:enabled/>
                  <w:calcOnExit w:val="0"/>
                  <w:textInput/>
                </w:ffData>
              </w:fldChar>
            </w:r>
            <w:bookmarkStart w:id="25" w:name="Text7"/>
            <w:r>
              <w:rPr>
                <w:rFonts w:cs="Arial"/>
                <w:sz w:val="18"/>
                <w:szCs w:val="18"/>
              </w:rPr>
              <w:instrText xml:space="preserve"> FORMTEXT </w:instrText>
            </w:r>
            <w:r>
              <w:rPr>
                <w:rFonts w:cs="Arial"/>
                <w:sz w:val="18"/>
                <w:szCs w:val="18"/>
              </w:rPr>
            </w:r>
            <w:r>
              <w:rPr>
                <w:rFonts w:cs="Arial"/>
                <w:sz w:val="18"/>
                <w:szCs w:val="18"/>
              </w:rPr>
              <w:fldChar w:fldCharType="separate"/>
            </w:r>
            <w:r w:rsidR="00010991">
              <w:rPr>
                <w:rFonts w:cs="Arial"/>
                <w:noProof/>
                <w:sz w:val="18"/>
                <w:szCs w:val="18"/>
              </w:rPr>
              <w:t> </w:t>
            </w:r>
            <w:r w:rsidR="00010991">
              <w:rPr>
                <w:rFonts w:cs="Arial"/>
                <w:noProof/>
                <w:sz w:val="18"/>
                <w:szCs w:val="18"/>
              </w:rPr>
              <w:t> </w:t>
            </w:r>
            <w:r w:rsidR="00010991">
              <w:rPr>
                <w:rFonts w:cs="Arial"/>
                <w:noProof/>
                <w:sz w:val="18"/>
                <w:szCs w:val="18"/>
              </w:rPr>
              <w:t> </w:t>
            </w:r>
            <w:r w:rsidR="00010991">
              <w:rPr>
                <w:rFonts w:cs="Arial"/>
                <w:noProof/>
                <w:sz w:val="18"/>
                <w:szCs w:val="18"/>
              </w:rPr>
              <w:t> </w:t>
            </w:r>
            <w:r w:rsidR="00010991">
              <w:rPr>
                <w:rFonts w:cs="Arial"/>
                <w:noProof/>
                <w:sz w:val="18"/>
                <w:szCs w:val="18"/>
              </w:rPr>
              <w:t> </w:t>
            </w:r>
            <w:r>
              <w:rPr>
                <w:rFonts w:cs="Arial"/>
                <w:sz w:val="18"/>
                <w:szCs w:val="18"/>
              </w:rPr>
              <w:fldChar w:fldCharType="end"/>
            </w:r>
            <w:bookmarkEnd w:id="25"/>
          </w:p>
        </w:tc>
      </w:tr>
      <w:tr w:rsidR="001A3294" w:rsidRPr="00FE7668" w14:paraId="31CD2974" w14:textId="77777777" w:rsidTr="00D56BD1">
        <w:trPr>
          <w:trHeight w:val="622"/>
        </w:trPr>
        <w:tc>
          <w:tcPr>
            <w:tcW w:w="2977" w:type="dxa"/>
            <w:shd w:val="clear" w:color="auto" w:fill="E8E8E8" w:themeFill="background2"/>
          </w:tcPr>
          <w:p w14:paraId="0C363AE6" w14:textId="5B82E10F" w:rsidR="001A3294" w:rsidRPr="000042BF" w:rsidRDefault="001A3294" w:rsidP="00615CB5">
            <w:pPr>
              <w:pStyle w:val="TableParagraph"/>
              <w:rPr>
                <w:rFonts w:ascii="Arial" w:hAnsi="Arial" w:cs="Arial"/>
                <w:b/>
                <w:bCs/>
                <w:sz w:val="18"/>
                <w:szCs w:val="18"/>
              </w:rPr>
            </w:pPr>
            <w:r w:rsidRPr="1D9C74D5">
              <w:rPr>
                <w:rFonts w:ascii="Arial" w:hAnsi="Arial" w:cs="Arial"/>
                <w:b/>
                <w:bCs/>
                <w:sz w:val="18"/>
                <w:szCs w:val="18"/>
              </w:rPr>
              <w:t>2.</w:t>
            </w:r>
            <w:r w:rsidR="00E93666">
              <w:rPr>
                <w:rFonts w:ascii="Arial" w:hAnsi="Arial" w:cs="Arial"/>
                <w:b/>
                <w:bCs/>
                <w:sz w:val="18"/>
                <w:szCs w:val="18"/>
              </w:rPr>
              <w:t>2</w:t>
            </w:r>
            <w:r w:rsidRPr="1D9C74D5">
              <w:rPr>
                <w:rFonts w:ascii="Arial" w:hAnsi="Arial" w:cs="Arial"/>
                <w:b/>
                <w:bCs/>
                <w:sz w:val="18"/>
                <w:szCs w:val="18"/>
              </w:rPr>
              <w:t xml:space="preserve"> </w:t>
            </w:r>
            <w:r>
              <w:rPr>
                <w:rFonts w:ascii="Arial" w:hAnsi="Arial" w:cs="Arial"/>
                <w:b/>
                <w:bCs/>
                <w:sz w:val="18"/>
                <w:szCs w:val="18"/>
              </w:rPr>
              <w:t>Does the hedge fund strategy have any public screens or exclusions incorporated in the fund mandate or investment process</w:t>
            </w:r>
            <w:r w:rsidRPr="1D9C74D5">
              <w:rPr>
                <w:rFonts w:ascii="Arial" w:hAnsi="Arial" w:cs="Arial"/>
                <w:b/>
                <w:bCs/>
                <w:sz w:val="18"/>
                <w:szCs w:val="18"/>
              </w:rPr>
              <w:t>?</w:t>
            </w:r>
          </w:p>
        </w:tc>
        <w:tc>
          <w:tcPr>
            <w:tcW w:w="1984" w:type="dxa"/>
            <w:shd w:val="clear" w:color="auto" w:fill="E8E8E8" w:themeFill="background2"/>
          </w:tcPr>
          <w:p w14:paraId="77C6A2EC" w14:textId="2B6288E4" w:rsidR="001A3294" w:rsidRPr="000042BF" w:rsidRDefault="001A3294" w:rsidP="001A3294">
            <w:pPr>
              <w:pStyle w:val="TableParagraph"/>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1962334941"/>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p w14:paraId="177E4041" w14:textId="43F7F93F" w:rsidR="001A3294" w:rsidRPr="000042BF" w:rsidRDefault="001A3294" w:rsidP="001A3294">
            <w:pPr>
              <w:pStyle w:val="TableParagraph"/>
              <w:ind w:left="81"/>
              <w:rPr>
                <w:rFonts w:ascii="Arial" w:hAnsi="Arial" w:cs="Arial"/>
                <w:sz w:val="18"/>
                <w:szCs w:val="18"/>
              </w:rPr>
            </w:pPr>
            <w:r w:rsidRPr="000042BF">
              <w:rPr>
                <w:rFonts w:ascii="Arial" w:hAnsi="Arial" w:cs="Arial"/>
                <w:sz w:val="18"/>
                <w:szCs w:val="18"/>
              </w:rPr>
              <w:t xml:space="preserve">No </w:t>
            </w:r>
            <w:sdt>
              <w:sdtPr>
                <w:rPr>
                  <w:rFonts w:ascii="Arial" w:hAnsi="Arial" w:cs="Arial"/>
                  <w:sz w:val="18"/>
                  <w:szCs w:val="18"/>
                </w:rPr>
                <w:id w:val="131989434"/>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r w:rsidRPr="000042BF">
              <w:rPr>
                <w:rFonts w:ascii="Arial" w:hAnsi="Arial" w:cs="Arial"/>
                <w:sz w:val="18"/>
                <w:szCs w:val="18"/>
              </w:rPr>
              <w:br/>
              <w:t xml:space="preserve">N/A </w:t>
            </w:r>
            <w:sdt>
              <w:sdtPr>
                <w:rPr>
                  <w:rFonts w:ascii="Arial" w:hAnsi="Arial" w:cs="Arial"/>
                  <w:sz w:val="18"/>
                  <w:szCs w:val="18"/>
                </w:rPr>
                <w:id w:val="-234317028"/>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tc>
        <w:tc>
          <w:tcPr>
            <w:tcW w:w="5387" w:type="dxa"/>
            <w:shd w:val="clear" w:color="auto" w:fill="E8E8E8" w:themeFill="background2"/>
          </w:tcPr>
          <w:p w14:paraId="5B3B96BB" w14:textId="2741A966" w:rsidR="001A3294" w:rsidRDefault="001A3294" w:rsidP="001A3294">
            <w:pPr>
              <w:spacing w:before="57"/>
              <w:ind w:right="269"/>
              <w:rPr>
                <w:rFonts w:cs="Arial"/>
                <w:i/>
                <w:iCs/>
                <w:sz w:val="18"/>
                <w:szCs w:val="18"/>
              </w:rPr>
            </w:pPr>
            <w:r w:rsidRPr="1D9C74D5">
              <w:rPr>
                <w:rFonts w:cs="Arial"/>
                <w:i/>
                <w:iCs/>
                <w:sz w:val="18"/>
                <w:szCs w:val="18"/>
              </w:rPr>
              <w:t>If yes, provide details.</w:t>
            </w:r>
            <w:r w:rsidRPr="1D9C74D5">
              <w:rPr>
                <w:rFonts w:cs="Arial"/>
                <w:sz w:val="18"/>
                <w:szCs w:val="18"/>
              </w:rPr>
              <w:t xml:space="preserve"> </w:t>
            </w:r>
            <w:r w:rsidRPr="1D9C74D5">
              <w:rPr>
                <w:rFonts w:cs="Arial"/>
                <w:i/>
                <w:iCs/>
                <w:sz w:val="18"/>
                <w:szCs w:val="18"/>
              </w:rPr>
              <w:t>Describe any positive, norms-based or exclusionary screens that are applied, including why and how they are used in combination with other responsible investment activities (such as stewardship</w:t>
            </w:r>
            <w:r w:rsidR="00BD4A7D">
              <w:rPr>
                <w:rFonts w:cs="Arial"/>
                <w:i/>
                <w:iCs/>
                <w:sz w:val="18"/>
                <w:szCs w:val="18"/>
              </w:rPr>
              <w:t>)</w:t>
            </w:r>
            <w:r w:rsidRPr="1D9C74D5">
              <w:rPr>
                <w:rFonts w:cs="Arial"/>
                <w:i/>
                <w:iCs/>
                <w:sz w:val="18"/>
                <w:szCs w:val="18"/>
              </w:rPr>
              <w:t>.</w:t>
            </w:r>
            <w:r>
              <w:rPr>
                <w:rFonts w:cs="Arial"/>
                <w:i/>
                <w:iCs/>
                <w:sz w:val="18"/>
                <w:szCs w:val="18"/>
              </w:rPr>
              <w:t xml:space="preserve"> Describe </w:t>
            </w:r>
            <w:r w:rsidRPr="00F26D88">
              <w:rPr>
                <w:rFonts w:cs="Arial"/>
                <w:i/>
                <w:iCs/>
                <w:sz w:val="18"/>
                <w:szCs w:val="18"/>
              </w:rPr>
              <w:t>what % of assets</w:t>
            </w:r>
            <w:r w:rsidR="00523EAB">
              <w:rPr>
                <w:rFonts w:cs="Arial"/>
                <w:i/>
                <w:iCs/>
                <w:sz w:val="18"/>
                <w:szCs w:val="18"/>
              </w:rPr>
              <w:t xml:space="preserve"> </w:t>
            </w:r>
            <w:r w:rsidRPr="00F26D88">
              <w:rPr>
                <w:rFonts w:cs="Arial"/>
                <w:i/>
                <w:iCs/>
                <w:sz w:val="18"/>
                <w:szCs w:val="18"/>
              </w:rPr>
              <w:t>/</w:t>
            </w:r>
            <w:r w:rsidR="00523EAB">
              <w:rPr>
                <w:rFonts w:cs="Arial"/>
                <w:i/>
                <w:iCs/>
                <w:sz w:val="18"/>
                <w:szCs w:val="18"/>
              </w:rPr>
              <w:t xml:space="preserve"> </w:t>
            </w:r>
            <w:r w:rsidRPr="00F26D88">
              <w:rPr>
                <w:rFonts w:cs="Arial"/>
                <w:i/>
                <w:iCs/>
                <w:sz w:val="18"/>
                <w:szCs w:val="18"/>
              </w:rPr>
              <w:t>funds these cover</w:t>
            </w:r>
            <w:r>
              <w:rPr>
                <w:rFonts w:cs="Arial"/>
                <w:i/>
                <w:iCs/>
                <w:sz w:val="18"/>
                <w:szCs w:val="18"/>
              </w:rPr>
              <w:t>, any</w:t>
            </w:r>
            <w:r w:rsidRPr="00F26D88">
              <w:rPr>
                <w:rFonts w:cs="Arial"/>
                <w:i/>
                <w:iCs/>
                <w:sz w:val="18"/>
                <w:szCs w:val="18"/>
              </w:rPr>
              <w:t xml:space="preserve"> thresholds and </w:t>
            </w:r>
            <w:r>
              <w:rPr>
                <w:rFonts w:cs="Arial"/>
                <w:i/>
                <w:iCs/>
                <w:sz w:val="18"/>
                <w:szCs w:val="18"/>
              </w:rPr>
              <w:t>other relevant implementation practices</w:t>
            </w:r>
            <w:r w:rsidR="00BD4A7D">
              <w:rPr>
                <w:rFonts w:cs="Arial"/>
                <w:i/>
                <w:iCs/>
                <w:sz w:val="18"/>
                <w:szCs w:val="18"/>
              </w:rPr>
              <w:t>.</w:t>
            </w:r>
          </w:p>
          <w:p w14:paraId="61A52C61" w14:textId="77777777" w:rsidR="00F16005" w:rsidRDefault="00F16005" w:rsidP="001A3294">
            <w:pPr>
              <w:spacing w:before="57"/>
              <w:ind w:right="269"/>
              <w:rPr>
                <w:rFonts w:cs="Arial"/>
                <w:i/>
                <w:iCs/>
                <w:sz w:val="18"/>
                <w:szCs w:val="18"/>
              </w:rPr>
            </w:pPr>
          </w:p>
          <w:p w14:paraId="03A34DD1" w14:textId="77777777" w:rsidR="00F16005" w:rsidRDefault="00F16005" w:rsidP="001A3294">
            <w:pPr>
              <w:spacing w:before="57"/>
              <w:ind w:right="269"/>
              <w:rPr>
                <w:rFonts w:cs="Arial"/>
                <w:i/>
                <w:iCs/>
                <w:sz w:val="18"/>
                <w:szCs w:val="18"/>
              </w:rPr>
            </w:pPr>
          </w:p>
          <w:p w14:paraId="1FABA11E" w14:textId="0D3AE80E" w:rsidR="001A3294" w:rsidRPr="00B6114C" w:rsidRDefault="001A3294" w:rsidP="001A3294">
            <w:pPr>
              <w:spacing w:before="57"/>
              <w:ind w:right="269"/>
              <w:rPr>
                <w:rFonts w:cs="Arial"/>
                <w:i/>
                <w:iCs/>
                <w:sz w:val="18"/>
                <w:szCs w:val="18"/>
              </w:rPr>
            </w:pPr>
            <w:r>
              <w:rPr>
                <w:rFonts w:cs="Arial"/>
                <w:i/>
                <w:iCs/>
                <w:sz w:val="18"/>
                <w:szCs w:val="18"/>
              </w:rPr>
              <w:lastRenderedPageBreak/>
              <w:t xml:space="preserve">If relevant, please state whether </w:t>
            </w:r>
            <w:r w:rsidRPr="00B6114C">
              <w:rPr>
                <w:rFonts w:cs="Arial"/>
                <w:i/>
                <w:iCs/>
                <w:sz w:val="18"/>
                <w:szCs w:val="18"/>
              </w:rPr>
              <w:t>these restrictions a</w:t>
            </w:r>
            <w:r w:rsidR="00523EAB">
              <w:rPr>
                <w:rFonts w:cs="Arial"/>
                <w:i/>
                <w:iCs/>
                <w:sz w:val="18"/>
                <w:szCs w:val="18"/>
              </w:rPr>
              <w:t>pply</w:t>
            </w:r>
            <w:r w:rsidRPr="00B6114C">
              <w:rPr>
                <w:rFonts w:cs="Arial"/>
                <w:i/>
                <w:iCs/>
                <w:sz w:val="18"/>
                <w:szCs w:val="18"/>
              </w:rPr>
              <w:t xml:space="preserve"> to:</w:t>
            </w:r>
          </w:p>
          <w:p w14:paraId="1650BF1D" w14:textId="77777777" w:rsidR="001A3294" w:rsidRPr="00B6114C" w:rsidRDefault="001A3294" w:rsidP="001A3294">
            <w:pPr>
              <w:spacing w:before="57"/>
              <w:ind w:right="269"/>
              <w:rPr>
                <w:rFonts w:cs="Arial"/>
                <w:i/>
                <w:iCs/>
                <w:sz w:val="18"/>
                <w:szCs w:val="18"/>
              </w:rPr>
            </w:pPr>
            <w:r w:rsidRPr="00B6114C">
              <w:rPr>
                <w:rFonts w:cs="Arial"/>
                <w:i/>
                <w:iCs/>
                <w:sz w:val="18"/>
                <w:szCs w:val="18"/>
              </w:rPr>
              <w:t xml:space="preserve">(A) Both long and short </w:t>
            </w:r>
            <w:proofErr w:type="gramStart"/>
            <w:r w:rsidRPr="00B6114C">
              <w:rPr>
                <w:rFonts w:cs="Arial"/>
                <w:i/>
                <w:iCs/>
                <w:sz w:val="18"/>
                <w:szCs w:val="18"/>
              </w:rPr>
              <w:t>positions;</w:t>
            </w:r>
            <w:proofErr w:type="gramEnd"/>
          </w:p>
          <w:p w14:paraId="32C06C64" w14:textId="77777777" w:rsidR="001A3294" w:rsidRPr="00B6114C" w:rsidRDefault="001A3294" w:rsidP="001A3294">
            <w:pPr>
              <w:spacing w:before="57"/>
              <w:ind w:right="269"/>
              <w:rPr>
                <w:rFonts w:cs="Arial"/>
                <w:i/>
                <w:iCs/>
                <w:sz w:val="18"/>
                <w:szCs w:val="18"/>
              </w:rPr>
            </w:pPr>
            <w:r w:rsidRPr="00B6114C">
              <w:rPr>
                <w:rFonts w:cs="Arial"/>
                <w:i/>
                <w:iCs/>
                <w:sz w:val="18"/>
                <w:szCs w:val="18"/>
              </w:rPr>
              <w:t xml:space="preserve">(B) Long positions </w:t>
            </w:r>
            <w:proofErr w:type="gramStart"/>
            <w:r w:rsidRPr="00B6114C">
              <w:rPr>
                <w:rFonts w:cs="Arial"/>
                <w:i/>
                <w:iCs/>
                <w:sz w:val="18"/>
                <w:szCs w:val="18"/>
              </w:rPr>
              <w:t>only;</w:t>
            </w:r>
            <w:proofErr w:type="gramEnd"/>
          </w:p>
          <w:p w14:paraId="6173C804" w14:textId="3A349D12" w:rsidR="001A3294" w:rsidRPr="000042BF" w:rsidRDefault="001A3294" w:rsidP="001A3294">
            <w:pPr>
              <w:spacing w:before="57"/>
              <w:ind w:right="269"/>
              <w:rPr>
                <w:rFonts w:cs="Arial"/>
                <w:i/>
                <w:iCs/>
                <w:sz w:val="18"/>
                <w:szCs w:val="18"/>
              </w:rPr>
            </w:pPr>
            <w:r w:rsidRPr="00B6114C">
              <w:rPr>
                <w:rFonts w:cs="Arial"/>
                <w:i/>
                <w:iCs/>
                <w:sz w:val="18"/>
                <w:szCs w:val="18"/>
              </w:rPr>
              <w:t xml:space="preserve">(C) Short positions only </w:t>
            </w:r>
          </w:p>
        </w:tc>
      </w:tr>
      <w:tr w:rsidR="001A3294" w:rsidRPr="00FE7668" w14:paraId="4F5AB41D" w14:textId="77777777" w:rsidTr="1D9C74D5">
        <w:trPr>
          <w:trHeight w:val="622"/>
        </w:trPr>
        <w:tc>
          <w:tcPr>
            <w:tcW w:w="10348" w:type="dxa"/>
            <w:gridSpan w:val="3"/>
          </w:tcPr>
          <w:p w14:paraId="3B8765A4" w14:textId="77777777" w:rsidR="001A3294" w:rsidRDefault="001A3294" w:rsidP="001A3294">
            <w:pPr>
              <w:spacing w:before="57"/>
              <w:ind w:right="269"/>
              <w:rPr>
                <w:rFonts w:cs="Arial"/>
                <w:i/>
                <w:iCs/>
                <w:spacing w:val="-5"/>
                <w:sz w:val="18"/>
                <w:szCs w:val="18"/>
              </w:rPr>
            </w:pPr>
            <w:r w:rsidRPr="00B03ED6">
              <w:rPr>
                <w:rFonts w:cs="Arial"/>
                <w:i/>
                <w:iCs/>
                <w:spacing w:val="-5"/>
                <w:sz w:val="18"/>
                <w:szCs w:val="18"/>
              </w:rPr>
              <w:lastRenderedPageBreak/>
              <w:t>Answer here</w:t>
            </w:r>
          </w:p>
          <w:p w14:paraId="7D30AC9B" w14:textId="2E4455C9" w:rsidR="007727A9" w:rsidRPr="007727A9" w:rsidRDefault="007727A9" w:rsidP="007727A9">
            <w:pPr>
              <w:rPr>
                <w:rFonts w:cs="Arial"/>
                <w:sz w:val="18"/>
                <w:szCs w:val="18"/>
              </w:rPr>
            </w:pPr>
            <w:r>
              <w:rPr>
                <w:rFonts w:cs="Arial"/>
                <w:sz w:val="18"/>
                <w:szCs w:val="18"/>
              </w:rPr>
              <w:fldChar w:fldCharType="begin">
                <w:ffData>
                  <w:name w:val="Text8"/>
                  <w:enabled/>
                  <w:calcOnExit w:val="0"/>
                  <w:textInput/>
                </w:ffData>
              </w:fldChar>
            </w:r>
            <w:bookmarkStart w:id="26" w:name="Text8"/>
            <w:r>
              <w:rPr>
                <w:rFonts w:cs="Arial"/>
                <w:sz w:val="18"/>
                <w:szCs w:val="18"/>
              </w:rPr>
              <w:instrText xml:space="preserve"> FORMTEXT </w:instrText>
            </w:r>
            <w:r>
              <w:rPr>
                <w:rFonts w:cs="Arial"/>
                <w:sz w:val="18"/>
                <w:szCs w:val="18"/>
              </w:rPr>
            </w:r>
            <w:r>
              <w:rPr>
                <w:rFonts w:cs="Arial"/>
                <w:sz w:val="18"/>
                <w:szCs w:val="18"/>
              </w:rPr>
              <w:fldChar w:fldCharType="separate"/>
            </w:r>
            <w:r w:rsidR="00010991">
              <w:rPr>
                <w:rFonts w:cs="Arial"/>
                <w:noProof/>
                <w:sz w:val="18"/>
                <w:szCs w:val="18"/>
              </w:rPr>
              <w:t> </w:t>
            </w:r>
            <w:r w:rsidR="00010991">
              <w:rPr>
                <w:rFonts w:cs="Arial"/>
                <w:noProof/>
                <w:sz w:val="18"/>
                <w:szCs w:val="18"/>
              </w:rPr>
              <w:t> </w:t>
            </w:r>
            <w:r w:rsidR="00010991">
              <w:rPr>
                <w:rFonts w:cs="Arial"/>
                <w:noProof/>
                <w:sz w:val="18"/>
                <w:szCs w:val="18"/>
              </w:rPr>
              <w:t> </w:t>
            </w:r>
            <w:r w:rsidR="00010991">
              <w:rPr>
                <w:rFonts w:cs="Arial"/>
                <w:noProof/>
                <w:sz w:val="18"/>
                <w:szCs w:val="18"/>
              </w:rPr>
              <w:t> </w:t>
            </w:r>
            <w:r w:rsidR="00010991">
              <w:rPr>
                <w:rFonts w:cs="Arial"/>
                <w:noProof/>
                <w:sz w:val="18"/>
                <w:szCs w:val="18"/>
              </w:rPr>
              <w:t> </w:t>
            </w:r>
            <w:r>
              <w:rPr>
                <w:rFonts w:cs="Arial"/>
                <w:sz w:val="18"/>
                <w:szCs w:val="18"/>
              </w:rPr>
              <w:fldChar w:fldCharType="end"/>
            </w:r>
            <w:bookmarkEnd w:id="26"/>
          </w:p>
        </w:tc>
      </w:tr>
      <w:tr w:rsidR="001A3294" w:rsidRPr="00FE7668" w14:paraId="08783F5C" w14:textId="77777777" w:rsidTr="00D56BD1">
        <w:trPr>
          <w:trHeight w:val="622"/>
        </w:trPr>
        <w:tc>
          <w:tcPr>
            <w:tcW w:w="2977" w:type="dxa"/>
            <w:shd w:val="clear" w:color="auto" w:fill="E8E8E8" w:themeFill="background2"/>
          </w:tcPr>
          <w:p w14:paraId="7F507FC2" w14:textId="770B5C4A" w:rsidR="001A3294" w:rsidRPr="000042BF" w:rsidRDefault="001A3294" w:rsidP="00615CB5">
            <w:pPr>
              <w:pStyle w:val="TableParagraph"/>
              <w:rPr>
                <w:rFonts w:ascii="Arial" w:hAnsi="Arial" w:cs="Arial"/>
                <w:b/>
                <w:bCs/>
                <w:sz w:val="18"/>
                <w:szCs w:val="18"/>
              </w:rPr>
            </w:pPr>
            <w:r w:rsidRPr="000042BF">
              <w:rPr>
                <w:rFonts w:ascii="Arial" w:hAnsi="Arial" w:cs="Arial"/>
                <w:b/>
                <w:bCs/>
                <w:sz w:val="18"/>
                <w:szCs w:val="18"/>
              </w:rPr>
              <w:t>2.3</w:t>
            </w:r>
            <w:r w:rsidRPr="000042BF">
              <w:rPr>
                <w:rFonts w:ascii="Arial" w:hAnsi="Arial" w:cs="Arial"/>
                <w:b/>
                <w:bCs/>
                <w:spacing w:val="12"/>
                <w:sz w:val="18"/>
                <w:szCs w:val="18"/>
              </w:rPr>
              <w:t xml:space="preserve"> </w:t>
            </w:r>
            <w:r w:rsidRPr="000042BF">
              <w:rPr>
                <w:rFonts w:ascii="Arial" w:hAnsi="Arial" w:cs="Arial"/>
                <w:b/>
                <w:bCs/>
                <w:sz w:val="18"/>
                <w:szCs w:val="18"/>
              </w:rPr>
              <w:t>Do</w:t>
            </w:r>
            <w:r w:rsidRPr="000042BF">
              <w:rPr>
                <w:rFonts w:ascii="Arial" w:hAnsi="Arial" w:cs="Arial"/>
                <w:b/>
                <w:bCs/>
                <w:spacing w:val="-11"/>
                <w:sz w:val="18"/>
                <w:szCs w:val="18"/>
              </w:rPr>
              <w:t xml:space="preserve"> </w:t>
            </w:r>
            <w:hyperlink r:id="rId28" w:anchor="one:~:text=responsible%20investment%20processes.-,Material%20ESG%20factors,-ESG%20factors%20with" w:history="1">
              <w:r w:rsidRPr="000042BF">
                <w:rPr>
                  <w:rStyle w:val="Hyperlink"/>
                  <w:rFonts w:ascii="Arial" w:hAnsi="Arial" w:cs="Arial"/>
                  <w:b/>
                  <w:bCs/>
                  <w:sz w:val="18"/>
                  <w:szCs w:val="18"/>
                </w:rPr>
                <w:t>material</w:t>
              </w:r>
              <w:r w:rsidRPr="00171A5C">
                <w:rPr>
                  <w:rStyle w:val="Hyperlink"/>
                  <w:rFonts w:ascii="Arial" w:hAnsi="Arial" w:cs="Arial"/>
                  <w:b/>
                  <w:bCs/>
                  <w:sz w:val="18"/>
                  <w:szCs w:val="18"/>
                </w:rPr>
                <w:t xml:space="preserve"> </w:t>
              </w:r>
              <w:r w:rsidR="009E289D">
                <w:rPr>
                  <w:rStyle w:val="Hyperlink"/>
                  <w:rFonts w:ascii="Arial" w:hAnsi="Arial" w:cs="Arial"/>
                  <w:b/>
                  <w:bCs/>
                  <w:sz w:val="18"/>
                  <w:szCs w:val="18"/>
                </w:rPr>
                <w:t>sustainability and governance</w:t>
              </w:r>
              <w:r w:rsidR="009E289D" w:rsidRPr="00171A5C">
                <w:rPr>
                  <w:rStyle w:val="Hyperlink"/>
                  <w:rFonts w:ascii="Arial" w:hAnsi="Arial" w:cs="Arial"/>
                  <w:b/>
                  <w:bCs/>
                  <w:sz w:val="18"/>
                  <w:szCs w:val="18"/>
                </w:rPr>
                <w:t xml:space="preserve"> </w:t>
              </w:r>
              <w:r w:rsidRPr="000042BF">
                <w:rPr>
                  <w:rStyle w:val="Hyperlink"/>
                  <w:rFonts w:ascii="Arial" w:hAnsi="Arial" w:cs="Arial"/>
                  <w:b/>
                  <w:bCs/>
                  <w:sz w:val="18"/>
                  <w:szCs w:val="18"/>
                </w:rPr>
                <w:t>factors</w:t>
              </w:r>
            </w:hyperlink>
            <w:r w:rsidRPr="000042BF">
              <w:rPr>
                <w:rFonts w:ascii="Arial" w:hAnsi="Arial" w:cs="Arial"/>
                <w:b/>
                <w:bCs/>
                <w:color w:val="00B0F0"/>
                <w:spacing w:val="-10"/>
                <w:sz w:val="18"/>
                <w:szCs w:val="18"/>
              </w:rPr>
              <w:t xml:space="preserve"> </w:t>
            </w:r>
            <w:r w:rsidRPr="000042BF">
              <w:rPr>
                <w:rFonts w:ascii="Arial" w:hAnsi="Arial" w:cs="Arial"/>
                <w:b/>
                <w:bCs/>
                <w:sz w:val="18"/>
                <w:szCs w:val="18"/>
              </w:rPr>
              <w:t xml:space="preserve">affect </w:t>
            </w:r>
            <w:r w:rsidRPr="00E32776">
              <w:rPr>
                <w:rFonts w:ascii="Arial" w:hAnsi="Arial" w:cs="Arial"/>
                <w:b/>
                <w:bCs/>
                <w:sz w:val="18"/>
                <w:szCs w:val="18"/>
              </w:rPr>
              <w:t>portfolio construction and security</w:t>
            </w:r>
            <w:r w:rsidRPr="000042BF">
              <w:rPr>
                <w:rFonts w:ascii="Arial" w:hAnsi="Arial" w:cs="Arial"/>
                <w:b/>
                <w:bCs/>
                <w:sz w:val="18"/>
                <w:szCs w:val="18"/>
              </w:rPr>
              <w:t xml:space="preserve"> selection</w:t>
            </w:r>
            <w:r w:rsidR="004F47EC">
              <w:rPr>
                <w:rFonts w:ascii="Arial" w:hAnsi="Arial" w:cs="Arial"/>
                <w:b/>
                <w:bCs/>
                <w:sz w:val="18"/>
                <w:szCs w:val="18"/>
              </w:rPr>
              <w:t xml:space="preserve"> for this hedge fund strategy</w:t>
            </w:r>
            <w:r w:rsidRPr="000042BF">
              <w:rPr>
                <w:rFonts w:ascii="Arial" w:hAnsi="Arial" w:cs="Arial"/>
                <w:b/>
                <w:bCs/>
                <w:sz w:val="18"/>
                <w:szCs w:val="18"/>
              </w:rPr>
              <w:t>?</w:t>
            </w:r>
          </w:p>
        </w:tc>
        <w:tc>
          <w:tcPr>
            <w:tcW w:w="1984" w:type="dxa"/>
            <w:shd w:val="clear" w:color="auto" w:fill="E8E8E8" w:themeFill="background2"/>
          </w:tcPr>
          <w:p w14:paraId="3651A8FD" w14:textId="77777777" w:rsidR="001A3294" w:rsidRPr="000042BF" w:rsidRDefault="001A3294" w:rsidP="001A3294">
            <w:pPr>
              <w:pStyle w:val="TableParagraph"/>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457728404"/>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p w14:paraId="4E423A06" w14:textId="08D6CFC8" w:rsidR="001A3294" w:rsidRPr="000042BF" w:rsidRDefault="001A3294" w:rsidP="001A3294">
            <w:pPr>
              <w:pStyle w:val="TableParagraph"/>
              <w:ind w:left="79"/>
              <w:rPr>
                <w:rFonts w:ascii="Arial" w:hAnsi="Arial" w:cs="Arial"/>
                <w:sz w:val="18"/>
                <w:szCs w:val="18"/>
                <w:highlight w:val="yellow"/>
              </w:rPr>
            </w:pPr>
            <w:r w:rsidRPr="000042BF">
              <w:rPr>
                <w:rFonts w:ascii="Arial" w:hAnsi="Arial" w:cs="Arial"/>
                <w:sz w:val="18"/>
                <w:szCs w:val="18"/>
              </w:rPr>
              <w:t xml:space="preserve">No </w:t>
            </w:r>
            <w:sdt>
              <w:sdtPr>
                <w:rPr>
                  <w:rFonts w:ascii="Arial" w:hAnsi="Arial" w:cs="Arial"/>
                  <w:sz w:val="18"/>
                  <w:szCs w:val="18"/>
                </w:rPr>
                <w:id w:val="-154080858"/>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r w:rsidRPr="000042BF">
              <w:rPr>
                <w:rFonts w:ascii="Arial" w:hAnsi="Arial" w:cs="Arial"/>
                <w:sz w:val="18"/>
                <w:szCs w:val="18"/>
              </w:rPr>
              <w:br/>
              <w:t xml:space="preserve">N/A </w:t>
            </w:r>
            <w:sdt>
              <w:sdtPr>
                <w:rPr>
                  <w:rFonts w:ascii="Arial" w:hAnsi="Arial" w:cs="Arial"/>
                  <w:sz w:val="18"/>
                  <w:szCs w:val="18"/>
                </w:rPr>
                <w:id w:val="-501581767"/>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tc>
        <w:tc>
          <w:tcPr>
            <w:tcW w:w="5387" w:type="dxa"/>
            <w:shd w:val="clear" w:color="auto" w:fill="E8E8E8" w:themeFill="background2"/>
          </w:tcPr>
          <w:p w14:paraId="508CE636" w14:textId="1B462192" w:rsidR="001A3294" w:rsidRPr="000042BF" w:rsidRDefault="001A3294" w:rsidP="00412BB5">
            <w:pPr>
              <w:pStyle w:val="TableParagraph"/>
              <w:ind w:left="79"/>
              <w:rPr>
                <w:rFonts w:ascii="Arial" w:hAnsi="Arial" w:cs="Arial"/>
                <w:i/>
                <w:iCs/>
                <w:spacing w:val="-2"/>
                <w:sz w:val="18"/>
                <w:szCs w:val="18"/>
              </w:rPr>
            </w:pPr>
            <w:r w:rsidRPr="6B44B356">
              <w:rPr>
                <w:rFonts w:ascii="Arial" w:hAnsi="Arial" w:cs="Arial"/>
                <w:i/>
                <w:iCs/>
                <w:spacing w:val="-2"/>
                <w:sz w:val="18"/>
                <w:szCs w:val="18"/>
              </w:rPr>
              <w:t xml:space="preserve">If yes, mention how </w:t>
            </w:r>
            <w:r w:rsidR="009E289D">
              <w:rPr>
                <w:rFonts w:ascii="Arial" w:hAnsi="Arial" w:cs="Arial"/>
                <w:i/>
                <w:iCs/>
                <w:spacing w:val="-2"/>
                <w:sz w:val="18"/>
                <w:szCs w:val="18"/>
              </w:rPr>
              <w:t>these</w:t>
            </w:r>
            <w:r w:rsidR="009E289D" w:rsidRPr="6B44B356">
              <w:rPr>
                <w:rFonts w:ascii="Arial" w:hAnsi="Arial" w:cs="Arial"/>
                <w:i/>
                <w:iCs/>
                <w:spacing w:val="-2"/>
                <w:sz w:val="18"/>
                <w:szCs w:val="18"/>
              </w:rPr>
              <w:t xml:space="preserve"> </w:t>
            </w:r>
            <w:r w:rsidRPr="6B44B356">
              <w:rPr>
                <w:rFonts w:ascii="Arial" w:hAnsi="Arial" w:cs="Arial"/>
                <w:i/>
                <w:iCs/>
                <w:spacing w:val="-2"/>
                <w:sz w:val="18"/>
                <w:szCs w:val="18"/>
              </w:rPr>
              <w:t>factors influence portfolio construction and security selection. Disclose the roles</w:t>
            </w:r>
            <w:r w:rsidR="00412A80">
              <w:rPr>
                <w:rFonts w:ascii="Arial" w:hAnsi="Arial" w:cs="Arial"/>
                <w:i/>
                <w:iCs/>
                <w:spacing w:val="-2"/>
                <w:sz w:val="18"/>
                <w:szCs w:val="18"/>
              </w:rPr>
              <w:t xml:space="preserve"> </w:t>
            </w:r>
            <w:r w:rsidRPr="6B44B356">
              <w:rPr>
                <w:rFonts w:ascii="Arial" w:hAnsi="Arial" w:cs="Arial"/>
                <w:i/>
                <w:iCs/>
                <w:spacing w:val="-2"/>
                <w:sz w:val="18"/>
                <w:szCs w:val="18"/>
              </w:rPr>
              <w:t>/</w:t>
            </w:r>
            <w:r w:rsidR="00412A80">
              <w:rPr>
                <w:rFonts w:ascii="Arial" w:hAnsi="Arial" w:cs="Arial"/>
                <w:i/>
                <w:iCs/>
                <w:spacing w:val="-2"/>
                <w:sz w:val="18"/>
                <w:szCs w:val="18"/>
              </w:rPr>
              <w:t xml:space="preserve"> </w:t>
            </w:r>
            <w:r w:rsidRPr="6B44B356">
              <w:rPr>
                <w:rFonts w:ascii="Arial" w:hAnsi="Arial" w:cs="Arial"/>
                <w:i/>
                <w:iCs/>
                <w:spacing w:val="-2"/>
                <w:sz w:val="18"/>
                <w:szCs w:val="18"/>
              </w:rPr>
              <w:t xml:space="preserve">committees that are responsible for incorporating </w:t>
            </w:r>
            <w:r w:rsidR="009E289D">
              <w:rPr>
                <w:rFonts w:ascii="Arial" w:hAnsi="Arial" w:cs="Arial"/>
                <w:i/>
                <w:iCs/>
                <w:spacing w:val="-2"/>
                <w:sz w:val="18"/>
                <w:szCs w:val="18"/>
              </w:rPr>
              <w:t>these</w:t>
            </w:r>
            <w:r w:rsidRPr="6B44B356">
              <w:rPr>
                <w:rFonts w:ascii="Arial" w:hAnsi="Arial" w:cs="Arial"/>
                <w:i/>
                <w:iCs/>
                <w:spacing w:val="-2"/>
                <w:sz w:val="18"/>
                <w:szCs w:val="18"/>
              </w:rPr>
              <w:t xml:space="preserve"> factors in this strategy. </w:t>
            </w:r>
            <w:r>
              <w:rPr>
                <w:rFonts w:ascii="Arial" w:hAnsi="Arial" w:cs="Arial"/>
                <w:i/>
                <w:iCs/>
                <w:spacing w:val="-2"/>
                <w:sz w:val="18"/>
                <w:szCs w:val="18"/>
              </w:rPr>
              <w:t>P</w:t>
            </w:r>
            <w:r w:rsidRPr="6B44B356">
              <w:rPr>
                <w:rFonts w:ascii="Arial" w:hAnsi="Arial" w:cs="Arial"/>
                <w:i/>
                <w:iCs/>
                <w:spacing w:val="-2"/>
                <w:sz w:val="18"/>
                <w:szCs w:val="18"/>
              </w:rPr>
              <w:t>rovid</w:t>
            </w:r>
            <w:r>
              <w:rPr>
                <w:rFonts w:ascii="Arial" w:hAnsi="Arial" w:cs="Arial"/>
                <w:i/>
                <w:iCs/>
                <w:spacing w:val="-2"/>
                <w:sz w:val="18"/>
                <w:szCs w:val="18"/>
              </w:rPr>
              <w:t>e</w:t>
            </w:r>
            <w:r w:rsidRPr="6B44B356">
              <w:rPr>
                <w:rFonts w:ascii="Arial" w:hAnsi="Arial" w:cs="Arial"/>
                <w:i/>
                <w:iCs/>
                <w:spacing w:val="-2"/>
                <w:sz w:val="18"/>
                <w:szCs w:val="18"/>
              </w:rPr>
              <w:t xml:space="preserve"> examples from the past 12 months of how </w:t>
            </w:r>
            <w:r w:rsidR="009E289D">
              <w:rPr>
                <w:rFonts w:ascii="Arial" w:hAnsi="Arial" w:cs="Arial"/>
                <w:i/>
                <w:iCs/>
                <w:spacing w:val="-2"/>
                <w:sz w:val="18"/>
                <w:szCs w:val="18"/>
              </w:rPr>
              <w:t>these</w:t>
            </w:r>
            <w:r w:rsidR="009E289D" w:rsidRPr="6B44B356">
              <w:rPr>
                <w:rFonts w:ascii="Arial" w:hAnsi="Arial" w:cs="Arial"/>
                <w:i/>
                <w:iCs/>
                <w:spacing w:val="-2"/>
                <w:sz w:val="18"/>
                <w:szCs w:val="18"/>
              </w:rPr>
              <w:t xml:space="preserve"> </w:t>
            </w:r>
            <w:r w:rsidRPr="6B44B356">
              <w:rPr>
                <w:rFonts w:ascii="Arial" w:hAnsi="Arial" w:cs="Arial"/>
                <w:i/>
                <w:iCs/>
                <w:spacing w:val="-2"/>
                <w:sz w:val="18"/>
                <w:szCs w:val="18"/>
              </w:rPr>
              <w:t>factors have influenced security selection and</w:t>
            </w:r>
            <w:r w:rsidR="00412A80">
              <w:rPr>
                <w:rFonts w:ascii="Arial" w:hAnsi="Arial" w:cs="Arial"/>
                <w:i/>
                <w:iCs/>
                <w:spacing w:val="-2"/>
                <w:sz w:val="18"/>
                <w:szCs w:val="18"/>
              </w:rPr>
              <w:t xml:space="preserve"> </w:t>
            </w:r>
            <w:r w:rsidRPr="6B44B356">
              <w:rPr>
                <w:rFonts w:ascii="Arial" w:hAnsi="Arial" w:cs="Arial"/>
                <w:i/>
                <w:iCs/>
                <w:spacing w:val="-2"/>
                <w:sz w:val="18"/>
                <w:szCs w:val="18"/>
              </w:rPr>
              <w:t>/</w:t>
            </w:r>
            <w:r w:rsidR="00412A80">
              <w:rPr>
                <w:rFonts w:ascii="Arial" w:hAnsi="Arial" w:cs="Arial"/>
                <w:i/>
                <w:iCs/>
                <w:spacing w:val="-2"/>
                <w:sz w:val="18"/>
                <w:szCs w:val="18"/>
              </w:rPr>
              <w:t xml:space="preserve"> </w:t>
            </w:r>
            <w:r w:rsidRPr="6B44B356">
              <w:rPr>
                <w:rFonts w:ascii="Arial" w:hAnsi="Arial" w:cs="Arial"/>
                <w:i/>
                <w:iCs/>
                <w:spacing w:val="-2"/>
                <w:sz w:val="18"/>
                <w:szCs w:val="18"/>
              </w:rPr>
              <w:t>or portfolio construction for this strategy.</w:t>
            </w:r>
            <w:r w:rsidRPr="6B44B356" w:rsidDel="00D671A7">
              <w:rPr>
                <w:rFonts w:ascii="Arial" w:hAnsi="Arial" w:cs="Arial"/>
                <w:i/>
                <w:iCs/>
                <w:spacing w:val="-2"/>
                <w:sz w:val="18"/>
                <w:szCs w:val="18"/>
              </w:rPr>
              <w:t xml:space="preserve"> </w:t>
            </w:r>
            <w:r w:rsidRPr="000042BF">
              <w:rPr>
                <w:rFonts w:ascii="Arial" w:hAnsi="Arial" w:cs="Arial"/>
                <w:i/>
                <w:iCs/>
                <w:sz w:val="18"/>
                <w:szCs w:val="18"/>
              </w:rPr>
              <w:t xml:space="preserve">State whether you conduct </w:t>
            </w:r>
            <w:hyperlink r:id="rId29" w:anchor=":~:text=related%20Financial%20Disclosures%E2%80%9D.-,Scenario%20analysis,-Identifying%20and%20assessing" w:history="1">
              <w:r w:rsidRPr="000042BF">
                <w:rPr>
                  <w:rStyle w:val="Hyperlink"/>
                  <w:rFonts w:ascii="Arial" w:hAnsi="Arial" w:cs="Arial"/>
                  <w:i/>
                  <w:iCs/>
                  <w:sz w:val="18"/>
                  <w:szCs w:val="18"/>
                </w:rPr>
                <w:t>scenario analysis</w:t>
              </w:r>
            </w:hyperlink>
            <w:r w:rsidRPr="000042BF">
              <w:rPr>
                <w:rFonts w:ascii="Arial" w:hAnsi="Arial" w:cs="Arial"/>
                <w:i/>
                <w:iCs/>
                <w:sz w:val="18"/>
                <w:szCs w:val="18"/>
              </w:rPr>
              <w:t xml:space="preserve"> in relation to </w:t>
            </w:r>
            <w:r w:rsidR="009D40BD">
              <w:rPr>
                <w:rFonts w:ascii="Arial" w:hAnsi="Arial" w:cs="Arial"/>
                <w:i/>
                <w:iCs/>
                <w:sz w:val="18"/>
                <w:szCs w:val="18"/>
              </w:rPr>
              <w:t>these</w:t>
            </w:r>
            <w:r w:rsidR="009D40BD" w:rsidRPr="000042BF">
              <w:rPr>
                <w:rFonts w:ascii="Arial" w:hAnsi="Arial" w:cs="Arial"/>
                <w:i/>
                <w:iCs/>
                <w:sz w:val="18"/>
                <w:szCs w:val="18"/>
              </w:rPr>
              <w:t xml:space="preserve"> </w:t>
            </w:r>
            <w:r w:rsidRPr="000042BF">
              <w:rPr>
                <w:rFonts w:ascii="Arial" w:hAnsi="Arial" w:cs="Arial"/>
                <w:i/>
                <w:iCs/>
                <w:sz w:val="18"/>
                <w:szCs w:val="18"/>
              </w:rPr>
              <w:t>factors</w:t>
            </w:r>
            <w:r w:rsidRPr="00F93C16">
              <w:rPr>
                <w:rFonts w:ascii="Arial" w:hAnsi="Arial" w:cs="Arial"/>
                <w:i/>
                <w:iCs/>
                <w:sz w:val="18"/>
                <w:szCs w:val="18"/>
              </w:rPr>
              <w:t>.</w:t>
            </w:r>
          </w:p>
          <w:p w14:paraId="1B28B779" w14:textId="607427A1" w:rsidR="001A3294" w:rsidRPr="000042BF" w:rsidRDefault="001A3294" w:rsidP="001A3294">
            <w:pPr>
              <w:pStyle w:val="TableParagraph"/>
              <w:ind w:left="79"/>
              <w:rPr>
                <w:rFonts w:ascii="Arial" w:hAnsi="Arial" w:cs="Arial"/>
                <w:i/>
                <w:iCs/>
                <w:spacing w:val="-2"/>
                <w:sz w:val="18"/>
                <w:szCs w:val="18"/>
              </w:rPr>
            </w:pPr>
            <w:r w:rsidRPr="1D9C74D5">
              <w:rPr>
                <w:rFonts w:ascii="Arial" w:hAnsi="Arial" w:cs="Arial"/>
                <w:i/>
                <w:iCs/>
                <w:spacing w:val="-2"/>
                <w:sz w:val="18"/>
                <w:szCs w:val="18"/>
              </w:rPr>
              <w:t xml:space="preserve"> </w:t>
            </w:r>
          </w:p>
          <w:p w14:paraId="2B62CDA7" w14:textId="341E4341" w:rsidR="001A3294" w:rsidRPr="000042BF" w:rsidRDefault="001A3294" w:rsidP="001A3294">
            <w:pPr>
              <w:pStyle w:val="TableParagraph"/>
              <w:ind w:left="0"/>
              <w:rPr>
                <w:rFonts w:ascii="Arial" w:hAnsi="Arial" w:cs="Arial"/>
                <w:i/>
                <w:iCs/>
                <w:spacing w:val="-2"/>
                <w:sz w:val="18"/>
                <w:szCs w:val="18"/>
              </w:rPr>
            </w:pPr>
            <w:r w:rsidRPr="1D9C74D5">
              <w:rPr>
                <w:rFonts w:ascii="Arial" w:hAnsi="Arial" w:cs="Arial"/>
                <w:i/>
                <w:iCs/>
                <w:spacing w:val="-2"/>
                <w:sz w:val="18"/>
                <w:szCs w:val="18"/>
              </w:rPr>
              <w:t xml:space="preserve">For quantitative strategies, mention the use of any back-testing or simulations that are applied to the strategy, and how </w:t>
            </w:r>
            <w:r w:rsidR="00C37E31">
              <w:rPr>
                <w:rFonts w:ascii="Arial" w:hAnsi="Arial" w:cs="Arial"/>
                <w:i/>
                <w:iCs/>
                <w:spacing w:val="-2"/>
                <w:sz w:val="18"/>
                <w:szCs w:val="18"/>
              </w:rPr>
              <w:t>they</w:t>
            </w:r>
            <w:r w:rsidR="00C37E31" w:rsidRPr="1D9C74D5">
              <w:rPr>
                <w:rFonts w:ascii="Arial" w:hAnsi="Arial" w:cs="Arial"/>
                <w:i/>
                <w:iCs/>
                <w:spacing w:val="-2"/>
                <w:sz w:val="18"/>
                <w:szCs w:val="18"/>
              </w:rPr>
              <w:t xml:space="preserve"> are</w:t>
            </w:r>
            <w:r w:rsidRPr="1D9C74D5">
              <w:rPr>
                <w:rFonts w:ascii="Arial" w:hAnsi="Arial" w:cs="Arial"/>
                <w:i/>
                <w:iCs/>
                <w:spacing w:val="-2"/>
                <w:sz w:val="18"/>
                <w:szCs w:val="18"/>
              </w:rPr>
              <w:t xml:space="preserve"> </w:t>
            </w:r>
            <w:r w:rsidR="007866D1">
              <w:rPr>
                <w:rFonts w:ascii="Arial" w:hAnsi="Arial" w:cs="Arial"/>
                <w:i/>
                <w:iCs/>
                <w:spacing w:val="-2"/>
                <w:sz w:val="18"/>
                <w:szCs w:val="18"/>
              </w:rPr>
              <w:t>incorpor</w:t>
            </w:r>
            <w:r w:rsidR="002D04AF">
              <w:rPr>
                <w:rFonts w:ascii="Arial" w:hAnsi="Arial" w:cs="Arial"/>
                <w:i/>
                <w:iCs/>
                <w:spacing w:val="-2"/>
                <w:sz w:val="18"/>
                <w:szCs w:val="18"/>
              </w:rPr>
              <w:t xml:space="preserve">ated and / or </w:t>
            </w:r>
            <w:r w:rsidRPr="1D9C74D5">
              <w:rPr>
                <w:rFonts w:ascii="Arial" w:hAnsi="Arial" w:cs="Arial"/>
                <w:i/>
                <w:iCs/>
                <w:spacing w:val="-2"/>
                <w:sz w:val="18"/>
                <w:szCs w:val="18"/>
              </w:rPr>
              <w:t xml:space="preserve">positioned alongside traditional factors. </w:t>
            </w:r>
          </w:p>
        </w:tc>
      </w:tr>
      <w:tr w:rsidR="001A3294" w:rsidRPr="00FE7668" w14:paraId="0EF32EDA" w14:textId="77777777" w:rsidTr="1D9C74D5">
        <w:trPr>
          <w:trHeight w:val="622"/>
        </w:trPr>
        <w:tc>
          <w:tcPr>
            <w:tcW w:w="10348" w:type="dxa"/>
            <w:gridSpan w:val="3"/>
          </w:tcPr>
          <w:p w14:paraId="6ED6C13A" w14:textId="77777777" w:rsidR="001A3294" w:rsidRDefault="001A3294" w:rsidP="001A3294">
            <w:pPr>
              <w:pStyle w:val="TableParagraph"/>
              <w:ind w:left="79"/>
              <w:rPr>
                <w:rFonts w:ascii="Arial" w:hAnsi="Arial" w:cs="Arial"/>
                <w:i/>
                <w:iCs/>
                <w:spacing w:val="-5"/>
                <w:sz w:val="18"/>
                <w:szCs w:val="18"/>
              </w:rPr>
            </w:pPr>
            <w:r w:rsidRPr="00B03ED6">
              <w:rPr>
                <w:rFonts w:ascii="Arial" w:hAnsi="Arial" w:cs="Arial"/>
                <w:i/>
                <w:iCs/>
                <w:spacing w:val="-5"/>
                <w:sz w:val="18"/>
                <w:szCs w:val="18"/>
              </w:rPr>
              <w:t>Answer here</w:t>
            </w:r>
          </w:p>
          <w:p w14:paraId="5D688CEC" w14:textId="4D34AECF" w:rsidR="007727A9" w:rsidRPr="007727A9" w:rsidRDefault="007727A9" w:rsidP="007727A9">
            <w:r>
              <w:fldChar w:fldCharType="begin">
                <w:ffData>
                  <w:name w:val="Text9"/>
                  <w:enabled/>
                  <w:calcOnExit w:val="0"/>
                  <w:textInput/>
                </w:ffData>
              </w:fldChar>
            </w:r>
            <w:bookmarkStart w:id="27" w:name="Text9"/>
            <w:r>
              <w:instrText xml:space="preserve"> FORMTEXT </w:instrText>
            </w:r>
            <w:r>
              <w:fldChar w:fldCharType="separate"/>
            </w:r>
            <w:r w:rsidR="00010991">
              <w:rPr>
                <w:noProof/>
              </w:rPr>
              <w:t> </w:t>
            </w:r>
            <w:r w:rsidR="00010991">
              <w:rPr>
                <w:noProof/>
              </w:rPr>
              <w:t> </w:t>
            </w:r>
            <w:r w:rsidR="00010991">
              <w:rPr>
                <w:noProof/>
              </w:rPr>
              <w:t> </w:t>
            </w:r>
            <w:r w:rsidR="00010991">
              <w:rPr>
                <w:noProof/>
              </w:rPr>
              <w:t> </w:t>
            </w:r>
            <w:r w:rsidR="00010991">
              <w:rPr>
                <w:noProof/>
              </w:rPr>
              <w:t> </w:t>
            </w:r>
            <w:r>
              <w:fldChar w:fldCharType="end"/>
            </w:r>
            <w:bookmarkEnd w:id="27"/>
          </w:p>
        </w:tc>
      </w:tr>
      <w:tr w:rsidR="001A3294" w:rsidRPr="00FE7668" w14:paraId="0C0C65E3" w14:textId="77777777" w:rsidTr="00D56BD1">
        <w:trPr>
          <w:trHeight w:val="622"/>
        </w:trPr>
        <w:tc>
          <w:tcPr>
            <w:tcW w:w="2977" w:type="dxa"/>
            <w:shd w:val="clear" w:color="auto" w:fill="E8E8E8" w:themeFill="background2"/>
          </w:tcPr>
          <w:p w14:paraId="3FF97DE5" w14:textId="5A33A58F" w:rsidR="001A3294" w:rsidRPr="1D9C74D5" w:rsidRDefault="001A3294" w:rsidP="006A4CA3">
            <w:pPr>
              <w:pStyle w:val="TableParagraph"/>
              <w:rPr>
                <w:rFonts w:ascii="Arial" w:hAnsi="Arial" w:cs="Arial"/>
                <w:b/>
                <w:bCs/>
                <w:sz w:val="18"/>
                <w:szCs w:val="18"/>
              </w:rPr>
            </w:pPr>
            <w:r>
              <w:rPr>
                <w:rFonts w:ascii="Arial" w:hAnsi="Arial" w:cs="Arial"/>
                <w:b/>
                <w:bCs/>
                <w:sz w:val="18"/>
                <w:szCs w:val="18"/>
              </w:rPr>
              <w:t xml:space="preserve">2.4 </w:t>
            </w:r>
            <w:r w:rsidRPr="008F50F7">
              <w:rPr>
                <w:rFonts w:ascii="Arial" w:hAnsi="Arial" w:cs="Arial"/>
                <w:b/>
                <w:bCs/>
                <w:sz w:val="18"/>
                <w:szCs w:val="18"/>
              </w:rPr>
              <w:t xml:space="preserve">Does the </w:t>
            </w:r>
            <w:r>
              <w:rPr>
                <w:rFonts w:ascii="Arial" w:hAnsi="Arial" w:cs="Arial"/>
                <w:b/>
                <w:bCs/>
                <w:sz w:val="18"/>
                <w:szCs w:val="18"/>
              </w:rPr>
              <w:t xml:space="preserve">hedge fund </w:t>
            </w:r>
            <w:r w:rsidRPr="008F50F7">
              <w:rPr>
                <w:rFonts w:ascii="Arial" w:hAnsi="Arial" w:cs="Arial"/>
                <w:b/>
                <w:bCs/>
                <w:sz w:val="18"/>
                <w:szCs w:val="18"/>
              </w:rPr>
              <w:t>strategy engage in short selling</w:t>
            </w:r>
            <w:r w:rsidR="00092B6C">
              <w:rPr>
                <w:rFonts w:ascii="Arial" w:hAnsi="Arial" w:cs="Arial"/>
                <w:b/>
                <w:bCs/>
                <w:sz w:val="18"/>
                <w:szCs w:val="18"/>
              </w:rPr>
              <w:t xml:space="preserve"> as part of</w:t>
            </w:r>
            <w:r w:rsidR="00092B6C" w:rsidRPr="1D9C74D5">
              <w:rPr>
                <w:rFonts w:ascii="Arial" w:hAnsi="Arial" w:cs="Arial"/>
                <w:b/>
                <w:bCs/>
                <w:sz w:val="18"/>
                <w:szCs w:val="18"/>
              </w:rPr>
              <w:t xml:space="preserve"> </w:t>
            </w:r>
            <w:r w:rsidR="00092B6C">
              <w:rPr>
                <w:rFonts w:ascii="Arial" w:hAnsi="Arial" w:cs="Arial"/>
                <w:b/>
                <w:bCs/>
                <w:sz w:val="18"/>
                <w:szCs w:val="18"/>
              </w:rPr>
              <w:t>the relevant</w:t>
            </w:r>
            <w:r w:rsidR="00092B6C" w:rsidRPr="1D9C74D5">
              <w:rPr>
                <w:rFonts w:ascii="Arial" w:hAnsi="Arial" w:cs="Arial"/>
                <w:b/>
                <w:bCs/>
                <w:sz w:val="18"/>
                <w:szCs w:val="18"/>
              </w:rPr>
              <w:t xml:space="preserve"> responsible investment </w:t>
            </w:r>
            <w:r w:rsidR="00092B6C">
              <w:rPr>
                <w:rFonts w:ascii="Arial" w:hAnsi="Arial" w:cs="Arial"/>
                <w:b/>
                <w:bCs/>
                <w:sz w:val="18"/>
                <w:szCs w:val="18"/>
              </w:rPr>
              <w:t>strategy</w:t>
            </w:r>
            <w:r w:rsidRPr="008F50F7">
              <w:rPr>
                <w:rFonts w:ascii="Arial" w:hAnsi="Arial" w:cs="Arial"/>
                <w:b/>
                <w:bCs/>
                <w:sz w:val="18"/>
                <w:szCs w:val="18"/>
              </w:rPr>
              <w:t xml:space="preserve">? </w:t>
            </w:r>
          </w:p>
        </w:tc>
        <w:tc>
          <w:tcPr>
            <w:tcW w:w="1984" w:type="dxa"/>
            <w:shd w:val="clear" w:color="auto" w:fill="E8E8E8" w:themeFill="background2"/>
          </w:tcPr>
          <w:p w14:paraId="3029B45B" w14:textId="77777777" w:rsidR="001A3294" w:rsidRPr="000042BF" w:rsidRDefault="001A3294" w:rsidP="001A3294">
            <w:pPr>
              <w:pStyle w:val="TableParagraph"/>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174844116"/>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p w14:paraId="615F8891" w14:textId="38DCDA9D" w:rsidR="001A3294" w:rsidRPr="000042BF" w:rsidRDefault="001A3294" w:rsidP="001A3294">
            <w:pPr>
              <w:pStyle w:val="TableParagraph"/>
              <w:rPr>
                <w:rFonts w:ascii="Arial" w:hAnsi="Arial" w:cs="Arial"/>
                <w:sz w:val="18"/>
                <w:szCs w:val="18"/>
              </w:rPr>
            </w:pPr>
            <w:r w:rsidRPr="000042BF">
              <w:rPr>
                <w:rFonts w:ascii="Arial" w:hAnsi="Arial" w:cs="Arial"/>
                <w:sz w:val="18"/>
                <w:szCs w:val="18"/>
              </w:rPr>
              <w:t xml:space="preserve">No </w:t>
            </w:r>
            <w:sdt>
              <w:sdtPr>
                <w:rPr>
                  <w:rFonts w:ascii="Arial" w:hAnsi="Arial" w:cs="Arial"/>
                  <w:sz w:val="18"/>
                  <w:szCs w:val="18"/>
                </w:rPr>
                <w:id w:val="-2055612025"/>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r w:rsidRPr="000042BF">
              <w:rPr>
                <w:rFonts w:ascii="Arial" w:hAnsi="Arial" w:cs="Arial"/>
                <w:sz w:val="18"/>
                <w:szCs w:val="18"/>
              </w:rPr>
              <w:br/>
              <w:t xml:space="preserve">N/A </w:t>
            </w:r>
            <w:sdt>
              <w:sdtPr>
                <w:rPr>
                  <w:rFonts w:ascii="Arial" w:hAnsi="Arial" w:cs="Arial"/>
                  <w:sz w:val="18"/>
                  <w:szCs w:val="18"/>
                </w:rPr>
                <w:id w:val="-1950923300"/>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r w:rsidRPr="000042BF">
              <w:rPr>
                <w:rFonts w:ascii="Arial" w:hAnsi="Arial" w:cs="Arial"/>
                <w:sz w:val="18"/>
                <w:szCs w:val="18"/>
              </w:rPr>
              <w:t xml:space="preserve"> </w:t>
            </w:r>
          </w:p>
        </w:tc>
        <w:tc>
          <w:tcPr>
            <w:tcW w:w="5387" w:type="dxa"/>
            <w:shd w:val="clear" w:color="auto" w:fill="E8E8E8" w:themeFill="background2"/>
          </w:tcPr>
          <w:p w14:paraId="05129B4B" w14:textId="434720E5" w:rsidR="001A3294" w:rsidRDefault="001A3294" w:rsidP="00BD4A7D">
            <w:pPr>
              <w:pStyle w:val="TableParagraph"/>
              <w:ind w:left="79"/>
              <w:rPr>
                <w:rFonts w:ascii="Arial" w:hAnsi="Arial" w:cs="Arial"/>
                <w:i/>
                <w:iCs/>
                <w:spacing w:val="-2"/>
                <w:sz w:val="18"/>
                <w:szCs w:val="18"/>
              </w:rPr>
            </w:pPr>
            <w:r w:rsidRPr="00BD4A7D">
              <w:rPr>
                <w:rFonts w:ascii="Arial" w:hAnsi="Arial" w:cs="Arial"/>
                <w:i/>
                <w:iCs/>
                <w:spacing w:val="-2"/>
                <w:sz w:val="18"/>
                <w:szCs w:val="18"/>
              </w:rPr>
              <w:t xml:space="preserve">If yes, </w:t>
            </w:r>
            <w:r w:rsidR="00CD3DC1">
              <w:rPr>
                <w:rFonts w:ascii="Arial" w:hAnsi="Arial" w:cs="Arial"/>
                <w:i/>
                <w:iCs/>
                <w:spacing w:val="-2"/>
                <w:sz w:val="18"/>
                <w:szCs w:val="18"/>
              </w:rPr>
              <w:t xml:space="preserve">provide details. Describe </w:t>
            </w:r>
            <w:r w:rsidRPr="00BD4A7D">
              <w:rPr>
                <w:rFonts w:ascii="Arial" w:hAnsi="Arial" w:cs="Arial"/>
                <w:i/>
                <w:iCs/>
                <w:spacing w:val="-2"/>
                <w:sz w:val="18"/>
                <w:szCs w:val="18"/>
              </w:rPr>
              <w:t xml:space="preserve">how </w:t>
            </w:r>
            <w:r w:rsidR="009D40BD">
              <w:rPr>
                <w:rFonts w:ascii="Arial" w:hAnsi="Arial" w:cs="Arial"/>
                <w:i/>
                <w:iCs/>
                <w:spacing w:val="-2"/>
                <w:sz w:val="18"/>
                <w:szCs w:val="18"/>
              </w:rPr>
              <w:t>sustainability and governance</w:t>
            </w:r>
            <w:r w:rsidR="009D40BD" w:rsidRPr="00BD4A7D">
              <w:rPr>
                <w:rFonts w:ascii="Arial" w:hAnsi="Arial" w:cs="Arial"/>
                <w:i/>
                <w:iCs/>
                <w:spacing w:val="-2"/>
                <w:sz w:val="18"/>
                <w:szCs w:val="18"/>
              </w:rPr>
              <w:t xml:space="preserve"> </w:t>
            </w:r>
            <w:r w:rsidR="00011BC4">
              <w:rPr>
                <w:rFonts w:ascii="Arial" w:hAnsi="Arial" w:cs="Arial"/>
                <w:i/>
                <w:iCs/>
                <w:spacing w:val="-2"/>
                <w:sz w:val="18"/>
                <w:szCs w:val="18"/>
              </w:rPr>
              <w:t>factors</w:t>
            </w:r>
            <w:r w:rsidR="00011BC4" w:rsidRPr="00BD4A7D">
              <w:rPr>
                <w:rFonts w:ascii="Arial" w:hAnsi="Arial" w:cs="Arial"/>
                <w:i/>
                <w:iCs/>
                <w:spacing w:val="-2"/>
                <w:sz w:val="18"/>
                <w:szCs w:val="18"/>
              </w:rPr>
              <w:t xml:space="preserve"> </w:t>
            </w:r>
            <w:r w:rsidR="00CD3DC1">
              <w:rPr>
                <w:rFonts w:ascii="Arial" w:hAnsi="Arial" w:cs="Arial"/>
                <w:i/>
                <w:iCs/>
                <w:spacing w:val="-2"/>
                <w:sz w:val="18"/>
                <w:szCs w:val="18"/>
              </w:rPr>
              <w:t>influence</w:t>
            </w:r>
            <w:r w:rsidRPr="00BD4A7D">
              <w:rPr>
                <w:rFonts w:ascii="Arial" w:hAnsi="Arial" w:cs="Arial"/>
                <w:i/>
                <w:iCs/>
                <w:spacing w:val="-2"/>
                <w:sz w:val="18"/>
                <w:szCs w:val="18"/>
              </w:rPr>
              <w:t xml:space="preserve"> short positions</w:t>
            </w:r>
            <w:r w:rsidR="00CD3DC1">
              <w:rPr>
                <w:rFonts w:ascii="Arial" w:hAnsi="Arial" w:cs="Arial"/>
                <w:i/>
                <w:iCs/>
                <w:spacing w:val="-2"/>
                <w:sz w:val="18"/>
                <w:szCs w:val="18"/>
              </w:rPr>
              <w:t>.</w:t>
            </w:r>
            <w:r w:rsidRPr="00BD4A7D">
              <w:rPr>
                <w:rFonts w:ascii="Arial" w:hAnsi="Arial" w:cs="Arial"/>
                <w:i/>
                <w:iCs/>
                <w:spacing w:val="-2"/>
                <w:sz w:val="18"/>
                <w:szCs w:val="18"/>
              </w:rPr>
              <w:t xml:space="preserve"> Are there </w:t>
            </w:r>
            <w:r w:rsidR="00E007FB">
              <w:rPr>
                <w:rFonts w:ascii="Arial" w:hAnsi="Arial" w:cs="Arial"/>
                <w:i/>
                <w:iCs/>
                <w:spacing w:val="-2"/>
                <w:sz w:val="18"/>
                <w:szCs w:val="18"/>
              </w:rPr>
              <w:t xml:space="preserve">relevant </w:t>
            </w:r>
            <w:r w:rsidRPr="00BD4A7D">
              <w:rPr>
                <w:rFonts w:ascii="Arial" w:hAnsi="Arial" w:cs="Arial"/>
                <w:i/>
                <w:iCs/>
                <w:spacing w:val="-2"/>
                <w:sz w:val="18"/>
                <w:szCs w:val="18"/>
              </w:rPr>
              <w:t>considerations you apply to the way in which the short book is managed and traded?</w:t>
            </w:r>
          </w:p>
          <w:p w14:paraId="64F48E7C" w14:textId="77777777" w:rsidR="00412BB5" w:rsidRPr="00BD4A7D" w:rsidRDefault="00412BB5" w:rsidP="00BD4A7D">
            <w:pPr>
              <w:pStyle w:val="TableParagraph"/>
              <w:ind w:left="79"/>
              <w:rPr>
                <w:rFonts w:ascii="Arial" w:hAnsi="Arial" w:cs="Arial"/>
                <w:i/>
                <w:iCs/>
                <w:spacing w:val="-2"/>
                <w:sz w:val="18"/>
                <w:szCs w:val="18"/>
              </w:rPr>
            </w:pPr>
          </w:p>
          <w:p w14:paraId="72E7655C" w14:textId="00955E70" w:rsidR="001A3294" w:rsidRDefault="001A3294" w:rsidP="00412BB5">
            <w:pPr>
              <w:pStyle w:val="TableParagraph"/>
              <w:ind w:left="0"/>
              <w:rPr>
                <w:rFonts w:ascii="Arial" w:hAnsi="Arial" w:cs="Arial"/>
                <w:i/>
                <w:iCs/>
                <w:spacing w:val="-4"/>
                <w:sz w:val="18"/>
                <w:szCs w:val="18"/>
              </w:rPr>
            </w:pPr>
            <w:r w:rsidRPr="00BD4A7D">
              <w:rPr>
                <w:rFonts w:ascii="Arial" w:hAnsi="Arial" w:cs="Arial"/>
                <w:i/>
                <w:iCs/>
                <w:spacing w:val="-2"/>
                <w:sz w:val="18"/>
                <w:szCs w:val="18"/>
              </w:rPr>
              <w:t>Please explain practices in this area and any implications for client reporting (</w:t>
            </w:r>
            <w:r w:rsidR="00412BB5">
              <w:rPr>
                <w:rFonts w:ascii="Arial" w:hAnsi="Arial" w:cs="Arial"/>
                <w:i/>
                <w:iCs/>
                <w:spacing w:val="-2"/>
                <w:sz w:val="18"/>
                <w:szCs w:val="18"/>
              </w:rPr>
              <w:t>i</w:t>
            </w:r>
            <w:r w:rsidR="002D04AF">
              <w:rPr>
                <w:rFonts w:ascii="Arial" w:hAnsi="Arial" w:cs="Arial"/>
                <w:i/>
                <w:iCs/>
                <w:spacing w:val="-2"/>
                <w:sz w:val="18"/>
                <w:szCs w:val="18"/>
              </w:rPr>
              <w:t>.</w:t>
            </w:r>
            <w:r w:rsidR="00412BB5">
              <w:rPr>
                <w:rFonts w:ascii="Arial" w:hAnsi="Arial" w:cs="Arial"/>
                <w:i/>
                <w:iCs/>
                <w:spacing w:val="-2"/>
                <w:sz w:val="18"/>
                <w:szCs w:val="18"/>
              </w:rPr>
              <w:t>e</w:t>
            </w:r>
            <w:r w:rsidR="00E93666" w:rsidRPr="00BD4A7D">
              <w:rPr>
                <w:rFonts w:ascii="Arial" w:hAnsi="Arial" w:cs="Arial"/>
                <w:i/>
                <w:iCs/>
                <w:spacing w:val="-2"/>
                <w:sz w:val="18"/>
                <w:szCs w:val="18"/>
              </w:rPr>
              <w:t>.</w:t>
            </w:r>
            <w:r w:rsidR="002D04AF">
              <w:rPr>
                <w:rFonts w:ascii="Arial" w:hAnsi="Arial" w:cs="Arial"/>
                <w:i/>
                <w:iCs/>
                <w:spacing w:val="-2"/>
                <w:sz w:val="18"/>
                <w:szCs w:val="18"/>
              </w:rPr>
              <w:t>,</w:t>
            </w:r>
            <w:r w:rsidRPr="00BD4A7D">
              <w:rPr>
                <w:rFonts w:ascii="Arial" w:hAnsi="Arial" w:cs="Arial"/>
                <w:i/>
                <w:iCs/>
                <w:spacing w:val="-2"/>
                <w:sz w:val="18"/>
                <w:szCs w:val="18"/>
              </w:rPr>
              <w:t xml:space="preserve"> measuring portfolio GHG emissions). Where this is covered in</w:t>
            </w:r>
            <w:r>
              <w:rPr>
                <w:rFonts w:ascii="Arial" w:hAnsi="Arial" w:cs="Arial"/>
                <w:i/>
                <w:iCs/>
                <w:spacing w:val="-4"/>
                <w:sz w:val="18"/>
                <w:szCs w:val="18"/>
              </w:rPr>
              <w:t xml:space="preserve"> </w:t>
            </w:r>
            <w:r w:rsidR="002D04AF">
              <w:rPr>
                <w:rFonts w:ascii="Arial" w:hAnsi="Arial" w:cs="Arial"/>
                <w:i/>
                <w:iCs/>
                <w:spacing w:val="-4"/>
                <w:sz w:val="18"/>
                <w:szCs w:val="18"/>
              </w:rPr>
              <w:t xml:space="preserve">question </w:t>
            </w:r>
            <w:r>
              <w:rPr>
                <w:rFonts w:ascii="Arial" w:hAnsi="Arial" w:cs="Arial"/>
                <w:i/>
                <w:iCs/>
                <w:spacing w:val="-4"/>
                <w:sz w:val="18"/>
                <w:szCs w:val="18"/>
              </w:rPr>
              <w:t>4.1</w:t>
            </w:r>
            <w:r w:rsidR="002D04AF">
              <w:rPr>
                <w:rFonts w:ascii="Arial" w:hAnsi="Arial" w:cs="Arial"/>
                <w:i/>
                <w:iCs/>
                <w:spacing w:val="-4"/>
                <w:sz w:val="18"/>
                <w:szCs w:val="18"/>
              </w:rPr>
              <w:t>,</w:t>
            </w:r>
            <w:r>
              <w:rPr>
                <w:rFonts w:ascii="Arial" w:hAnsi="Arial" w:cs="Arial"/>
                <w:i/>
                <w:iCs/>
                <w:spacing w:val="-4"/>
                <w:sz w:val="18"/>
                <w:szCs w:val="18"/>
              </w:rPr>
              <w:t xml:space="preserve"> please refer to this response.  </w:t>
            </w:r>
          </w:p>
          <w:p w14:paraId="2906FC5E" w14:textId="77777777" w:rsidR="001A3294" w:rsidRPr="1D9C74D5" w:rsidRDefault="001A3294" w:rsidP="001A3294">
            <w:pPr>
              <w:pStyle w:val="TableParagraph"/>
              <w:ind w:left="0"/>
              <w:rPr>
                <w:rFonts w:ascii="Arial" w:hAnsi="Arial" w:cs="Arial"/>
                <w:i/>
                <w:iCs/>
                <w:spacing w:val="-4"/>
                <w:sz w:val="18"/>
                <w:szCs w:val="18"/>
              </w:rPr>
            </w:pPr>
          </w:p>
        </w:tc>
      </w:tr>
      <w:tr w:rsidR="001A3294" w:rsidRPr="00FE7668" w14:paraId="73B9F436" w14:textId="77777777" w:rsidTr="00220531">
        <w:trPr>
          <w:trHeight w:val="622"/>
        </w:trPr>
        <w:tc>
          <w:tcPr>
            <w:tcW w:w="10348" w:type="dxa"/>
            <w:gridSpan w:val="3"/>
            <w:shd w:val="clear" w:color="auto" w:fill="auto"/>
          </w:tcPr>
          <w:p w14:paraId="54D3A71D" w14:textId="77777777" w:rsidR="001A3294" w:rsidRDefault="001A3294" w:rsidP="001A3294">
            <w:pPr>
              <w:pStyle w:val="TableParagraph"/>
              <w:ind w:left="79"/>
              <w:rPr>
                <w:rFonts w:ascii="Arial" w:hAnsi="Arial" w:cs="Arial"/>
                <w:i/>
                <w:iCs/>
                <w:spacing w:val="-5"/>
                <w:sz w:val="18"/>
                <w:szCs w:val="18"/>
              </w:rPr>
            </w:pPr>
            <w:r w:rsidRPr="00B03ED6">
              <w:rPr>
                <w:rFonts w:ascii="Arial" w:hAnsi="Arial" w:cs="Arial"/>
                <w:i/>
                <w:iCs/>
                <w:spacing w:val="-5"/>
                <w:sz w:val="18"/>
                <w:szCs w:val="18"/>
              </w:rPr>
              <w:t>Answer here</w:t>
            </w:r>
          </w:p>
          <w:p w14:paraId="4BB82D98" w14:textId="7A0D0A6D" w:rsidR="007727A9" w:rsidRPr="1D9C74D5" w:rsidRDefault="007727A9" w:rsidP="001A3294">
            <w:pPr>
              <w:pStyle w:val="TableParagraph"/>
              <w:ind w:left="79"/>
              <w:rPr>
                <w:rFonts w:ascii="Arial" w:hAnsi="Arial" w:cs="Arial"/>
                <w:i/>
                <w:iCs/>
                <w:spacing w:val="-4"/>
                <w:sz w:val="18"/>
                <w:szCs w:val="18"/>
              </w:rPr>
            </w:pPr>
            <w:r>
              <w:rPr>
                <w:rFonts w:ascii="Arial" w:hAnsi="Arial" w:cs="Arial"/>
                <w:i/>
                <w:iCs/>
                <w:spacing w:val="-5"/>
                <w:sz w:val="18"/>
                <w:szCs w:val="18"/>
              </w:rPr>
              <w:fldChar w:fldCharType="begin">
                <w:ffData>
                  <w:name w:val="Text10"/>
                  <w:enabled/>
                  <w:calcOnExit w:val="0"/>
                  <w:textInput/>
                </w:ffData>
              </w:fldChar>
            </w:r>
            <w:bookmarkStart w:id="28" w:name="Text10"/>
            <w:r>
              <w:rPr>
                <w:rFonts w:ascii="Arial" w:hAnsi="Arial" w:cs="Arial"/>
                <w:i/>
                <w:iCs/>
                <w:spacing w:val="-5"/>
                <w:sz w:val="18"/>
                <w:szCs w:val="18"/>
              </w:rPr>
              <w:instrText xml:space="preserve"> FORMTEXT </w:instrText>
            </w:r>
            <w:r>
              <w:rPr>
                <w:rFonts w:ascii="Arial" w:hAnsi="Arial" w:cs="Arial"/>
                <w:i/>
                <w:iCs/>
                <w:spacing w:val="-5"/>
                <w:sz w:val="18"/>
                <w:szCs w:val="18"/>
              </w:rPr>
            </w:r>
            <w:r>
              <w:rPr>
                <w:rFonts w:ascii="Arial" w:hAnsi="Arial" w:cs="Arial"/>
                <w:i/>
                <w:iCs/>
                <w:spacing w:val="-5"/>
                <w:sz w:val="18"/>
                <w:szCs w:val="18"/>
              </w:rPr>
              <w:fldChar w:fldCharType="separate"/>
            </w:r>
            <w:r w:rsidR="00010991">
              <w:rPr>
                <w:rFonts w:ascii="Arial" w:hAnsi="Arial" w:cs="Arial"/>
                <w:i/>
                <w:iCs/>
                <w:noProof/>
                <w:spacing w:val="-5"/>
                <w:sz w:val="18"/>
                <w:szCs w:val="18"/>
              </w:rPr>
              <w:t> </w:t>
            </w:r>
            <w:r w:rsidR="00010991">
              <w:rPr>
                <w:rFonts w:ascii="Arial" w:hAnsi="Arial" w:cs="Arial"/>
                <w:i/>
                <w:iCs/>
                <w:noProof/>
                <w:spacing w:val="-5"/>
                <w:sz w:val="18"/>
                <w:szCs w:val="18"/>
              </w:rPr>
              <w:t> </w:t>
            </w:r>
            <w:r w:rsidR="00010991">
              <w:rPr>
                <w:rFonts w:ascii="Arial" w:hAnsi="Arial" w:cs="Arial"/>
                <w:i/>
                <w:iCs/>
                <w:noProof/>
                <w:spacing w:val="-5"/>
                <w:sz w:val="18"/>
                <w:szCs w:val="18"/>
              </w:rPr>
              <w:t> </w:t>
            </w:r>
            <w:r w:rsidR="00010991">
              <w:rPr>
                <w:rFonts w:ascii="Arial" w:hAnsi="Arial" w:cs="Arial"/>
                <w:i/>
                <w:iCs/>
                <w:noProof/>
                <w:spacing w:val="-5"/>
                <w:sz w:val="18"/>
                <w:szCs w:val="18"/>
              </w:rPr>
              <w:t> </w:t>
            </w:r>
            <w:r w:rsidR="00010991">
              <w:rPr>
                <w:rFonts w:ascii="Arial" w:hAnsi="Arial" w:cs="Arial"/>
                <w:i/>
                <w:iCs/>
                <w:noProof/>
                <w:spacing w:val="-5"/>
                <w:sz w:val="18"/>
                <w:szCs w:val="18"/>
              </w:rPr>
              <w:t> </w:t>
            </w:r>
            <w:r>
              <w:rPr>
                <w:rFonts w:ascii="Arial" w:hAnsi="Arial" w:cs="Arial"/>
                <w:i/>
                <w:iCs/>
                <w:spacing w:val="-5"/>
                <w:sz w:val="18"/>
                <w:szCs w:val="18"/>
              </w:rPr>
              <w:fldChar w:fldCharType="end"/>
            </w:r>
            <w:bookmarkEnd w:id="28"/>
          </w:p>
        </w:tc>
      </w:tr>
      <w:tr w:rsidR="001A3294" w:rsidRPr="00FE7668" w14:paraId="5D303567" w14:textId="77777777" w:rsidTr="00D56BD1">
        <w:trPr>
          <w:trHeight w:val="622"/>
        </w:trPr>
        <w:tc>
          <w:tcPr>
            <w:tcW w:w="2977" w:type="dxa"/>
            <w:shd w:val="clear" w:color="auto" w:fill="E8E8E8" w:themeFill="background2"/>
          </w:tcPr>
          <w:p w14:paraId="214D7F66" w14:textId="76519D25" w:rsidR="001A3294" w:rsidRPr="1D9C74D5" w:rsidRDefault="001A3294" w:rsidP="00FF23DC">
            <w:pPr>
              <w:pStyle w:val="TableParagraph"/>
              <w:rPr>
                <w:rFonts w:ascii="Arial" w:hAnsi="Arial" w:cs="Arial"/>
                <w:b/>
                <w:bCs/>
                <w:sz w:val="18"/>
                <w:szCs w:val="18"/>
              </w:rPr>
            </w:pPr>
            <w:r w:rsidRPr="1D9C74D5">
              <w:rPr>
                <w:rFonts w:ascii="Arial" w:hAnsi="Arial" w:cs="Arial"/>
                <w:b/>
                <w:bCs/>
                <w:sz w:val="18"/>
                <w:szCs w:val="18"/>
              </w:rPr>
              <w:t>2.</w:t>
            </w:r>
            <w:r>
              <w:rPr>
                <w:rFonts w:ascii="Arial" w:hAnsi="Arial" w:cs="Arial"/>
                <w:b/>
                <w:bCs/>
                <w:sz w:val="18"/>
                <w:szCs w:val="18"/>
              </w:rPr>
              <w:t>5</w:t>
            </w:r>
            <w:r w:rsidRPr="1D9C74D5">
              <w:rPr>
                <w:rFonts w:ascii="Arial" w:hAnsi="Arial" w:cs="Arial"/>
                <w:b/>
                <w:bCs/>
                <w:sz w:val="18"/>
                <w:szCs w:val="18"/>
              </w:rPr>
              <w:t xml:space="preserve"> Does the </w:t>
            </w:r>
            <w:r>
              <w:rPr>
                <w:rFonts w:ascii="Arial" w:hAnsi="Arial" w:cs="Arial"/>
                <w:b/>
                <w:bCs/>
                <w:sz w:val="18"/>
                <w:szCs w:val="18"/>
              </w:rPr>
              <w:t>hedge fund strategy use</w:t>
            </w:r>
            <w:r w:rsidRPr="1D9C74D5">
              <w:rPr>
                <w:rFonts w:ascii="Arial" w:hAnsi="Arial" w:cs="Arial"/>
                <w:b/>
                <w:bCs/>
                <w:sz w:val="18"/>
                <w:szCs w:val="18"/>
              </w:rPr>
              <w:t xml:space="preserve"> leverage </w:t>
            </w:r>
            <w:r>
              <w:rPr>
                <w:rFonts w:ascii="Arial" w:hAnsi="Arial" w:cs="Arial"/>
                <w:b/>
                <w:bCs/>
                <w:sz w:val="18"/>
                <w:szCs w:val="18"/>
              </w:rPr>
              <w:t>as part of</w:t>
            </w:r>
            <w:r w:rsidRPr="1D9C74D5">
              <w:rPr>
                <w:rFonts w:ascii="Arial" w:hAnsi="Arial" w:cs="Arial"/>
                <w:b/>
                <w:bCs/>
                <w:sz w:val="18"/>
                <w:szCs w:val="18"/>
              </w:rPr>
              <w:t xml:space="preserve"> </w:t>
            </w:r>
            <w:r>
              <w:rPr>
                <w:rFonts w:ascii="Arial" w:hAnsi="Arial" w:cs="Arial"/>
                <w:b/>
                <w:bCs/>
                <w:sz w:val="18"/>
                <w:szCs w:val="18"/>
              </w:rPr>
              <w:t>the relevant</w:t>
            </w:r>
            <w:r w:rsidRPr="1D9C74D5">
              <w:rPr>
                <w:rFonts w:ascii="Arial" w:hAnsi="Arial" w:cs="Arial"/>
                <w:b/>
                <w:bCs/>
                <w:sz w:val="18"/>
                <w:szCs w:val="18"/>
              </w:rPr>
              <w:t xml:space="preserve"> responsible investment </w:t>
            </w:r>
            <w:r>
              <w:rPr>
                <w:rFonts w:ascii="Arial" w:hAnsi="Arial" w:cs="Arial"/>
                <w:b/>
                <w:bCs/>
                <w:sz w:val="18"/>
                <w:szCs w:val="18"/>
              </w:rPr>
              <w:t>strategy</w:t>
            </w:r>
            <w:r w:rsidRPr="1D9C74D5">
              <w:rPr>
                <w:rFonts w:ascii="Arial" w:hAnsi="Arial" w:cs="Arial"/>
                <w:b/>
                <w:bCs/>
                <w:sz w:val="18"/>
                <w:szCs w:val="18"/>
              </w:rPr>
              <w:t xml:space="preserve">? </w:t>
            </w:r>
          </w:p>
        </w:tc>
        <w:tc>
          <w:tcPr>
            <w:tcW w:w="1984" w:type="dxa"/>
            <w:shd w:val="clear" w:color="auto" w:fill="E8E8E8" w:themeFill="background2"/>
          </w:tcPr>
          <w:p w14:paraId="762B2612" w14:textId="4811CFD7" w:rsidR="001A3294" w:rsidRDefault="001A3294" w:rsidP="001A3294">
            <w:pPr>
              <w:pStyle w:val="TableParagraph"/>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208113659"/>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r w:rsidRPr="000042BF">
              <w:rPr>
                <w:rFonts w:ascii="Arial" w:hAnsi="Arial" w:cs="Arial"/>
                <w:sz w:val="18"/>
                <w:szCs w:val="18"/>
              </w:rPr>
              <w:br/>
              <w:t xml:space="preserve">No  </w:t>
            </w:r>
            <w:sdt>
              <w:sdtPr>
                <w:rPr>
                  <w:rFonts w:ascii="Arial" w:hAnsi="Arial" w:cs="Arial"/>
                  <w:sz w:val="18"/>
                  <w:szCs w:val="18"/>
                </w:rPr>
                <w:id w:val="-63248993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351D3A6E" w14:textId="2DC905C3" w:rsidR="001A3294" w:rsidRPr="000042BF" w:rsidRDefault="001A3294" w:rsidP="001A3294">
            <w:pPr>
              <w:pStyle w:val="TableParagraph"/>
              <w:rPr>
                <w:rFonts w:ascii="Arial" w:hAnsi="Arial" w:cs="Arial"/>
                <w:sz w:val="18"/>
                <w:szCs w:val="18"/>
              </w:rPr>
            </w:pPr>
            <w:r w:rsidRPr="000042BF">
              <w:rPr>
                <w:rFonts w:ascii="Arial" w:hAnsi="Arial" w:cs="Arial"/>
                <w:sz w:val="18"/>
                <w:szCs w:val="18"/>
              </w:rPr>
              <w:t xml:space="preserve">N/A </w:t>
            </w:r>
            <w:sdt>
              <w:sdtPr>
                <w:rPr>
                  <w:rFonts w:ascii="Arial" w:hAnsi="Arial" w:cs="Arial"/>
                  <w:sz w:val="18"/>
                  <w:szCs w:val="18"/>
                </w:rPr>
                <w:id w:val="193332375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5387" w:type="dxa"/>
            <w:shd w:val="clear" w:color="auto" w:fill="E8E8E8" w:themeFill="background2"/>
          </w:tcPr>
          <w:p w14:paraId="75567333" w14:textId="3336AA4F" w:rsidR="00412BB5" w:rsidRDefault="001A3294" w:rsidP="00412BB5">
            <w:pPr>
              <w:pStyle w:val="TableParagraph"/>
              <w:ind w:left="79"/>
              <w:rPr>
                <w:rFonts w:ascii="Arial" w:hAnsi="Arial" w:cs="Arial"/>
                <w:i/>
                <w:iCs/>
                <w:spacing w:val="-4"/>
                <w:sz w:val="18"/>
                <w:szCs w:val="18"/>
              </w:rPr>
            </w:pPr>
            <w:r w:rsidRPr="1D9C74D5">
              <w:rPr>
                <w:rFonts w:ascii="Arial" w:hAnsi="Arial" w:cs="Arial"/>
                <w:i/>
                <w:iCs/>
                <w:spacing w:val="-4"/>
                <w:sz w:val="18"/>
                <w:szCs w:val="18"/>
              </w:rPr>
              <w:t>If yes, provide details. Describe how leverage relates to your responsible investment approach</w:t>
            </w:r>
            <w:r>
              <w:rPr>
                <w:rFonts w:ascii="Arial" w:hAnsi="Arial" w:cs="Arial"/>
                <w:i/>
                <w:iCs/>
                <w:spacing w:val="-4"/>
                <w:sz w:val="18"/>
                <w:szCs w:val="18"/>
              </w:rPr>
              <w:t>.</w:t>
            </w:r>
            <w:r w:rsidRPr="1D9C74D5" w:rsidDel="00F01223">
              <w:rPr>
                <w:rFonts w:ascii="Arial" w:hAnsi="Arial" w:cs="Arial"/>
                <w:i/>
                <w:iCs/>
                <w:spacing w:val="-4"/>
                <w:sz w:val="18"/>
                <w:szCs w:val="18"/>
              </w:rPr>
              <w:t xml:space="preserve"> </w:t>
            </w:r>
            <w:r w:rsidRPr="0021566E">
              <w:rPr>
                <w:rFonts w:ascii="Arial" w:hAnsi="Arial" w:cs="Arial"/>
                <w:i/>
                <w:iCs/>
                <w:spacing w:val="-4"/>
                <w:sz w:val="18"/>
                <w:szCs w:val="18"/>
              </w:rPr>
              <w:t xml:space="preserve">Is leverage in relation to sustainability risks treated differently from leverage in relation to any other risks? </w:t>
            </w:r>
          </w:p>
          <w:p w14:paraId="68018DCA" w14:textId="77777777" w:rsidR="00412BB5" w:rsidRDefault="00412BB5" w:rsidP="00002051">
            <w:pPr>
              <w:pStyle w:val="TableParagraph"/>
              <w:ind w:left="0"/>
              <w:rPr>
                <w:rFonts w:ascii="Arial" w:hAnsi="Arial" w:cs="Arial"/>
                <w:i/>
                <w:iCs/>
                <w:spacing w:val="-4"/>
                <w:sz w:val="18"/>
                <w:szCs w:val="18"/>
              </w:rPr>
            </w:pPr>
          </w:p>
          <w:p w14:paraId="3D5767A7" w14:textId="3FE6FC9E" w:rsidR="001A3294" w:rsidRPr="00412BB5" w:rsidRDefault="001A3294" w:rsidP="00412BB5">
            <w:pPr>
              <w:pStyle w:val="TableParagraph"/>
              <w:ind w:left="79"/>
              <w:rPr>
                <w:rFonts w:ascii="Arial" w:hAnsi="Arial" w:cs="Arial"/>
                <w:i/>
                <w:iCs/>
                <w:spacing w:val="-4"/>
                <w:sz w:val="18"/>
                <w:szCs w:val="18"/>
              </w:rPr>
            </w:pPr>
            <w:r>
              <w:rPr>
                <w:rFonts w:ascii="Arial" w:hAnsi="Arial" w:cs="Arial"/>
                <w:i/>
                <w:iCs/>
                <w:spacing w:val="-4"/>
                <w:sz w:val="18"/>
                <w:szCs w:val="18"/>
              </w:rPr>
              <w:t>Please explain practices in this area and any implications for client reporting (e</w:t>
            </w:r>
            <w:r w:rsidR="000B46A1">
              <w:rPr>
                <w:rFonts w:ascii="Arial" w:hAnsi="Arial" w:cs="Arial"/>
                <w:i/>
                <w:iCs/>
                <w:spacing w:val="-4"/>
                <w:sz w:val="18"/>
                <w:szCs w:val="18"/>
              </w:rPr>
              <w:t>.</w:t>
            </w:r>
            <w:r>
              <w:rPr>
                <w:rFonts w:ascii="Arial" w:hAnsi="Arial" w:cs="Arial"/>
                <w:i/>
                <w:iCs/>
                <w:spacing w:val="-4"/>
                <w:sz w:val="18"/>
                <w:szCs w:val="18"/>
              </w:rPr>
              <w:t>g</w:t>
            </w:r>
            <w:r w:rsidR="000B46A1">
              <w:rPr>
                <w:rFonts w:ascii="Arial" w:hAnsi="Arial" w:cs="Arial"/>
                <w:i/>
                <w:iCs/>
                <w:spacing w:val="-4"/>
                <w:sz w:val="18"/>
                <w:szCs w:val="18"/>
              </w:rPr>
              <w:t>.,</w:t>
            </w:r>
            <w:r>
              <w:rPr>
                <w:rFonts w:ascii="Arial" w:hAnsi="Arial" w:cs="Arial"/>
                <w:i/>
                <w:iCs/>
                <w:spacing w:val="-4"/>
                <w:sz w:val="18"/>
                <w:szCs w:val="18"/>
              </w:rPr>
              <w:t xml:space="preserve"> measuring portfolio GHG emissions).</w:t>
            </w:r>
          </w:p>
        </w:tc>
      </w:tr>
      <w:tr w:rsidR="001A3294" w:rsidRPr="00FE7668" w14:paraId="2CBF77FD" w14:textId="77777777" w:rsidTr="0043283B">
        <w:trPr>
          <w:trHeight w:val="622"/>
        </w:trPr>
        <w:tc>
          <w:tcPr>
            <w:tcW w:w="10348" w:type="dxa"/>
            <w:gridSpan w:val="3"/>
            <w:shd w:val="clear" w:color="auto" w:fill="auto"/>
          </w:tcPr>
          <w:p w14:paraId="3A342B64" w14:textId="77777777" w:rsidR="001A3294" w:rsidRDefault="001A3294" w:rsidP="001A3294">
            <w:pPr>
              <w:pStyle w:val="TableParagraph"/>
              <w:ind w:left="79"/>
              <w:rPr>
                <w:rFonts w:ascii="Arial" w:hAnsi="Arial" w:cs="Arial"/>
                <w:i/>
                <w:iCs/>
                <w:spacing w:val="-5"/>
                <w:sz w:val="18"/>
                <w:szCs w:val="18"/>
              </w:rPr>
            </w:pPr>
            <w:r w:rsidRPr="00B03ED6">
              <w:rPr>
                <w:rFonts w:ascii="Arial" w:hAnsi="Arial" w:cs="Arial"/>
                <w:i/>
                <w:iCs/>
                <w:spacing w:val="-5"/>
                <w:sz w:val="18"/>
                <w:szCs w:val="18"/>
              </w:rPr>
              <w:t>Answer here</w:t>
            </w:r>
          </w:p>
          <w:p w14:paraId="56AC582C" w14:textId="269035E2" w:rsidR="007727A9" w:rsidRPr="1D9C74D5" w:rsidRDefault="007727A9" w:rsidP="001A3294">
            <w:pPr>
              <w:pStyle w:val="TableParagraph"/>
              <w:ind w:left="79"/>
              <w:rPr>
                <w:rFonts w:ascii="Arial" w:hAnsi="Arial" w:cs="Arial"/>
                <w:i/>
                <w:iCs/>
                <w:spacing w:val="-2"/>
                <w:sz w:val="18"/>
                <w:szCs w:val="18"/>
              </w:rPr>
            </w:pPr>
            <w:r>
              <w:rPr>
                <w:rFonts w:ascii="Arial" w:hAnsi="Arial" w:cs="Arial"/>
                <w:i/>
                <w:iCs/>
                <w:spacing w:val="-5"/>
                <w:sz w:val="18"/>
                <w:szCs w:val="18"/>
              </w:rPr>
              <w:fldChar w:fldCharType="begin">
                <w:ffData>
                  <w:name w:val="Text11"/>
                  <w:enabled/>
                  <w:calcOnExit w:val="0"/>
                  <w:textInput/>
                </w:ffData>
              </w:fldChar>
            </w:r>
            <w:bookmarkStart w:id="29" w:name="Text11"/>
            <w:r>
              <w:rPr>
                <w:rFonts w:ascii="Arial" w:hAnsi="Arial" w:cs="Arial"/>
                <w:i/>
                <w:iCs/>
                <w:spacing w:val="-5"/>
                <w:sz w:val="18"/>
                <w:szCs w:val="18"/>
              </w:rPr>
              <w:instrText xml:space="preserve"> FORMTEXT </w:instrText>
            </w:r>
            <w:r>
              <w:rPr>
                <w:rFonts w:ascii="Arial" w:hAnsi="Arial" w:cs="Arial"/>
                <w:i/>
                <w:iCs/>
                <w:spacing w:val="-5"/>
                <w:sz w:val="18"/>
                <w:szCs w:val="18"/>
              </w:rPr>
            </w:r>
            <w:r>
              <w:rPr>
                <w:rFonts w:ascii="Arial" w:hAnsi="Arial" w:cs="Arial"/>
                <w:i/>
                <w:iCs/>
                <w:spacing w:val="-5"/>
                <w:sz w:val="18"/>
                <w:szCs w:val="18"/>
              </w:rPr>
              <w:fldChar w:fldCharType="separate"/>
            </w:r>
            <w:r w:rsidR="00010991">
              <w:rPr>
                <w:rFonts w:ascii="Arial" w:hAnsi="Arial" w:cs="Arial"/>
                <w:i/>
                <w:iCs/>
                <w:noProof/>
                <w:spacing w:val="-5"/>
                <w:sz w:val="18"/>
                <w:szCs w:val="18"/>
              </w:rPr>
              <w:t> </w:t>
            </w:r>
            <w:r w:rsidR="00010991">
              <w:rPr>
                <w:rFonts w:ascii="Arial" w:hAnsi="Arial" w:cs="Arial"/>
                <w:i/>
                <w:iCs/>
                <w:noProof/>
                <w:spacing w:val="-5"/>
                <w:sz w:val="18"/>
                <w:szCs w:val="18"/>
              </w:rPr>
              <w:t> </w:t>
            </w:r>
            <w:r w:rsidR="00010991">
              <w:rPr>
                <w:rFonts w:ascii="Arial" w:hAnsi="Arial" w:cs="Arial"/>
                <w:i/>
                <w:iCs/>
                <w:noProof/>
                <w:spacing w:val="-5"/>
                <w:sz w:val="18"/>
                <w:szCs w:val="18"/>
              </w:rPr>
              <w:t> </w:t>
            </w:r>
            <w:r w:rsidR="00010991">
              <w:rPr>
                <w:rFonts w:ascii="Arial" w:hAnsi="Arial" w:cs="Arial"/>
                <w:i/>
                <w:iCs/>
                <w:noProof/>
                <w:spacing w:val="-5"/>
                <w:sz w:val="18"/>
                <w:szCs w:val="18"/>
              </w:rPr>
              <w:t> </w:t>
            </w:r>
            <w:r w:rsidR="00010991">
              <w:rPr>
                <w:rFonts w:ascii="Arial" w:hAnsi="Arial" w:cs="Arial"/>
                <w:i/>
                <w:iCs/>
                <w:noProof/>
                <w:spacing w:val="-5"/>
                <w:sz w:val="18"/>
                <w:szCs w:val="18"/>
              </w:rPr>
              <w:t> </w:t>
            </w:r>
            <w:r>
              <w:rPr>
                <w:rFonts w:ascii="Arial" w:hAnsi="Arial" w:cs="Arial"/>
                <w:i/>
                <w:iCs/>
                <w:spacing w:val="-5"/>
                <w:sz w:val="18"/>
                <w:szCs w:val="18"/>
              </w:rPr>
              <w:fldChar w:fldCharType="end"/>
            </w:r>
            <w:bookmarkEnd w:id="29"/>
          </w:p>
        </w:tc>
      </w:tr>
      <w:tr w:rsidR="001A3294" w:rsidRPr="00FE7668" w14:paraId="0E93140E" w14:textId="77777777" w:rsidTr="00D56BD1">
        <w:trPr>
          <w:trHeight w:val="622"/>
        </w:trPr>
        <w:tc>
          <w:tcPr>
            <w:tcW w:w="2977" w:type="dxa"/>
            <w:shd w:val="clear" w:color="auto" w:fill="E8E8E8" w:themeFill="background2"/>
          </w:tcPr>
          <w:p w14:paraId="08236F09" w14:textId="1CDBC362" w:rsidR="001A3294" w:rsidRPr="000042BF" w:rsidRDefault="001A3294" w:rsidP="006A4CA3">
            <w:pPr>
              <w:pStyle w:val="TableParagraph"/>
              <w:rPr>
                <w:rFonts w:ascii="Arial" w:hAnsi="Arial" w:cs="Arial"/>
                <w:b/>
                <w:bCs/>
                <w:sz w:val="18"/>
                <w:szCs w:val="18"/>
              </w:rPr>
            </w:pPr>
            <w:r w:rsidRPr="1D9C74D5">
              <w:rPr>
                <w:rFonts w:ascii="Arial" w:hAnsi="Arial" w:cs="Arial"/>
                <w:b/>
                <w:bCs/>
                <w:sz w:val="18"/>
                <w:szCs w:val="18"/>
              </w:rPr>
              <w:t>2.</w:t>
            </w:r>
            <w:r>
              <w:rPr>
                <w:rFonts w:ascii="Arial" w:hAnsi="Arial" w:cs="Arial"/>
                <w:b/>
                <w:bCs/>
                <w:sz w:val="18"/>
                <w:szCs w:val="18"/>
              </w:rPr>
              <w:t>6</w:t>
            </w:r>
            <w:r w:rsidRPr="1D9C74D5">
              <w:rPr>
                <w:rFonts w:ascii="Arial" w:hAnsi="Arial" w:cs="Arial"/>
                <w:b/>
                <w:bCs/>
                <w:sz w:val="18"/>
                <w:szCs w:val="18"/>
              </w:rPr>
              <w:t xml:space="preserve"> Do</w:t>
            </w:r>
            <w:r>
              <w:rPr>
                <w:rFonts w:ascii="Arial" w:hAnsi="Arial" w:cs="Arial"/>
                <w:b/>
                <w:bCs/>
                <w:sz w:val="18"/>
                <w:szCs w:val="18"/>
              </w:rPr>
              <w:t>es the hedge fund strategy use</w:t>
            </w:r>
            <w:r w:rsidRPr="1D9C74D5">
              <w:rPr>
                <w:rFonts w:ascii="Arial" w:hAnsi="Arial" w:cs="Arial"/>
                <w:b/>
                <w:bCs/>
                <w:sz w:val="18"/>
                <w:szCs w:val="18"/>
              </w:rPr>
              <w:t xml:space="preserve"> derivatives </w:t>
            </w:r>
            <w:r>
              <w:rPr>
                <w:rFonts w:ascii="Arial" w:hAnsi="Arial" w:cs="Arial"/>
                <w:b/>
                <w:bCs/>
                <w:sz w:val="18"/>
                <w:szCs w:val="18"/>
              </w:rPr>
              <w:t>as part of the relevant</w:t>
            </w:r>
            <w:r w:rsidRPr="1D9C74D5">
              <w:rPr>
                <w:rFonts w:ascii="Arial" w:hAnsi="Arial" w:cs="Arial"/>
                <w:b/>
                <w:bCs/>
                <w:sz w:val="18"/>
                <w:szCs w:val="18"/>
              </w:rPr>
              <w:t xml:space="preserve"> </w:t>
            </w:r>
            <w:r>
              <w:rPr>
                <w:rFonts w:ascii="Arial" w:hAnsi="Arial" w:cs="Arial"/>
                <w:b/>
                <w:bCs/>
                <w:sz w:val="18"/>
                <w:szCs w:val="18"/>
              </w:rPr>
              <w:t>responsible investment</w:t>
            </w:r>
            <w:r w:rsidRPr="1D9C74D5">
              <w:rPr>
                <w:rFonts w:ascii="Arial" w:hAnsi="Arial" w:cs="Arial"/>
                <w:b/>
                <w:bCs/>
                <w:sz w:val="18"/>
                <w:szCs w:val="18"/>
              </w:rPr>
              <w:t xml:space="preserve"> strategy</w:t>
            </w:r>
            <w:r>
              <w:rPr>
                <w:rFonts w:ascii="Arial" w:hAnsi="Arial" w:cs="Arial"/>
                <w:b/>
                <w:bCs/>
                <w:sz w:val="18"/>
                <w:szCs w:val="18"/>
              </w:rPr>
              <w:t>?</w:t>
            </w:r>
          </w:p>
        </w:tc>
        <w:tc>
          <w:tcPr>
            <w:tcW w:w="1984" w:type="dxa"/>
            <w:shd w:val="clear" w:color="auto" w:fill="E8E8E8" w:themeFill="background2"/>
          </w:tcPr>
          <w:p w14:paraId="26172BC8" w14:textId="00D9F82C" w:rsidR="001A3294" w:rsidRPr="000042BF" w:rsidRDefault="001A3294" w:rsidP="001A3294">
            <w:pPr>
              <w:pStyle w:val="TableParagraph"/>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1770965801"/>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p w14:paraId="5267721A" w14:textId="46D3337B" w:rsidR="001A3294" w:rsidRPr="000042BF" w:rsidRDefault="001A3294" w:rsidP="001A3294">
            <w:pPr>
              <w:pStyle w:val="TableParagraph"/>
              <w:rPr>
                <w:rFonts w:ascii="Arial" w:hAnsi="Arial" w:cs="Arial"/>
                <w:sz w:val="18"/>
                <w:szCs w:val="18"/>
                <w:highlight w:val="yellow"/>
              </w:rPr>
            </w:pPr>
            <w:r w:rsidRPr="000042BF">
              <w:rPr>
                <w:rFonts w:ascii="Arial" w:hAnsi="Arial" w:cs="Arial"/>
                <w:sz w:val="18"/>
                <w:szCs w:val="18"/>
              </w:rPr>
              <w:t xml:space="preserve">No </w:t>
            </w:r>
            <w:sdt>
              <w:sdtPr>
                <w:rPr>
                  <w:rFonts w:ascii="Arial" w:hAnsi="Arial" w:cs="Arial"/>
                  <w:sz w:val="18"/>
                  <w:szCs w:val="18"/>
                </w:rPr>
                <w:id w:val="1449817647"/>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r w:rsidRPr="000042BF">
              <w:rPr>
                <w:rFonts w:ascii="Arial" w:hAnsi="Arial" w:cs="Arial"/>
                <w:sz w:val="18"/>
                <w:szCs w:val="18"/>
              </w:rPr>
              <w:br/>
              <w:t xml:space="preserve">N/A </w:t>
            </w:r>
            <w:sdt>
              <w:sdtPr>
                <w:rPr>
                  <w:rFonts w:ascii="Arial" w:hAnsi="Arial" w:cs="Arial"/>
                  <w:sz w:val="18"/>
                  <w:szCs w:val="18"/>
                </w:rPr>
                <w:id w:val="1167056001"/>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tc>
        <w:tc>
          <w:tcPr>
            <w:tcW w:w="5387" w:type="dxa"/>
            <w:shd w:val="clear" w:color="auto" w:fill="E8E8E8" w:themeFill="background2"/>
          </w:tcPr>
          <w:p w14:paraId="5557BD5D" w14:textId="1DF10318" w:rsidR="001A3294" w:rsidRDefault="001A3294" w:rsidP="001A3294">
            <w:pPr>
              <w:pStyle w:val="TableParagraph"/>
              <w:ind w:left="79"/>
              <w:rPr>
                <w:rFonts w:ascii="Arial" w:hAnsi="Arial" w:cs="Arial"/>
                <w:i/>
                <w:iCs/>
                <w:spacing w:val="-2"/>
                <w:sz w:val="18"/>
                <w:szCs w:val="18"/>
              </w:rPr>
            </w:pPr>
            <w:r w:rsidRPr="1D9C74D5">
              <w:rPr>
                <w:rFonts w:ascii="Arial" w:hAnsi="Arial" w:cs="Arial"/>
                <w:i/>
                <w:iCs/>
                <w:spacing w:val="-2"/>
                <w:sz w:val="18"/>
                <w:szCs w:val="18"/>
              </w:rPr>
              <w:t xml:space="preserve">If yes, provide details. </w:t>
            </w:r>
            <w:r w:rsidR="00227B2B">
              <w:rPr>
                <w:rFonts w:ascii="Arial" w:hAnsi="Arial" w:cs="Arial"/>
                <w:i/>
                <w:iCs/>
                <w:spacing w:val="-2"/>
                <w:sz w:val="18"/>
                <w:szCs w:val="18"/>
              </w:rPr>
              <w:t>Describe how</w:t>
            </w:r>
            <w:r w:rsidRPr="1D9C74D5">
              <w:rPr>
                <w:rFonts w:ascii="Arial" w:hAnsi="Arial" w:cs="Arial"/>
                <w:i/>
                <w:iCs/>
                <w:spacing w:val="-2"/>
                <w:sz w:val="18"/>
                <w:szCs w:val="18"/>
              </w:rPr>
              <w:t xml:space="preserve"> </w:t>
            </w:r>
            <w:r>
              <w:rPr>
                <w:rFonts w:ascii="Arial" w:hAnsi="Arial" w:cs="Arial"/>
                <w:i/>
                <w:iCs/>
                <w:spacing w:val="-2"/>
                <w:sz w:val="18"/>
                <w:szCs w:val="18"/>
              </w:rPr>
              <w:t>responsible investment</w:t>
            </w:r>
            <w:r w:rsidRPr="1D9C74D5">
              <w:rPr>
                <w:rFonts w:ascii="Arial" w:hAnsi="Arial" w:cs="Arial"/>
                <w:i/>
                <w:iCs/>
                <w:spacing w:val="-2"/>
                <w:sz w:val="18"/>
                <w:szCs w:val="18"/>
              </w:rPr>
              <w:t xml:space="preserve"> considerations influence</w:t>
            </w:r>
            <w:r w:rsidR="005A2651">
              <w:rPr>
                <w:rFonts w:ascii="Arial" w:hAnsi="Arial" w:cs="Arial"/>
                <w:i/>
                <w:iCs/>
                <w:spacing w:val="-2"/>
                <w:sz w:val="18"/>
                <w:szCs w:val="18"/>
              </w:rPr>
              <w:t xml:space="preserve"> how </w:t>
            </w:r>
            <w:r w:rsidRPr="1D9C74D5">
              <w:rPr>
                <w:rFonts w:ascii="Arial" w:hAnsi="Arial" w:cs="Arial"/>
                <w:i/>
                <w:iCs/>
                <w:spacing w:val="-2"/>
                <w:sz w:val="18"/>
                <w:szCs w:val="18"/>
              </w:rPr>
              <w:t>derivatives</w:t>
            </w:r>
            <w:r w:rsidR="005A2651">
              <w:rPr>
                <w:rFonts w:ascii="Arial" w:hAnsi="Arial" w:cs="Arial"/>
                <w:i/>
                <w:iCs/>
                <w:spacing w:val="-2"/>
                <w:sz w:val="18"/>
                <w:szCs w:val="18"/>
              </w:rPr>
              <w:t xml:space="preserve"> are used</w:t>
            </w:r>
            <w:r w:rsidRPr="1D9C74D5">
              <w:rPr>
                <w:rFonts w:ascii="Arial" w:hAnsi="Arial" w:cs="Arial"/>
                <w:i/>
                <w:iCs/>
                <w:spacing w:val="-2"/>
                <w:sz w:val="18"/>
                <w:szCs w:val="18"/>
              </w:rPr>
              <w:t xml:space="preserve"> </w:t>
            </w:r>
            <w:r w:rsidR="00992401" w:rsidRPr="1D9C74D5">
              <w:rPr>
                <w:rFonts w:ascii="Arial" w:hAnsi="Arial" w:cs="Arial"/>
                <w:i/>
                <w:iCs/>
                <w:spacing w:val="-2"/>
                <w:sz w:val="18"/>
                <w:szCs w:val="18"/>
              </w:rPr>
              <w:t>(e.g.,</w:t>
            </w:r>
            <w:r w:rsidR="005A2651">
              <w:rPr>
                <w:rFonts w:ascii="Arial" w:hAnsi="Arial" w:cs="Arial"/>
                <w:i/>
                <w:iCs/>
                <w:spacing w:val="-2"/>
                <w:sz w:val="18"/>
                <w:szCs w:val="18"/>
              </w:rPr>
              <w:t xml:space="preserve"> to</w:t>
            </w:r>
            <w:r w:rsidR="00992401" w:rsidRPr="1D9C74D5">
              <w:rPr>
                <w:rFonts w:ascii="Arial" w:hAnsi="Arial" w:cs="Arial"/>
                <w:i/>
                <w:iCs/>
                <w:spacing w:val="-2"/>
                <w:sz w:val="18"/>
                <w:szCs w:val="18"/>
              </w:rPr>
              <w:t xml:space="preserve"> hedge climate-related risks)</w:t>
            </w:r>
            <w:r w:rsidRPr="1D9C74D5">
              <w:rPr>
                <w:rFonts w:ascii="Arial" w:hAnsi="Arial" w:cs="Arial"/>
                <w:i/>
                <w:iCs/>
                <w:spacing w:val="-2"/>
                <w:sz w:val="18"/>
                <w:szCs w:val="18"/>
              </w:rPr>
              <w:t>.</w:t>
            </w:r>
            <w:r w:rsidRPr="00586517">
              <w:rPr>
                <w:rFonts w:ascii="Segoe UI" w:eastAsia="AlrightSans-RegularItalic" w:hAnsi="Segoe UI" w:cs="Segoe UI"/>
                <w:sz w:val="18"/>
                <w:szCs w:val="18"/>
              </w:rPr>
              <w:t xml:space="preserve"> </w:t>
            </w:r>
            <w:r>
              <w:rPr>
                <w:rFonts w:ascii="Arial" w:hAnsi="Arial" w:cs="Arial"/>
                <w:i/>
                <w:iCs/>
                <w:spacing w:val="-2"/>
                <w:sz w:val="18"/>
                <w:szCs w:val="18"/>
              </w:rPr>
              <w:t>Describe how you treat</w:t>
            </w:r>
            <w:r w:rsidRPr="00586517">
              <w:rPr>
                <w:rFonts w:ascii="Arial" w:hAnsi="Arial" w:cs="Arial"/>
                <w:i/>
                <w:iCs/>
                <w:spacing w:val="-2"/>
                <w:sz w:val="18"/>
                <w:szCs w:val="18"/>
              </w:rPr>
              <w:t xml:space="preserve"> derivatives when reporting RI-related data (e.g.</w:t>
            </w:r>
            <w:r w:rsidR="00263906">
              <w:rPr>
                <w:rFonts w:ascii="Arial" w:hAnsi="Arial" w:cs="Arial"/>
                <w:i/>
                <w:iCs/>
                <w:spacing w:val="-2"/>
                <w:sz w:val="18"/>
                <w:szCs w:val="18"/>
              </w:rPr>
              <w:t>,</w:t>
            </w:r>
            <w:r w:rsidRPr="00586517">
              <w:rPr>
                <w:rFonts w:ascii="Arial" w:hAnsi="Arial" w:cs="Arial"/>
                <w:i/>
                <w:iCs/>
                <w:spacing w:val="-2"/>
                <w:sz w:val="18"/>
                <w:szCs w:val="18"/>
              </w:rPr>
              <w:t xml:space="preserve"> carbon emissions, exposure to certain industries, etc)</w:t>
            </w:r>
            <w:r w:rsidRPr="1D9C74D5">
              <w:rPr>
                <w:rFonts w:ascii="Arial" w:hAnsi="Arial" w:cs="Arial"/>
                <w:i/>
                <w:iCs/>
                <w:spacing w:val="-2"/>
                <w:sz w:val="18"/>
                <w:szCs w:val="18"/>
              </w:rPr>
              <w:t>.</w:t>
            </w:r>
          </w:p>
          <w:p w14:paraId="38E8B862" w14:textId="77777777" w:rsidR="001A3294" w:rsidRDefault="001A3294" w:rsidP="001A3294">
            <w:pPr>
              <w:pStyle w:val="TableParagraph"/>
              <w:ind w:left="79"/>
              <w:rPr>
                <w:rFonts w:ascii="Arial" w:hAnsi="Arial" w:cs="Arial"/>
                <w:i/>
                <w:iCs/>
                <w:spacing w:val="-2"/>
                <w:sz w:val="18"/>
                <w:szCs w:val="18"/>
              </w:rPr>
            </w:pPr>
          </w:p>
          <w:p w14:paraId="6591345F" w14:textId="524208E2" w:rsidR="001A3294" w:rsidRPr="007D0B2B" w:rsidRDefault="001A3294" w:rsidP="001A3294">
            <w:pPr>
              <w:pStyle w:val="TableParagraph"/>
              <w:ind w:left="0"/>
              <w:rPr>
                <w:rFonts w:ascii="Arial" w:hAnsi="Arial" w:cs="Arial"/>
                <w:i/>
                <w:spacing w:val="-4"/>
                <w:sz w:val="18"/>
                <w:szCs w:val="18"/>
              </w:rPr>
            </w:pPr>
            <w:r>
              <w:rPr>
                <w:rFonts w:ascii="Arial" w:hAnsi="Arial" w:cs="Arial"/>
                <w:i/>
                <w:iCs/>
                <w:spacing w:val="-4"/>
                <w:sz w:val="18"/>
                <w:szCs w:val="18"/>
              </w:rPr>
              <w:t>Please explain practices in this area and any implications for client reporting (e</w:t>
            </w:r>
            <w:r w:rsidR="00263906">
              <w:rPr>
                <w:rFonts w:ascii="Arial" w:hAnsi="Arial" w:cs="Arial"/>
                <w:i/>
                <w:iCs/>
                <w:spacing w:val="-4"/>
                <w:sz w:val="18"/>
                <w:szCs w:val="18"/>
              </w:rPr>
              <w:t>.</w:t>
            </w:r>
            <w:r>
              <w:rPr>
                <w:rFonts w:ascii="Arial" w:hAnsi="Arial" w:cs="Arial"/>
                <w:i/>
                <w:iCs/>
                <w:spacing w:val="-4"/>
                <w:sz w:val="18"/>
                <w:szCs w:val="18"/>
              </w:rPr>
              <w:t>g</w:t>
            </w:r>
            <w:r w:rsidR="00263906">
              <w:rPr>
                <w:rFonts w:ascii="Arial" w:hAnsi="Arial" w:cs="Arial"/>
                <w:i/>
                <w:iCs/>
                <w:spacing w:val="-4"/>
                <w:sz w:val="18"/>
                <w:szCs w:val="18"/>
              </w:rPr>
              <w:t>.,</w:t>
            </w:r>
            <w:r>
              <w:rPr>
                <w:rFonts w:ascii="Arial" w:hAnsi="Arial" w:cs="Arial"/>
                <w:i/>
                <w:iCs/>
                <w:spacing w:val="-4"/>
                <w:sz w:val="18"/>
                <w:szCs w:val="18"/>
              </w:rPr>
              <w:t xml:space="preserve"> measuring portfolio GHG emissions). Where this is covered in 4.1</w:t>
            </w:r>
            <w:r w:rsidR="00263906">
              <w:rPr>
                <w:rFonts w:ascii="Arial" w:hAnsi="Arial" w:cs="Arial"/>
                <w:i/>
                <w:iCs/>
                <w:spacing w:val="-4"/>
                <w:sz w:val="18"/>
                <w:szCs w:val="18"/>
              </w:rPr>
              <w:t>,</w:t>
            </w:r>
            <w:r>
              <w:rPr>
                <w:rFonts w:ascii="Arial" w:hAnsi="Arial" w:cs="Arial"/>
                <w:i/>
                <w:iCs/>
                <w:spacing w:val="-4"/>
                <w:sz w:val="18"/>
                <w:szCs w:val="18"/>
              </w:rPr>
              <w:t xml:space="preserve"> please refer to this response.  </w:t>
            </w:r>
          </w:p>
        </w:tc>
      </w:tr>
      <w:tr w:rsidR="001A3294" w:rsidRPr="00FE7668" w14:paraId="08C6CD0D" w14:textId="77777777" w:rsidTr="1D9C74D5">
        <w:trPr>
          <w:trHeight w:val="622"/>
        </w:trPr>
        <w:tc>
          <w:tcPr>
            <w:tcW w:w="10348" w:type="dxa"/>
            <w:gridSpan w:val="3"/>
          </w:tcPr>
          <w:p w14:paraId="11CD6334" w14:textId="77777777" w:rsidR="001A3294" w:rsidRDefault="001A3294" w:rsidP="001A3294">
            <w:pPr>
              <w:pStyle w:val="TableParagraph"/>
              <w:ind w:left="0"/>
              <w:rPr>
                <w:rFonts w:ascii="Arial" w:hAnsi="Arial" w:cs="Arial"/>
                <w:i/>
                <w:iCs/>
                <w:spacing w:val="-5"/>
                <w:sz w:val="18"/>
                <w:szCs w:val="18"/>
              </w:rPr>
            </w:pPr>
            <w:r w:rsidRPr="00B03ED6">
              <w:rPr>
                <w:rFonts w:ascii="Arial" w:hAnsi="Arial" w:cs="Arial"/>
                <w:i/>
                <w:iCs/>
                <w:spacing w:val="-5"/>
                <w:sz w:val="18"/>
                <w:szCs w:val="18"/>
              </w:rPr>
              <w:t>Answer here</w:t>
            </w:r>
          </w:p>
          <w:p w14:paraId="02D0367B" w14:textId="5ED73C60" w:rsidR="007727A9" w:rsidRPr="000042BF" w:rsidRDefault="007727A9" w:rsidP="001A3294">
            <w:pPr>
              <w:pStyle w:val="TableParagraph"/>
              <w:ind w:left="0"/>
              <w:rPr>
                <w:rFonts w:ascii="Arial" w:hAnsi="Arial" w:cs="Arial"/>
                <w:i/>
                <w:iCs/>
                <w:spacing w:val="-4"/>
                <w:sz w:val="18"/>
                <w:szCs w:val="18"/>
              </w:rPr>
            </w:pPr>
            <w:r>
              <w:rPr>
                <w:rFonts w:ascii="Arial" w:hAnsi="Arial" w:cs="Arial"/>
                <w:i/>
                <w:iCs/>
                <w:spacing w:val="-5"/>
                <w:sz w:val="18"/>
                <w:szCs w:val="18"/>
              </w:rPr>
              <w:fldChar w:fldCharType="begin">
                <w:ffData>
                  <w:name w:val="Text12"/>
                  <w:enabled/>
                  <w:calcOnExit w:val="0"/>
                  <w:textInput/>
                </w:ffData>
              </w:fldChar>
            </w:r>
            <w:bookmarkStart w:id="30" w:name="Text12"/>
            <w:r>
              <w:rPr>
                <w:rFonts w:ascii="Arial" w:hAnsi="Arial" w:cs="Arial"/>
                <w:i/>
                <w:iCs/>
                <w:spacing w:val="-5"/>
                <w:sz w:val="18"/>
                <w:szCs w:val="18"/>
              </w:rPr>
              <w:instrText xml:space="preserve"> FORMTEXT </w:instrText>
            </w:r>
            <w:r>
              <w:rPr>
                <w:rFonts w:ascii="Arial" w:hAnsi="Arial" w:cs="Arial"/>
                <w:i/>
                <w:iCs/>
                <w:spacing w:val="-5"/>
                <w:sz w:val="18"/>
                <w:szCs w:val="18"/>
              </w:rPr>
            </w:r>
            <w:r>
              <w:rPr>
                <w:rFonts w:ascii="Arial" w:hAnsi="Arial" w:cs="Arial"/>
                <w:i/>
                <w:iCs/>
                <w:spacing w:val="-5"/>
                <w:sz w:val="18"/>
                <w:szCs w:val="18"/>
              </w:rPr>
              <w:fldChar w:fldCharType="separate"/>
            </w:r>
            <w:r w:rsidR="00010991">
              <w:rPr>
                <w:rFonts w:ascii="Arial" w:hAnsi="Arial" w:cs="Arial"/>
                <w:i/>
                <w:iCs/>
                <w:noProof/>
                <w:spacing w:val="-5"/>
                <w:sz w:val="18"/>
                <w:szCs w:val="18"/>
              </w:rPr>
              <w:t> </w:t>
            </w:r>
            <w:r w:rsidR="00010991">
              <w:rPr>
                <w:rFonts w:ascii="Arial" w:hAnsi="Arial" w:cs="Arial"/>
                <w:i/>
                <w:iCs/>
                <w:noProof/>
                <w:spacing w:val="-5"/>
                <w:sz w:val="18"/>
                <w:szCs w:val="18"/>
              </w:rPr>
              <w:t> </w:t>
            </w:r>
            <w:r w:rsidR="00010991">
              <w:rPr>
                <w:rFonts w:ascii="Arial" w:hAnsi="Arial" w:cs="Arial"/>
                <w:i/>
                <w:iCs/>
                <w:noProof/>
                <w:spacing w:val="-5"/>
                <w:sz w:val="18"/>
                <w:szCs w:val="18"/>
              </w:rPr>
              <w:t> </w:t>
            </w:r>
            <w:r w:rsidR="00010991">
              <w:rPr>
                <w:rFonts w:ascii="Arial" w:hAnsi="Arial" w:cs="Arial"/>
                <w:i/>
                <w:iCs/>
                <w:noProof/>
                <w:spacing w:val="-5"/>
                <w:sz w:val="18"/>
                <w:szCs w:val="18"/>
              </w:rPr>
              <w:t> </w:t>
            </w:r>
            <w:r w:rsidR="00010991">
              <w:rPr>
                <w:rFonts w:ascii="Arial" w:hAnsi="Arial" w:cs="Arial"/>
                <w:i/>
                <w:iCs/>
                <w:noProof/>
                <w:spacing w:val="-5"/>
                <w:sz w:val="18"/>
                <w:szCs w:val="18"/>
              </w:rPr>
              <w:t> </w:t>
            </w:r>
            <w:r>
              <w:rPr>
                <w:rFonts w:ascii="Arial" w:hAnsi="Arial" w:cs="Arial"/>
                <w:i/>
                <w:iCs/>
                <w:spacing w:val="-5"/>
                <w:sz w:val="18"/>
                <w:szCs w:val="18"/>
              </w:rPr>
              <w:fldChar w:fldCharType="end"/>
            </w:r>
            <w:bookmarkEnd w:id="30"/>
          </w:p>
        </w:tc>
      </w:tr>
      <w:tr w:rsidR="001A3294" w:rsidRPr="00FE7668" w14:paraId="245715FB" w14:textId="77777777" w:rsidTr="00D56BD1">
        <w:trPr>
          <w:trHeight w:val="622"/>
        </w:trPr>
        <w:tc>
          <w:tcPr>
            <w:tcW w:w="2977" w:type="dxa"/>
            <w:shd w:val="clear" w:color="auto" w:fill="E8E8E8" w:themeFill="background2"/>
          </w:tcPr>
          <w:p w14:paraId="3B751402" w14:textId="2DEE0B04" w:rsidR="001A3294" w:rsidRPr="000042BF" w:rsidRDefault="001A3294" w:rsidP="00A55929">
            <w:pPr>
              <w:pStyle w:val="TableParagraph"/>
              <w:ind w:right="76"/>
              <w:rPr>
                <w:rFonts w:ascii="Arial" w:hAnsi="Arial" w:cs="Arial"/>
                <w:b/>
                <w:bCs/>
                <w:sz w:val="18"/>
                <w:szCs w:val="18"/>
              </w:rPr>
            </w:pPr>
            <w:r w:rsidRPr="1D9C74D5">
              <w:rPr>
                <w:rFonts w:ascii="Arial" w:hAnsi="Arial" w:cs="Arial"/>
                <w:b/>
                <w:bCs/>
                <w:sz w:val="18"/>
                <w:szCs w:val="18"/>
              </w:rPr>
              <w:t>2.</w:t>
            </w:r>
            <w:r>
              <w:rPr>
                <w:rFonts w:ascii="Arial" w:hAnsi="Arial" w:cs="Arial"/>
                <w:b/>
                <w:bCs/>
                <w:sz w:val="18"/>
                <w:szCs w:val="18"/>
              </w:rPr>
              <w:t>7</w:t>
            </w:r>
            <w:r w:rsidR="00263906">
              <w:rPr>
                <w:rFonts w:ascii="Arial" w:hAnsi="Arial" w:cs="Arial"/>
                <w:b/>
                <w:bCs/>
                <w:sz w:val="18"/>
                <w:szCs w:val="18"/>
              </w:rPr>
              <w:t xml:space="preserve"> </w:t>
            </w:r>
            <w:r w:rsidRPr="1D9C74D5">
              <w:rPr>
                <w:rFonts w:ascii="Arial" w:hAnsi="Arial" w:cs="Arial"/>
                <w:b/>
                <w:bCs/>
                <w:sz w:val="18"/>
                <w:szCs w:val="18"/>
              </w:rPr>
              <w:t xml:space="preserve">Do you have a specific policy on stewardship practices </w:t>
            </w:r>
            <w:r>
              <w:rPr>
                <w:rFonts w:ascii="Arial" w:hAnsi="Arial" w:cs="Arial"/>
                <w:b/>
                <w:bCs/>
                <w:sz w:val="18"/>
                <w:szCs w:val="18"/>
              </w:rPr>
              <w:t>that is relevant for this hedge fund strategy</w:t>
            </w:r>
            <w:r w:rsidRPr="1D9C74D5">
              <w:rPr>
                <w:rFonts w:ascii="Arial" w:hAnsi="Arial" w:cs="Arial"/>
                <w:b/>
                <w:bCs/>
                <w:sz w:val="18"/>
                <w:szCs w:val="18"/>
              </w:rPr>
              <w:t>?</w:t>
            </w:r>
          </w:p>
        </w:tc>
        <w:tc>
          <w:tcPr>
            <w:tcW w:w="1984" w:type="dxa"/>
            <w:shd w:val="clear" w:color="auto" w:fill="E8E8E8" w:themeFill="background2"/>
          </w:tcPr>
          <w:p w14:paraId="03864AA6" w14:textId="77777777" w:rsidR="001A3294" w:rsidRPr="000042BF" w:rsidRDefault="001A3294" w:rsidP="001A3294">
            <w:pPr>
              <w:pStyle w:val="TableParagraph"/>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413902073"/>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p w14:paraId="6E0FE4E8" w14:textId="0F1F052D" w:rsidR="001A3294" w:rsidRPr="000042BF" w:rsidRDefault="001A3294" w:rsidP="001A3294">
            <w:pPr>
              <w:pStyle w:val="TableParagraph"/>
              <w:rPr>
                <w:rFonts w:ascii="Arial" w:hAnsi="Arial" w:cs="Arial"/>
                <w:sz w:val="18"/>
                <w:szCs w:val="18"/>
                <w:highlight w:val="yellow"/>
              </w:rPr>
            </w:pPr>
            <w:r w:rsidRPr="000042BF">
              <w:rPr>
                <w:rFonts w:ascii="Arial" w:hAnsi="Arial" w:cs="Arial"/>
                <w:sz w:val="18"/>
                <w:szCs w:val="18"/>
              </w:rPr>
              <w:t xml:space="preserve">No </w:t>
            </w:r>
            <w:sdt>
              <w:sdtPr>
                <w:rPr>
                  <w:rFonts w:ascii="Arial" w:hAnsi="Arial" w:cs="Arial"/>
                  <w:sz w:val="18"/>
                  <w:szCs w:val="18"/>
                </w:rPr>
                <w:id w:val="1261096316"/>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r w:rsidRPr="000042BF">
              <w:rPr>
                <w:rFonts w:ascii="Arial" w:hAnsi="Arial" w:cs="Arial"/>
                <w:sz w:val="18"/>
                <w:szCs w:val="18"/>
              </w:rPr>
              <w:br/>
              <w:t xml:space="preserve">N/A </w:t>
            </w:r>
            <w:sdt>
              <w:sdtPr>
                <w:rPr>
                  <w:rFonts w:ascii="Arial" w:hAnsi="Arial" w:cs="Arial"/>
                  <w:sz w:val="18"/>
                  <w:szCs w:val="18"/>
                </w:rPr>
                <w:id w:val="1674603056"/>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tc>
        <w:tc>
          <w:tcPr>
            <w:tcW w:w="5387" w:type="dxa"/>
            <w:shd w:val="clear" w:color="auto" w:fill="E8E8E8" w:themeFill="background2"/>
          </w:tcPr>
          <w:p w14:paraId="47010836" w14:textId="73110C80" w:rsidR="001A3294" w:rsidRDefault="001A3294" w:rsidP="001A3294">
            <w:pPr>
              <w:pStyle w:val="TableParagraph"/>
              <w:ind w:left="79"/>
              <w:rPr>
                <w:rFonts w:ascii="Arial" w:hAnsi="Arial" w:cs="Arial"/>
                <w:i/>
                <w:iCs/>
                <w:spacing w:val="-4"/>
                <w:sz w:val="18"/>
                <w:szCs w:val="18"/>
              </w:rPr>
            </w:pPr>
            <w:r w:rsidRPr="1D9C74D5">
              <w:rPr>
                <w:rFonts w:ascii="Arial" w:hAnsi="Arial" w:cs="Arial"/>
                <w:i/>
                <w:iCs/>
                <w:spacing w:val="-4"/>
                <w:sz w:val="18"/>
                <w:szCs w:val="18"/>
              </w:rPr>
              <w:t>If yes, describe the stewardship approach</w:t>
            </w:r>
            <w:r>
              <w:rPr>
                <w:rFonts w:ascii="Arial" w:hAnsi="Arial" w:cs="Arial"/>
                <w:i/>
                <w:iCs/>
                <w:spacing w:val="-4"/>
                <w:sz w:val="18"/>
                <w:szCs w:val="18"/>
              </w:rPr>
              <w:t xml:space="preserve">. </w:t>
            </w:r>
          </w:p>
          <w:p w14:paraId="524D8E3A" w14:textId="77777777" w:rsidR="001A3294" w:rsidRDefault="001A3294" w:rsidP="001A3294">
            <w:pPr>
              <w:pStyle w:val="TableParagraph"/>
              <w:ind w:left="79"/>
              <w:rPr>
                <w:rFonts w:ascii="Arial" w:hAnsi="Arial" w:cs="Arial"/>
                <w:i/>
                <w:iCs/>
                <w:spacing w:val="-4"/>
                <w:sz w:val="18"/>
                <w:szCs w:val="18"/>
              </w:rPr>
            </w:pPr>
          </w:p>
          <w:p w14:paraId="39258125" w14:textId="213C0007" w:rsidR="001A3294" w:rsidRPr="00220531" w:rsidRDefault="001A3294" w:rsidP="001A3294">
            <w:pPr>
              <w:pStyle w:val="TableParagraph"/>
              <w:ind w:left="79"/>
              <w:rPr>
                <w:rFonts w:ascii="Arial" w:hAnsi="Arial" w:cs="Arial"/>
                <w:b/>
                <w:bCs/>
                <w:i/>
                <w:iCs/>
                <w:spacing w:val="-4"/>
                <w:sz w:val="18"/>
                <w:szCs w:val="18"/>
              </w:rPr>
            </w:pPr>
            <w:r>
              <w:rPr>
                <w:rFonts w:ascii="Arial" w:hAnsi="Arial" w:cs="Arial"/>
                <w:b/>
                <w:bCs/>
                <w:i/>
                <w:iCs/>
                <w:spacing w:val="-4"/>
                <w:sz w:val="18"/>
                <w:szCs w:val="18"/>
              </w:rPr>
              <w:t>Stewardship activities</w:t>
            </w:r>
            <w:r w:rsidRPr="00220531">
              <w:rPr>
                <w:rFonts w:ascii="Arial" w:hAnsi="Arial" w:cs="Arial"/>
                <w:b/>
                <w:bCs/>
                <w:i/>
                <w:iCs/>
                <w:spacing w:val="-4"/>
                <w:sz w:val="18"/>
                <w:szCs w:val="18"/>
              </w:rPr>
              <w:t xml:space="preserve"> with investees</w:t>
            </w:r>
            <w:r>
              <w:rPr>
                <w:rFonts w:ascii="Arial" w:hAnsi="Arial" w:cs="Arial"/>
                <w:b/>
                <w:bCs/>
                <w:i/>
                <w:iCs/>
                <w:spacing w:val="-4"/>
                <w:sz w:val="18"/>
                <w:szCs w:val="18"/>
              </w:rPr>
              <w:t xml:space="preserve"> </w:t>
            </w:r>
            <w:r w:rsidRPr="00737D9A">
              <w:rPr>
                <w:rFonts w:ascii="Arial" w:hAnsi="Arial" w:cs="Arial"/>
                <w:b/>
                <w:bCs/>
                <w:i/>
                <w:iCs/>
                <w:spacing w:val="-4"/>
                <w:sz w:val="18"/>
                <w:szCs w:val="18"/>
              </w:rPr>
              <w:t>or other entities</w:t>
            </w:r>
          </w:p>
          <w:p w14:paraId="669E2E49" w14:textId="15578489" w:rsidR="001A3294" w:rsidRDefault="001A3294" w:rsidP="001A3294">
            <w:pPr>
              <w:pStyle w:val="TableParagraph"/>
              <w:rPr>
                <w:rFonts w:ascii="Arial" w:hAnsi="Arial" w:cs="Arial"/>
                <w:i/>
                <w:iCs/>
                <w:spacing w:val="-4"/>
                <w:sz w:val="18"/>
                <w:szCs w:val="18"/>
              </w:rPr>
            </w:pPr>
            <w:r w:rsidRPr="1D9C74D5">
              <w:rPr>
                <w:rFonts w:ascii="Arial" w:hAnsi="Arial" w:cs="Arial"/>
                <w:i/>
                <w:iCs/>
                <w:spacing w:val="-4"/>
                <w:sz w:val="18"/>
                <w:szCs w:val="18"/>
              </w:rPr>
              <w:lastRenderedPageBreak/>
              <w:t xml:space="preserve">Explain how you prioritise </w:t>
            </w:r>
            <w:r>
              <w:rPr>
                <w:rFonts w:ascii="Arial" w:hAnsi="Arial" w:cs="Arial"/>
                <w:i/>
                <w:iCs/>
                <w:spacing w:val="-4"/>
                <w:sz w:val="18"/>
                <w:szCs w:val="18"/>
              </w:rPr>
              <w:t>and escalate stewardship</w:t>
            </w:r>
            <w:r w:rsidRPr="1D9C74D5">
              <w:rPr>
                <w:rFonts w:ascii="Arial" w:hAnsi="Arial" w:cs="Arial"/>
                <w:i/>
                <w:iCs/>
                <w:spacing w:val="-4"/>
                <w:sz w:val="18"/>
                <w:szCs w:val="18"/>
              </w:rPr>
              <w:t xml:space="preserve"> </w:t>
            </w:r>
            <w:r>
              <w:rPr>
                <w:rFonts w:ascii="Arial" w:hAnsi="Arial" w:cs="Arial"/>
                <w:i/>
                <w:iCs/>
                <w:spacing w:val="-4"/>
                <w:sz w:val="18"/>
                <w:szCs w:val="18"/>
              </w:rPr>
              <w:t xml:space="preserve">with </w:t>
            </w:r>
            <w:r w:rsidRPr="1D9C74D5">
              <w:rPr>
                <w:rFonts w:ascii="Arial" w:hAnsi="Arial" w:cs="Arial"/>
                <w:i/>
                <w:iCs/>
                <w:spacing w:val="-4"/>
                <w:sz w:val="18"/>
                <w:szCs w:val="18"/>
              </w:rPr>
              <w:t>the investees or other entities.</w:t>
            </w:r>
            <w:r>
              <w:rPr>
                <w:rFonts w:ascii="Arial" w:hAnsi="Arial" w:cs="Arial"/>
                <w:i/>
                <w:iCs/>
                <w:spacing w:val="-4"/>
                <w:sz w:val="18"/>
                <w:szCs w:val="18"/>
              </w:rPr>
              <w:t xml:space="preserve"> Describe</w:t>
            </w:r>
            <w:r w:rsidRPr="5570DC11">
              <w:rPr>
                <w:rFonts w:ascii="Arial" w:hAnsi="Arial" w:cs="Arial"/>
                <w:i/>
                <w:iCs/>
                <w:spacing w:val="-4"/>
                <w:sz w:val="18"/>
                <w:szCs w:val="18"/>
              </w:rPr>
              <w:t xml:space="preserve"> how often</w:t>
            </w:r>
            <w:r w:rsidR="0099269E">
              <w:rPr>
                <w:rFonts w:ascii="Arial" w:hAnsi="Arial" w:cs="Arial"/>
                <w:i/>
                <w:iCs/>
                <w:spacing w:val="-4"/>
                <w:sz w:val="18"/>
                <w:szCs w:val="18"/>
              </w:rPr>
              <w:t xml:space="preserve"> </w:t>
            </w:r>
            <w:r w:rsidRPr="5570DC11">
              <w:rPr>
                <w:rFonts w:ascii="Arial" w:hAnsi="Arial" w:cs="Arial"/>
                <w:i/>
                <w:iCs/>
                <w:spacing w:val="-4"/>
                <w:sz w:val="18"/>
                <w:szCs w:val="18"/>
              </w:rPr>
              <w:t>/</w:t>
            </w:r>
            <w:r w:rsidR="0099269E">
              <w:rPr>
                <w:rFonts w:ascii="Arial" w:hAnsi="Arial" w:cs="Arial"/>
                <w:i/>
                <w:iCs/>
                <w:spacing w:val="-4"/>
                <w:sz w:val="18"/>
                <w:szCs w:val="18"/>
              </w:rPr>
              <w:t xml:space="preserve"> </w:t>
            </w:r>
            <w:r w:rsidRPr="5570DC11">
              <w:rPr>
                <w:rFonts w:ascii="Arial" w:hAnsi="Arial" w:cs="Arial"/>
                <w:i/>
                <w:iCs/>
                <w:spacing w:val="-4"/>
                <w:sz w:val="18"/>
                <w:szCs w:val="18"/>
              </w:rPr>
              <w:t xml:space="preserve">to what extent escalation methods have been used over the past </w:t>
            </w:r>
            <w:r w:rsidR="0099269E">
              <w:rPr>
                <w:rFonts w:ascii="Arial" w:hAnsi="Arial" w:cs="Arial"/>
                <w:i/>
                <w:iCs/>
                <w:spacing w:val="-4"/>
                <w:sz w:val="18"/>
                <w:szCs w:val="18"/>
              </w:rPr>
              <w:t>12</w:t>
            </w:r>
            <w:r w:rsidRPr="5570DC11">
              <w:rPr>
                <w:rFonts w:ascii="Arial" w:hAnsi="Arial" w:cs="Arial"/>
                <w:i/>
                <w:iCs/>
                <w:spacing w:val="-4"/>
                <w:sz w:val="18"/>
                <w:szCs w:val="18"/>
              </w:rPr>
              <w:t xml:space="preserve"> months.</w:t>
            </w:r>
            <w:r w:rsidR="00BD4A7D">
              <w:rPr>
                <w:rFonts w:ascii="Arial" w:hAnsi="Arial" w:cs="Arial"/>
                <w:i/>
                <w:iCs/>
                <w:spacing w:val="-4"/>
                <w:sz w:val="18"/>
                <w:szCs w:val="18"/>
              </w:rPr>
              <w:t xml:space="preserve"> </w:t>
            </w:r>
            <w:r>
              <w:rPr>
                <w:rFonts w:ascii="Arial" w:hAnsi="Arial" w:cs="Arial"/>
                <w:i/>
                <w:iCs/>
                <w:spacing w:val="-4"/>
                <w:sz w:val="18"/>
                <w:szCs w:val="18"/>
              </w:rPr>
              <w:t>Mention whether and how you track stewardship</w:t>
            </w:r>
            <w:r w:rsidR="00BD4A7D">
              <w:rPr>
                <w:rFonts w:ascii="Arial" w:hAnsi="Arial" w:cs="Arial"/>
                <w:i/>
                <w:iCs/>
                <w:spacing w:val="-4"/>
                <w:sz w:val="18"/>
                <w:szCs w:val="18"/>
              </w:rPr>
              <w:t>.</w:t>
            </w:r>
          </w:p>
          <w:p w14:paraId="4BEDE07B" w14:textId="77777777" w:rsidR="001A3294" w:rsidRDefault="001A3294" w:rsidP="001A3294">
            <w:pPr>
              <w:pStyle w:val="TableParagraph"/>
              <w:ind w:left="0"/>
              <w:rPr>
                <w:rFonts w:ascii="Arial" w:hAnsi="Arial" w:cs="Arial"/>
                <w:i/>
                <w:iCs/>
                <w:spacing w:val="-4"/>
                <w:sz w:val="18"/>
                <w:szCs w:val="18"/>
              </w:rPr>
            </w:pPr>
          </w:p>
          <w:p w14:paraId="49456E05" w14:textId="7E2277D0" w:rsidR="001A3294" w:rsidRPr="00220531" w:rsidRDefault="001A3294" w:rsidP="001A3294">
            <w:pPr>
              <w:pStyle w:val="TableParagraph"/>
              <w:ind w:left="79"/>
              <w:rPr>
                <w:rFonts w:ascii="Arial" w:hAnsi="Arial" w:cs="Arial"/>
                <w:b/>
                <w:bCs/>
                <w:i/>
                <w:iCs/>
                <w:spacing w:val="-4"/>
                <w:sz w:val="18"/>
                <w:szCs w:val="18"/>
              </w:rPr>
            </w:pPr>
            <w:r>
              <w:rPr>
                <w:rFonts w:ascii="Arial" w:hAnsi="Arial" w:cs="Arial"/>
                <w:b/>
                <w:bCs/>
                <w:i/>
                <w:iCs/>
                <w:spacing w:val="-4"/>
                <w:sz w:val="18"/>
                <w:szCs w:val="18"/>
              </w:rPr>
              <w:t>Stewardship activities</w:t>
            </w:r>
            <w:r w:rsidRPr="00220531">
              <w:rPr>
                <w:rFonts w:ascii="Arial" w:hAnsi="Arial" w:cs="Arial"/>
                <w:b/>
                <w:bCs/>
                <w:i/>
                <w:iCs/>
                <w:spacing w:val="-4"/>
                <w:sz w:val="18"/>
                <w:szCs w:val="18"/>
              </w:rPr>
              <w:t xml:space="preserve"> with other stakeholders</w:t>
            </w:r>
          </w:p>
          <w:p w14:paraId="352BCFD5" w14:textId="0FE3F047" w:rsidR="001A3294" w:rsidRPr="000042BF" w:rsidRDefault="001A3294" w:rsidP="001A3294">
            <w:pPr>
              <w:pStyle w:val="TableParagraph"/>
              <w:ind w:left="79"/>
              <w:rPr>
                <w:rFonts w:ascii="Arial" w:hAnsi="Arial" w:cs="Arial"/>
                <w:i/>
                <w:iCs/>
                <w:spacing w:val="-4"/>
                <w:sz w:val="18"/>
                <w:szCs w:val="18"/>
              </w:rPr>
            </w:pPr>
            <w:r w:rsidRPr="1D9C74D5">
              <w:rPr>
                <w:rFonts w:ascii="Arial" w:hAnsi="Arial" w:cs="Arial"/>
                <w:i/>
                <w:iCs/>
                <w:spacing w:val="-4"/>
                <w:sz w:val="18"/>
                <w:szCs w:val="18"/>
              </w:rPr>
              <w:t xml:space="preserve">Explain your approach to collaborative engagement. State if collaborative engagement is the only stewardship tool </w:t>
            </w:r>
            <w:r>
              <w:rPr>
                <w:rFonts w:ascii="Arial" w:hAnsi="Arial" w:cs="Arial"/>
                <w:i/>
                <w:iCs/>
                <w:spacing w:val="-4"/>
                <w:sz w:val="18"/>
                <w:szCs w:val="18"/>
              </w:rPr>
              <w:t>used. If so, state whether this is</w:t>
            </w:r>
            <w:r w:rsidRPr="1D9C74D5">
              <w:rPr>
                <w:rFonts w:ascii="Arial" w:hAnsi="Arial" w:cs="Arial"/>
                <w:i/>
                <w:iCs/>
                <w:spacing w:val="-4"/>
                <w:sz w:val="18"/>
                <w:szCs w:val="18"/>
              </w:rPr>
              <w:t xml:space="preserve"> due to individual engagement or voting not being feasible</w:t>
            </w:r>
            <w:r>
              <w:rPr>
                <w:rFonts w:ascii="Arial" w:hAnsi="Arial" w:cs="Arial"/>
                <w:i/>
                <w:iCs/>
                <w:spacing w:val="-4"/>
                <w:sz w:val="18"/>
                <w:szCs w:val="18"/>
              </w:rPr>
              <w:t xml:space="preserve"> due to the nature of the strategy</w:t>
            </w:r>
            <w:r w:rsidRPr="1D9C74D5">
              <w:rPr>
                <w:rFonts w:ascii="Arial" w:hAnsi="Arial" w:cs="Arial"/>
                <w:i/>
                <w:iCs/>
                <w:spacing w:val="-4"/>
                <w:sz w:val="18"/>
                <w:szCs w:val="18"/>
              </w:rPr>
              <w:t>.</w:t>
            </w:r>
            <w:r>
              <w:rPr>
                <w:rFonts w:ascii="Arial" w:hAnsi="Arial" w:cs="Arial"/>
                <w:i/>
                <w:iCs/>
                <w:spacing w:val="-4"/>
                <w:sz w:val="18"/>
                <w:szCs w:val="18"/>
              </w:rPr>
              <w:t xml:space="preserve"> </w:t>
            </w:r>
          </w:p>
          <w:p w14:paraId="6EA94452" w14:textId="39195AB4" w:rsidR="001A3294" w:rsidRDefault="001A3294" w:rsidP="001A3294">
            <w:pPr>
              <w:pStyle w:val="TableParagraph"/>
              <w:rPr>
                <w:sz w:val="18"/>
                <w:szCs w:val="18"/>
              </w:rPr>
            </w:pPr>
          </w:p>
          <w:p w14:paraId="6CD0E110" w14:textId="1F11CC1F" w:rsidR="001A3294" w:rsidRPr="00CD2EEE" w:rsidRDefault="001A3294" w:rsidP="00CD2EEE">
            <w:pPr>
              <w:pStyle w:val="TableParagraph"/>
              <w:rPr>
                <w:sz w:val="18"/>
                <w:szCs w:val="18"/>
              </w:rPr>
            </w:pPr>
            <w:r>
              <w:rPr>
                <w:rFonts w:ascii="Arial" w:hAnsi="Arial" w:cs="Arial"/>
                <w:i/>
                <w:iCs/>
                <w:sz w:val="18"/>
                <w:szCs w:val="18"/>
              </w:rPr>
              <w:t xml:space="preserve">If </w:t>
            </w:r>
            <w:r w:rsidR="0026477C">
              <w:rPr>
                <w:rFonts w:ascii="Arial" w:hAnsi="Arial" w:cs="Arial"/>
                <w:i/>
                <w:iCs/>
                <w:sz w:val="18"/>
                <w:szCs w:val="18"/>
              </w:rPr>
              <w:t xml:space="preserve">you do not have a specific </w:t>
            </w:r>
            <w:r w:rsidR="005911EC">
              <w:rPr>
                <w:rFonts w:ascii="Arial" w:hAnsi="Arial" w:cs="Arial"/>
                <w:i/>
                <w:iCs/>
                <w:sz w:val="18"/>
                <w:szCs w:val="18"/>
              </w:rPr>
              <w:t>policy</w:t>
            </w:r>
            <w:r>
              <w:rPr>
                <w:rFonts w:ascii="Arial" w:hAnsi="Arial" w:cs="Arial"/>
                <w:i/>
                <w:iCs/>
                <w:sz w:val="18"/>
                <w:szCs w:val="18"/>
              </w:rPr>
              <w:t>, please explain why.</w:t>
            </w:r>
          </w:p>
        </w:tc>
      </w:tr>
      <w:tr w:rsidR="001A3294" w:rsidRPr="00FE7668" w14:paraId="6F8020D6" w14:textId="77777777" w:rsidTr="000C209F">
        <w:trPr>
          <w:trHeight w:val="622"/>
        </w:trPr>
        <w:tc>
          <w:tcPr>
            <w:tcW w:w="10348" w:type="dxa"/>
            <w:gridSpan w:val="3"/>
            <w:shd w:val="clear" w:color="auto" w:fill="auto"/>
          </w:tcPr>
          <w:p w14:paraId="186CE53B" w14:textId="29B7E749" w:rsidR="007727A9" w:rsidRDefault="001A3294" w:rsidP="007727A9">
            <w:pPr>
              <w:pStyle w:val="TableParagraph"/>
              <w:ind w:left="79"/>
              <w:rPr>
                <w:rFonts w:ascii="Arial" w:hAnsi="Arial" w:cs="Arial"/>
                <w:i/>
                <w:iCs/>
                <w:spacing w:val="-5"/>
                <w:sz w:val="18"/>
                <w:szCs w:val="18"/>
              </w:rPr>
            </w:pPr>
            <w:r w:rsidRPr="00B03ED6">
              <w:rPr>
                <w:rFonts w:ascii="Arial" w:hAnsi="Arial" w:cs="Arial"/>
                <w:i/>
                <w:iCs/>
                <w:spacing w:val="-5"/>
                <w:sz w:val="18"/>
                <w:szCs w:val="18"/>
              </w:rPr>
              <w:lastRenderedPageBreak/>
              <w:t>Answer here</w:t>
            </w:r>
          </w:p>
          <w:p w14:paraId="1FF75B8E" w14:textId="4117CF43" w:rsidR="00E804EA" w:rsidRPr="1D9C74D5" w:rsidRDefault="007727A9" w:rsidP="00E804EA">
            <w:pPr>
              <w:pStyle w:val="TableParagraph"/>
              <w:ind w:left="0"/>
              <w:rPr>
                <w:rFonts w:ascii="Arial" w:hAnsi="Arial" w:cs="Arial"/>
                <w:i/>
                <w:iCs/>
                <w:spacing w:val="-4"/>
                <w:sz w:val="18"/>
                <w:szCs w:val="18"/>
              </w:rPr>
            </w:pPr>
            <w:r>
              <w:rPr>
                <w:rFonts w:ascii="Arial" w:hAnsi="Arial" w:cs="Arial"/>
                <w:i/>
                <w:iCs/>
                <w:spacing w:val="-4"/>
                <w:sz w:val="18"/>
                <w:szCs w:val="18"/>
              </w:rPr>
              <w:fldChar w:fldCharType="begin">
                <w:ffData>
                  <w:name w:val="Text13"/>
                  <w:enabled/>
                  <w:calcOnExit w:val="0"/>
                  <w:textInput/>
                </w:ffData>
              </w:fldChar>
            </w:r>
            <w:bookmarkStart w:id="31" w:name="Text13"/>
            <w:r>
              <w:rPr>
                <w:rFonts w:ascii="Arial" w:hAnsi="Arial" w:cs="Arial"/>
                <w:i/>
                <w:iCs/>
                <w:spacing w:val="-4"/>
                <w:sz w:val="18"/>
                <w:szCs w:val="18"/>
              </w:rPr>
              <w:instrText xml:space="preserve"> FORMTEXT </w:instrText>
            </w:r>
            <w:r>
              <w:rPr>
                <w:rFonts w:ascii="Arial" w:hAnsi="Arial" w:cs="Arial"/>
                <w:i/>
                <w:iCs/>
                <w:spacing w:val="-4"/>
                <w:sz w:val="18"/>
                <w:szCs w:val="18"/>
              </w:rPr>
            </w:r>
            <w:r>
              <w:rPr>
                <w:rFonts w:ascii="Arial" w:hAnsi="Arial" w:cs="Arial"/>
                <w:i/>
                <w:iCs/>
                <w:spacing w:val="-4"/>
                <w:sz w:val="18"/>
                <w:szCs w:val="18"/>
              </w:rPr>
              <w:fldChar w:fldCharType="separate"/>
            </w:r>
            <w:r w:rsidR="002B2797">
              <w:rPr>
                <w:rFonts w:ascii="Arial" w:hAnsi="Arial" w:cs="Arial"/>
                <w:i/>
                <w:iCs/>
                <w:spacing w:val="-4"/>
                <w:sz w:val="18"/>
                <w:szCs w:val="18"/>
              </w:rPr>
              <w:t> </w:t>
            </w:r>
            <w:r w:rsidR="002B2797">
              <w:rPr>
                <w:rFonts w:ascii="Arial" w:hAnsi="Arial" w:cs="Arial"/>
                <w:i/>
                <w:iCs/>
                <w:spacing w:val="-4"/>
                <w:sz w:val="18"/>
                <w:szCs w:val="18"/>
              </w:rPr>
              <w:t> </w:t>
            </w:r>
            <w:r w:rsidR="002B2797">
              <w:rPr>
                <w:rFonts w:ascii="Arial" w:hAnsi="Arial" w:cs="Arial"/>
                <w:i/>
                <w:iCs/>
                <w:spacing w:val="-4"/>
                <w:sz w:val="18"/>
                <w:szCs w:val="18"/>
              </w:rPr>
              <w:t> </w:t>
            </w:r>
            <w:r w:rsidR="002B2797">
              <w:rPr>
                <w:rFonts w:ascii="Arial" w:hAnsi="Arial" w:cs="Arial"/>
                <w:i/>
                <w:iCs/>
                <w:spacing w:val="-4"/>
                <w:sz w:val="18"/>
                <w:szCs w:val="18"/>
              </w:rPr>
              <w:t> </w:t>
            </w:r>
            <w:r w:rsidR="002B2797">
              <w:rPr>
                <w:rFonts w:ascii="Arial" w:hAnsi="Arial" w:cs="Arial"/>
                <w:i/>
                <w:iCs/>
                <w:spacing w:val="-4"/>
                <w:sz w:val="18"/>
                <w:szCs w:val="18"/>
              </w:rPr>
              <w:t> </w:t>
            </w:r>
            <w:r>
              <w:rPr>
                <w:rFonts w:ascii="Arial" w:hAnsi="Arial" w:cs="Arial"/>
                <w:i/>
                <w:iCs/>
                <w:spacing w:val="-4"/>
                <w:sz w:val="18"/>
                <w:szCs w:val="18"/>
              </w:rPr>
              <w:fldChar w:fldCharType="end"/>
            </w:r>
            <w:bookmarkEnd w:id="31"/>
          </w:p>
        </w:tc>
      </w:tr>
      <w:tr w:rsidR="001A3294" w:rsidRPr="00FE7668" w14:paraId="4B8B1C9D" w14:textId="77777777" w:rsidTr="00D56BD1">
        <w:trPr>
          <w:trHeight w:val="622"/>
        </w:trPr>
        <w:tc>
          <w:tcPr>
            <w:tcW w:w="2977" w:type="dxa"/>
            <w:shd w:val="clear" w:color="auto" w:fill="E8E8E8" w:themeFill="background2"/>
          </w:tcPr>
          <w:p w14:paraId="00EE490C" w14:textId="13418553" w:rsidR="001A3294" w:rsidRPr="007931AF" w:rsidRDefault="001A3294" w:rsidP="001A3294">
            <w:pPr>
              <w:pStyle w:val="TableParagraph"/>
              <w:rPr>
                <w:rFonts w:ascii="Arial" w:hAnsi="Arial" w:cs="Arial"/>
                <w:b/>
                <w:bCs/>
                <w:spacing w:val="-4"/>
                <w:sz w:val="18"/>
                <w:szCs w:val="18"/>
              </w:rPr>
            </w:pPr>
            <w:r w:rsidRPr="007931AF">
              <w:rPr>
                <w:rFonts w:ascii="Arial" w:hAnsi="Arial" w:cs="Arial"/>
                <w:b/>
                <w:bCs/>
                <w:spacing w:val="-4"/>
                <w:sz w:val="18"/>
                <w:szCs w:val="18"/>
              </w:rPr>
              <w:t xml:space="preserve">2.8 For hedge fund strategies that </w:t>
            </w:r>
            <w:r w:rsidR="000C209F" w:rsidRPr="007931AF">
              <w:rPr>
                <w:rFonts w:ascii="Arial" w:hAnsi="Arial" w:cs="Arial"/>
                <w:b/>
                <w:spacing w:val="-4"/>
                <w:sz w:val="18"/>
                <w:szCs w:val="18"/>
              </w:rPr>
              <w:t>allocate</w:t>
            </w:r>
            <w:r w:rsidRPr="007931AF">
              <w:rPr>
                <w:rFonts w:ascii="Arial" w:hAnsi="Arial" w:cs="Arial"/>
                <w:b/>
                <w:bCs/>
                <w:spacing w:val="-4"/>
                <w:sz w:val="18"/>
                <w:szCs w:val="18"/>
              </w:rPr>
              <w:t xml:space="preserve"> to listed equities</w:t>
            </w:r>
            <w:r>
              <w:rPr>
                <w:rFonts w:ascii="Arial" w:hAnsi="Arial" w:cs="Arial"/>
                <w:b/>
                <w:bCs/>
                <w:spacing w:val="-4"/>
                <w:sz w:val="18"/>
                <w:szCs w:val="18"/>
              </w:rPr>
              <w:t>,</w:t>
            </w:r>
            <w:r w:rsidRPr="007931AF">
              <w:rPr>
                <w:rFonts w:ascii="Arial" w:hAnsi="Arial" w:cs="Arial"/>
                <w:b/>
                <w:bCs/>
                <w:spacing w:val="-4"/>
                <w:sz w:val="18"/>
                <w:szCs w:val="18"/>
              </w:rPr>
              <w:t xml:space="preserve"> </w:t>
            </w:r>
            <w:r w:rsidR="006261ED">
              <w:rPr>
                <w:rFonts w:ascii="Arial" w:hAnsi="Arial" w:cs="Arial"/>
                <w:b/>
                <w:spacing w:val="-4"/>
                <w:sz w:val="18"/>
                <w:szCs w:val="18"/>
              </w:rPr>
              <w:t>do</w:t>
            </w:r>
            <w:r w:rsidRPr="007931AF">
              <w:rPr>
                <w:rFonts w:ascii="Arial" w:hAnsi="Arial" w:cs="Arial"/>
                <w:b/>
                <w:bCs/>
                <w:spacing w:val="-4"/>
                <w:sz w:val="18"/>
                <w:szCs w:val="18"/>
              </w:rPr>
              <w:t xml:space="preserve"> you have a proxy voting policy</w:t>
            </w:r>
            <w:r>
              <w:rPr>
                <w:rFonts w:ascii="Arial" w:hAnsi="Arial" w:cs="Arial"/>
                <w:b/>
                <w:bCs/>
                <w:spacing w:val="-4"/>
                <w:sz w:val="18"/>
                <w:szCs w:val="18"/>
              </w:rPr>
              <w:t>?</w:t>
            </w:r>
          </w:p>
          <w:p w14:paraId="06E10452" w14:textId="77777777" w:rsidR="001A3294" w:rsidRPr="1D9C74D5" w:rsidRDefault="001A3294" w:rsidP="001A3294">
            <w:pPr>
              <w:pStyle w:val="TableParagraph"/>
              <w:ind w:left="421" w:right="76" w:hanging="341"/>
              <w:rPr>
                <w:rFonts w:ascii="Arial" w:hAnsi="Arial" w:cs="Arial"/>
                <w:b/>
                <w:bCs/>
                <w:sz w:val="18"/>
                <w:szCs w:val="18"/>
              </w:rPr>
            </w:pPr>
          </w:p>
        </w:tc>
        <w:tc>
          <w:tcPr>
            <w:tcW w:w="1984" w:type="dxa"/>
            <w:shd w:val="clear" w:color="auto" w:fill="E8E8E8" w:themeFill="background2"/>
          </w:tcPr>
          <w:p w14:paraId="74E653D6" w14:textId="4D389A27" w:rsidR="001A3294" w:rsidRPr="000042BF" w:rsidRDefault="001A3294" w:rsidP="001A3294">
            <w:pPr>
              <w:pStyle w:val="TableParagraph"/>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35205584"/>
                <w14:checkbox>
                  <w14:checked w14:val="0"/>
                  <w14:checkedState w14:val="2612" w14:font="MS Gothic"/>
                  <w14:uncheckedState w14:val="2610" w14:font="MS Gothic"/>
                </w14:checkbox>
              </w:sdtPr>
              <w:sdtEndPr/>
              <w:sdtContent>
                <w:r w:rsidR="002B2797">
                  <w:rPr>
                    <w:rFonts w:ascii="MS Gothic" w:eastAsia="MS Gothic" w:hAnsi="MS Gothic" w:cs="Arial" w:hint="eastAsia"/>
                    <w:sz w:val="18"/>
                    <w:szCs w:val="18"/>
                  </w:rPr>
                  <w:t>☐</w:t>
                </w:r>
              </w:sdtContent>
            </w:sdt>
          </w:p>
          <w:p w14:paraId="016F7B4F" w14:textId="432B2431" w:rsidR="001A3294" w:rsidRPr="000042BF" w:rsidRDefault="001A3294" w:rsidP="001A3294">
            <w:pPr>
              <w:pStyle w:val="TableParagraph"/>
              <w:rPr>
                <w:rFonts w:ascii="Arial" w:hAnsi="Arial" w:cs="Arial"/>
                <w:sz w:val="18"/>
                <w:szCs w:val="18"/>
              </w:rPr>
            </w:pPr>
            <w:r w:rsidRPr="000042BF">
              <w:rPr>
                <w:rFonts w:ascii="Arial" w:hAnsi="Arial" w:cs="Arial"/>
                <w:sz w:val="18"/>
                <w:szCs w:val="18"/>
              </w:rPr>
              <w:t xml:space="preserve">No </w:t>
            </w:r>
            <w:sdt>
              <w:sdtPr>
                <w:rPr>
                  <w:rFonts w:ascii="Arial" w:hAnsi="Arial" w:cs="Arial"/>
                  <w:sz w:val="18"/>
                  <w:szCs w:val="18"/>
                </w:rPr>
                <w:id w:val="1959827574"/>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r w:rsidRPr="000042BF">
              <w:rPr>
                <w:rFonts w:ascii="Arial" w:hAnsi="Arial" w:cs="Arial"/>
                <w:sz w:val="18"/>
                <w:szCs w:val="18"/>
              </w:rPr>
              <w:br/>
              <w:t xml:space="preserve">N/A  </w:t>
            </w:r>
            <w:sdt>
              <w:sdtPr>
                <w:rPr>
                  <w:rFonts w:ascii="Arial" w:hAnsi="Arial" w:cs="Arial"/>
                  <w:sz w:val="18"/>
                  <w:szCs w:val="18"/>
                </w:rPr>
                <w:id w:val="1159349927"/>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tc>
        <w:tc>
          <w:tcPr>
            <w:tcW w:w="5387" w:type="dxa"/>
            <w:shd w:val="clear" w:color="auto" w:fill="E8E8E8" w:themeFill="background2"/>
          </w:tcPr>
          <w:p w14:paraId="2B2B0CB5" w14:textId="247C6CFD" w:rsidR="001A3294" w:rsidRPr="00F350A6" w:rsidRDefault="00B3456C" w:rsidP="001A3294">
            <w:pPr>
              <w:pStyle w:val="TableParagraph"/>
              <w:rPr>
                <w:rFonts w:ascii="Arial" w:hAnsi="Arial" w:cs="Arial"/>
                <w:i/>
                <w:iCs/>
                <w:spacing w:val="-4"/>
                <w:sz w:val="18"/>
                <w:szCs w:val="18"/>
              </w:rPr>
            </w:pPr>
            <w:r>
              <w:rPr>
                <w:rFonts w:ascii="Arial" w:hAnsi="Arial" w:cs="Arial"/>
                <w:i/>
                <w:iCs/>
                <w:spacing w:val="-4"/>
                <w:sz w:val="18"/>
                <w:szCs w:val="18"/>
              </w:rPr>
              <w:t>If yes, describe this policy</w:t>
            </w:r>
            <w:r w:rsidR="00786D80">
              <w:rPr>
                <w:rFonts w:ascii="Arial" w:hAnsi="Arial" w:cs="Arial"/>
                <w:i/>
                <w:iCs/>
                <w:spacing w:val="-4"/>
                <w:sz w:val="18"/>
                <w:szCs w:val="18"/>
              </w:rPr>
              <w:t>,</w:t>
            </w:r>
            <w:r>
              <w:rPr>
                <w:rFonts w:ascii="Arial" w:hAnsi="Arial" w:cs="Arial"/>
                <w:i/>
                <w:iCs/>
                <w:spacing w:val="-4"/>
                <w:sz w:val="18"/>
                <w:szCs w:val="18"/>
              </w:rPr>
              <w:t xml:space="preserve"> including</w:t>
            </w:r>
            <w:r w:rsidR="00FB56CE">
              <w:rPr>
                <w:rFonts w:ascii="Arial" w:hAnsi="Arial" w:cs="Arial"/>
                <w:i/>
                <w:iCs/>
                <w:spacing w:val="-4"/>
                <w:sz w:val="18"/>
                <w:szCs w:val="18"/>
              </w:rPr>
              <w:t xml:space="preserve"> </w:t>
            </w:r>
            <w:r w:rsidR="00D2622D">
              <w:rPr>
                <w:rFonts w:ascii="Arial" w:hAnsi="Arial" w:cs="Arial"/>
                <w:i/>
                <w:iCs/>
                <w:spacing w:val="-4"/>
                <w:sz w:val="18"/>
                <w:szCs w:val="18"/>
              </w:rPr>
              <w:t xml:space="preserve">how </w:t>
            </w:r>
            <w:r w:rsidR="00506E05">
              <w:rPr>
                <w:rFonts w:ascii="Arial" w:hAnsi="Arial" w:cs="Arial"/>
                <w:i/>
                <w:iCs/>
                <w:spacing w:val="-4"/>
                <w:sz w:val="18"/>
                <w:szCs w:val="18"/>
              </w:rPr>
              <w:t>clients are made aware of</w:t>
            </w:r>
            <w:r w:rsidR="001A3294">
              <w:rPr>
                <w:rFonts w:ascii="Arial" w:hAnsi="Arial" w:cs="Arial"/>
                <w:i/>
                <w:iCs/>
                <w:spacing w:val="-4"/>
                <w:sz w:val="18"/>
                <w:szCs w:val="18"/>
              </w:rPr>
              <w:t xml:space="preserve"> </w:t>
            </w:r>
            <w:r w:rsidR="001A3294" w:rsidRPr="1D9C74D5">
              <w:rPr>
                <w:rFonts w:ascii="Arial" w:hAnsi="Arial" w:cs="Arial"/>
                <w:i/>
                <w:iCs/>
                <w:spacing w:val="-4"/>
                <w:sz w:val="18"/>
                <w:szCs w:val="18"/>
              </w:rPr>
              <w:t xml:space="preserve">voting </w:t>
            </w:r>
            <w:r w:rsidR="00506E05">
              <w:rPr>
                <w:rFonts w:ascii="Arial" w:hAnsi="Arial" w:cs="Arial"/>
                <w:i/>
                <w:iCs/>
                <w:spacing w:val="-4"/>
                <w:sz w:val="18"/>
                <w:szCs w:val="18"/>
              </w:rPr>
              <w:t>decisions,</w:t>
            </w:r>
            <w:r w:rsidR="001A3294" w:rsidRPr="1D9C74D5">
              <w:rPr>
                <w:rFonts w:ascii="Arial" w:hAnsi="Arial" w:cs="Arial"/>
                <w:i/>
                <w:iCs/>
                <w:spacing w:val="-4"/>
                <w:sz w:val="18"/>
                <w:szCs w:val="18"/>
              </w:rPr>
              <w:t xml:space="preserve"> if</w:t>
            </w:r>
            <w:r w:rsidR="00786D80">
              <w:rPr>
                <w:rFonts w:ascii="Arial" w:hAnsi="Arial" w:cs="Arial"/>
                <w:i/>
                <w:iCs/>
                <w:spacing w:val="-4"/>
                <w:sz w:val="18"/>
                <w:szCs w:val="18"/>
              </w:rPr>
              <w:t xml:space="preserve"> </w:t>
            </w:r>
            <w:r w:rsidR="001A3294" w:rsidRPr="1D9C74D5">
              <w:rPr>
                <w:rFonts w:ascii="Arial" w:hAnsi="Arial" w:cs="Arial"/>
                <w:i/>
                <w:iCs/>
                <w:spacing w:val="-4"/>
                <w:sz w:val="18"/>
                <w:szCs w:val="18"/>
              </w:rPr>
              <w:t>/</w:t>
            </w:r>
            <w:r w:rsidR="00786D80">
              <w:rPr>
                <w:rFonts w:ascii="Arial" w:hAnsi="Arial" w:cs="Arial"/>
                <w:i/>
                <w:iCs/>
                <w:spacing w:val="-4"/>
                <w:sz w:val="18"/>
                <w:szCs w:val="18"/>
              </w:rPr>
              <w:t xml:space="preserve"> </w:t>
            </w:r>
            <w:r w:rsidR="001A3294" w:rsidRPr="1D9C74D5">
              <w:rPr>
                <w:rFonts w:ascii="Arial" w:hAnsi="Arial" w:cs="Arial"/>
                <w:i/>
                <w:iCs/>
                <w:spacing w:val="-4"/>
                <w:sz w:val="18"/>
                <w:szCs w:val="18"/>
              </w:rPr>
              <w:t>how you use recommendations from external service providers</w:t>
            </w:r>
            <w:r w:rsidR="00786D80">
              <w:rPr>
                <w:rFonts w:ascii="Arial" w:hAnsi="Arial" w:cs="Arial"/>
                <w:i/>
                <w:iCs/>
                <w:spacing w:val="-4"/>
                <w:sz w:val="18"/>
                <w:szCs w:val="18"/>
              </w:rPr>
              <w:t>,</w:t>
            </w:r>
            <w:r w:rsidR="001A3294" w:rsidRPr="1D9C74D5">
              <w:rPr>
                <w:rFonts w:ascii="Arial" w:hAnsi="Arial" w:cs="Arial"/>
                <w:i/>
                <w:iCs/>
                <w:spacing w:val="-4"/>
                <w:sz w:val="18"/>
                <w:szCs w:val="18"/>
              </w:rPr>
              <w:t xml:space="preserve"> and whether </w:t>
            </w:r>
            <w:r w:rsidR="0071222E">
              <w:rPr>
                <w:rFonts w:ascii="Arial" w:hAnsi="Arial" w:cs="Arial"/>
                <w:i/>
                <w:iCs/>
                <w:spacing w:val="-4"/>
                <w:sz w:val="18"/>
                <w:szCs w:val="18"/>
              </w:rPr>
              <w:t>voting</w:t>
            </w:r>
            <w:r w:rsidR="001A3294" w:rsidRPr="1D9C74D5">
              <w:rPr>
                <w:rFonts w:ascii="Arial" w:hAnsi="Arial" w:cs="Arial"/>
                <w:i/>
                <w:iCs/>
                <w:spacing w:val="-4"/>
                <w:sz w:val="18"/>
                <w:szCs w:val="18"/>
              </w:rPr>
              <w:t xml:space="preserve"> rationales are disclosed. </w:t>
            </w:r>
          </w:p>
          <w:p w14:paraId="3C3DB8F0" w14:textId="77777777" w:rsidR="0064018B" w:rsidRDefault="0064018B" w:rsidP="000C209F">
            <w:pPr>
              <w:pStyle w:val="TableParagraph"/>
              <w:rPr>
                <w:rFonts w:ascii="Arial" w:hAnsi="Arial" w:cs="Arial"/>
                <w:i/>
                <w:iCs/>
                <w:spacing w:val="-4"/>
                <w:sz w:val="18"/>
                <w:szCs w:val="18"/>
              </w:rPr>
            </w:pPr>
          </w:p>
          <w:p w14:paraId="296EE340" w14:textId="1406A3B2" w:rsidR="003C0286" w:rsidRDefault="00EA2C58" w:rsidP="000C209F">
            <w:pPr>
              <w:pStyle w:val="TableParagraph"/>
              <w:rPr>
                <w:i/>
                <w:iCs/>
                <w:sz w:val="18"/>
                <w:szCs w:val="18"/>
              </w:rPr>
            </w:pPr>
            <w:r>
              <w:rPr>
                <w:rFonts w:ascii="Arial" w:hAnsi="Arial" w:cs="Arial"/>
                <w:i/>
                <w:iCs/>
                <w:spacing w:val="-4"/>
                <w:sz w:val="18"/>
                <w:szCs w:val="18"/>
              </w:rPr>
              <w:t>You should clarify whether</w:t>
            </w:r>
            <w:r w:rsidR="00F4087F">
              <w:rPr>
                <w:rFonts w:ascii="Arial" w:hAnsi="Arial" w:cs="Arial"/>
                <w:i/>
                <w:iCs/>
                <w:spacing w:val="-4"/>
                <w:sz w:val="18"/>
                <w:szCs w:val="18"/>
              </w:rPr>
              <w:t xml:space="preserve"> the proxy voting policy cover</w:t>
            </w:r>
            <w:r>
              <w:rPr>
                <w:rFonts w:ascii="Arial" w:hAnsi="Arial" w:cs="Arial"/>
                <w:i/>
                <w:iCs/>
                <w:spacing w:val="-4"/>
                <w:sz w:val="18"/>
                <w:szCs w:val="18"/>
              </w:rPr>
              <w:t>s</w:t>
            </w:r>
            <w:r w:rsidR="00F4087F">
              <w:rPr>
                <w:rFonts w:ascii="Arial" w:hAnsi="Arial" w:cs="Arial"/>
                <w:i/>
                <w:iCs/>
                <w:spacing w:val="-4"/>
                <w:sz w:val="18"/>
                <w:szCs w:val="18"/>
              </w:rPr>
              <w:t xml:space="preserve"> approaches to voting </w:t>
            </w:r>
            <w:r w:rsidR="009073F1">
              <w:rPr>
                <w:rFonts w:ascii="Arial" w:hAnsi="Arial" w:cs="Arial"/>
                <w:i/>
                <w:iCs/>
                <w:spacing w:val="-4"/>
                <w:sz w:val="18"/>
                <w:szCs w:val="18"/>
              </w:rPr>
              <w:t>w</w:t>
            </w:r>
            <w:r w:rsidR="0064018B">
              <w:rPr>
                <w:rFonts w:ascii="Arial" w:hAnsi="Arial" w:cs="Arial"/>
                <w:i/>
                <w:iCs/>
                <w:spacing w:val="-4"/>
                <w:sz w:val="18"/>
                <w:szCs w:val="18"/>
              </w:rPr>
              <w:t xml:space="preserve">here the hedge fund </w:t>
            </w:r>
            <w:r w:rsidR="00B915F2">
              <w:rPr>
                <w:rFonts w:ascii="Arial" w:hAnsi="Arial" w:cs="Arial"/>
                <w:i/>
                <w:iCs/>
                <w:spacing w:val="-4"/>
                <w:sz w:val="18"/>
                <w:szCs w:val="18"/>
              </w:rPr>
              <w:t>len</w:t>
            </w:r>
            <w:r w:rsidR="008E54C1">
              <w:rPr>
                <w:rFonts w:ascii="Arial" w:hAnsi="Arial" w:cs="Arial"/>
                <w:i/>
                <w:iCs/>
                <w:spacing w:val="-4"/>
                <w:sz w:val="18"/>
                <w:szCs w:val="18"/>
              </w:rPr>
              <w:t>d</w:t>
            </w:r>
            <w:r w:rsidR="008C38E9">
              <w:rPr>
                <w:rFonts w:ascii="Arial" w:hAnsi="Arial" w:cs="Arial"/>
                <w:i/>
                <w:iCs/>
                <w:spacing w:val="-4"/>
                <w:sz w:val="18"/>
                <w:szCs w:val="18"/>
              </w:rPr>
              <w:t>s</w:t>
            </w:r>
            <w:r w:rsidR="008E54C1">
              <w:rPr>
                <w:rFonts w:ascii="Arial" w:hAnsi="Arial" w:cs="Arial"/>
                <w:i/>
                <w:iCs/>
                <w:spacing w:val="-4"/>
                <w:sz w:val="18"/>
                <w:szCs w:val="18"/>
              </w:rPr>
              <w:t xml:space="preserve"> listed </w:t>
            </w:r>
            <w:r w:rsidR="002C15F2">
              <w:rPr>
                <w:rFonts w:ascii="Arial" w:hAnsi="Arial" w:cs="Arial"/>
                <w:i/>
                <w:iCs/>
                <w:spacing w:val="-4"/>
                <w:sz w:val="18"/>
                <w:szCs w:val="18"/>
              </w:rPr>
              <w:t>securities,</w:t>
            </w:r>
            <w:r w:rsidR="00B915F2">
              <w:rPr>
                <w:rFonts w:ascii="Arial" w:hAnsi="Arial" w:cs="Arial"/>
                <w:i/>
                <w:iCs/>
                <w:spacing w:val="-4"/>
                <w:sz w:val="18"/>
                <w:szCs w:val="18"/>
              </w:rPr>
              <w:t xml:space="preserve"> </w:t>
            </w:r>
            <w:r w:rsidR="00067EBE">
              <w:rPr>
                <w:rFonts w:ascii="Arial" w:hAnsi="Arial" w:cs="Arial"/>
                <w:i/>
                <w:iCs/>
                <w:spacing w:val="-4"/>
                <w:sz w:val="18"/>
                <w:szCs w:val="18"/>
              </w:rPr>
              <w:t xml:space="preserve">or </w:t>
            </w:r>
            <w:r w:rsidR="002C15F2">
              <w:rPr>
                <w:rFonts w:ascii="Arial" w:hAnsi="Arial" w:cs="Arial"/>
                <w:i/>
                <w:iCs/>
                <w:spacing w:val="-4"/>
                <w:sz w:val="18"/>
                <w:szCs w:val="18"/>
              </w:rPr>
              <w:t xml:space="preserve">the </w:t>
            </w:r>
            <w:r w:rsidR="008C38E9">
              <w:rPr>
                <w:rFonts w:ascii="Arial" w:hAnsi="Arial" w:cs="Arial"/>
                <w:i/>
                <w:iCs/>
                <w:spacing w:val="-4"/>
                <w:sz w:val="18"/>
                <w:szCs w:val="18"/>
              </w:rPr>
              <w:t xml:space="preserve">listed </w:t>
            </w:r>
            <w:r w:rsidR="002C15F2">
              <w:rPr>
                <w:rFonts w:ascii="Arial" w:hAnsi="Arial" w:cs="Arial"/>
                <w:i/>
                <w:iCs/>
                <w:spacing w:val="-4"/>
                <w:sz w:val="18"/>
                <w:szCs w:val="18"/>
              </w:rPr>
              <w:t>securities are held by prime brokers</w:t>
            </w:r>
            <w:r>
              <w:rPr>
                <w:rFonts w:ascii="Arial" w:hAnsi="Arial" w:cs="Arial"/>
                <w:i/>
                <w:iCs/>
                <w:spacing w:val="-4"/>
                <w:sz w:val="18"/>
                <w:szCs w:val="18"/>
              </w:rPr>
              <w:t>.</w:t>
            </w:r>
          </w:p>
          <w:p w14:paraId="097C4DD7" w14:textId="77777777" w:rsidR="003C0286" w:rsidRDefault="003C0286" w:rsidP="000C209F">
            <w:pPr>
              <w:pStyle w:val="TableParagraph"/>
              <w:rPr>
                <w:i/>
                <w:iCs/>
                <w:sz w:val="18"/>
                <w:szCs w:val="18"/>
              </w:rPr>
            </w:pPr>
          </w:p>
          <w:p w14:paraId="5E8DB531" w14:textId="67F9D896" w:rsidR="0064018B" w:rsidRPr="00F350A6" w:rsidRDefault="003C0286" w:rsidP="000C209F">
            <w:pPr>
              <w:pStyle w:val="TableParagraph"/>
              <w:rPr>
                <w:rFonts w:ascii="Arial" w:hAnsi="Arial" w:cs="Arial"/>
                <w:i/>
                <w:iCs/>
                <w:spacing w:val="-4"/>
                <w:sz w:val="18"/>
                <w:szCs w:val="18"/>
              </w:rPr>
            </w:pPr>
            <w:r w:rsidRPr="1D9C74D5">
              <w:rPr>
                <w:rFonts w:ascii="Arial" w:hAnsi="Arial" w:cs="Arial"/>
                <w:i/>
                <w:iCs/>
                <w:spacing w:val="-4"/>
                <w:sz w:val="18"/>
                <w:szCs w:val="18"/>
              </w:rPr>
              <w:t xml:space="preserve">If </w:t>
            </w:r>
            <w:r w:rsidR="005B5480">
              <w:rPr>
                <w:rFonts w:ascii="Arial" w:hAnsi="Arial" w:cs="Arial"/>
                <w:i/>
                <w:iCs/>
                <w:spacing w:val="-4"/>
                <w:sz w:val="18"/>
                <w:szCs w:val="18"/>
              </w:rPr>
              <w:t>prime brokers</w:t>
            </w:r>
            <w:r>
              <w:rPr>
                <w:rFonts w:ascii="Arial" w:hAnsi="Arial" w:cs="Arial"/>
                <w:i/>
                <w:iCs/>
                <w:spacing w:val="-4"/>
                <w:sz w:val="18"/>
                <w:szCs w:val="18"/>
              </w:rPr>
              <w:t xml:space="preserve"> do</w:t>
            </w:r>
            <w:r w:rsidRPr="1D9C74D5">
              <w:rPr>
                <w:rFonts w:ascii="Arial" w:hAnsi="Arial" w:cs="Arial"/>
                <w:i/>
                <w:iCs/>
                <w:spacing w:val="-4"/>
                <w:sz w:val="18"/>
                <w:szCs w:val="18"/>
              </w:rPr>
              <w:t xml:space="preserve"> not</w:t>
            </w:r>
            <w:r w:rsidR="00D75C85">
              <w:rPr>
                <w:rFonts w:ascii="Arial" w:hAnsi="Arial" w:cs="Arial"/>
                <w:i/>
                <w:iCs/>
                <w:spacing w:val="-4"/>
                <w:sz w:val="18"/>
                <w:szCs w:val="18"/>
              </w:rPr>
              <w:t xml:space="preserve"> commit to undertaking proxy voting </w:t>
            </w:r>
            <w:r>
              <w:rPr>
                <w:rFonts w:ascii="Arial" w:hAnsi="Arial" w:cs="Arial"/>
                <w:i/>
                <w:iCs/>
                <w:spacing w:val="-4"/>
                <w:sz w:val="18"/>
                <w:szCs w:val="18"/>
              </w:rPr>
              <w:t>on your behalf,</w:t>
            </w:r>
            <w:r w:rsidRPr="1D9C74D5">
              <w:rPr>
                <w:rFonts w:ascii="Arial" w:hAnsi="Arial" w:cs="Arial"/>
                <w:i/>
                <w:iCs/>
                <w:spacing w:val="-4"/>
                <w:sz w:val="18"/>
                <w:szCs w:val="18"/>
              </w:rPr>
              <w:t xml:space="preserve"> please </w:t>
            </w:r>
            <w:r>
              <w:rPr>
                <w:rFonts w:ascii="Arial" w:hAnsi="Arial" w:cs="Arial"/>
                <w:i/>
                <w:iCs/>
                <w:spacing w:val="-4"/>
                <w:sz w:val="18"/>
                <w:szCs w:val="18"/>
              </w:rPr>
              <w:t>state whether</w:t>
            </w:r>
            <w:r w:rsidRPr="1D9C74D5">
              <w:rPr>
                <w:rFonts w:ascii="Arial" w:hAnsi="Arial" w:cs="Arial"/>
                <w:i/>
                <w:iCs/>
                <w:spacing w:val="-4"/>
                <w:sz w:val="18"/>
                <w:szCs w:val="18"/>
              </w:rPr>
              <w:t xml:space="preserve"> you </w:t>
            </w:r>
            <w:r>
              <w:rPr>
                <w:rFonts w:ascii="Arial" w:hAnsi="Arial" w:cs="Arial"/>
                <w:i/>
                <w:iCs/>
                <w:spacing w:val="-4"/>
                <w:sz w:val="18"/>
                <w:szCs w:val="18"/>
              </w:rPr>
              <w:t>are engaging</w:t>
            </w:r>
            <w:r w:rsidRPr="1D9C74D5">
              <w:rPr>
                <w:rFonts w:ascii="Arial" w:hAnsi="Arial" w:cs="Arial"/>
                <w:i/>
                <w:iCs/>
                <w:spacing w:val="-4"/>
                <w:sz w:val="18"/>
                <w:szCs w:val="18"/>
              </w:rPr>
              <w:t xml:space="preserve"> with them.</w:t>
            </w:r>
          </w:p>
          <w:p w14:paraId="14E03AC2" w14:textId="77777777" w:rsidR="000574BD" w:rsidRDefault="000574BD" w:rsidP="000C209F">
            <w:pPr>
              <w:pStyle w:val="TableParagraph"/>
              <w:ind w:left="79"/>
              <w:rPr>
                <w:rFonts w:ascii="Arial" w:hAnsi="Arial" w:cs="Arial"/>
                <w:i/>
                <w:iCs/>
                <w:spacing w:val="-4"/>
                <w:sz w:val="18"/>
                <w:szCs w:val="18"/>
              </w:rPr>
            </w:pPr>
          </w:p>
          <w:p w14:paraId="2CDA3E0C" w14:textId="497BAB05" w:rsidR="001A3294" w:rsidRPr="1D9C74D5" w:rsidRDefault="000574BD" w:rsidP="001A3294">
            <w:pPr>
              <w:pStyle w:val="TableParagraph"/>
              <w:ind w:left="79"/>
              <w:rPr>
                <w:rFonts w:ascii="Arial" w:hAnsi="Arial" w:cs="Arial"/>
                <w:i/>
                <w:iCs/>
                <w:spacing w:val="-4"/>
                <w:sz w:val="18"/>
                <w:szCs w:val="18"/>
              </w:rPr>
            </w:pPr>
            <w:r w:rsidRPr="1D9C74D5">
              <w:rPr>
                <w:rFonts w:ascii="Arial" w:hAnsi="Arial" w:cs="Arial"/>
                <w:i/>
                <w:iCs/>
                <w:spacing w:val="-4"/>
                <w:sz w:val="18"/>
                <w:szCs w:val="18"/>
              </w:rPr>
              <w:t xml:space="preserve">Provide </w:t>
            </w:r>
            <w:r w:rsidR="00DD77E1">
              <w:rPr>
                <w:rFonts w:ascii="Arial" w:hAnsi="Arial" w:cs="Arial"/>
                <w:i/>
                <w:iCs/>
                <w:spacing w:val="-4"/>
                <w:sz w:val="18"/>
                <w:szCs w:val="18"/>
              </w:rPr>
              <w:t xml:space="preserve">any </w:t>
            </w:r>
            <w:r w:rsidRPr="1D9C74D5">
              <w:rPr>
                <w:rFonts w:ascii="Arial" w:hAnsi="Arial" w:cs="Arial"/>
                <w:i/>
                <w:iCs/>
                <w:spacing w:val="-4"/>
                <w:sz w:val="18"/>
                <w:szCs w:val="18"/>
              </w:rPr>
              <w:t xml:space="preserve">recent examples of how you have voted on </w:t>
            </w:r>
            <w:r>
              <w:rPr>
                <w:rFonts w:ascii="Arial" w:hAnsi="Arial" w:cs="Arial"/>
                <w:i/>
                <w:iCs/>
                <w:spacing w:val="-4"/>
                <w:sz w:val="18"/>
                <w:szCs w:val="18"/>
              </w:rPr>
              <w:t xml:space="preserve">shareholder </w:t>
            </w:r>
            <w:r w:rsidRPr="1D9C74D5">
              <w:rPr>
                <w:rFonts w:ascii="Arial" w:hAnsi="Arial" w:cs="Arial"/>
                <w:i/>
                <w:iCs/>
                <w:spacing w:val="-4"/>
                <w:sz w:val="18"/>
                <w:szCs w:val="18"/>
              </w:rPr>
              <w:t>proposals.</w:t>
            </w:r>
          </w:p>
        </w:tc>
      </w:tr>
      <w:tr w:rsidR="001A3294" w:rsidRPr="00FE7668" w14:paraId="5A205B03" w14:textId="77777777" w:rsidTr="1D9C74D5">
        <w:trPr>
          <w:trHeight w:val="622"/>
        </w:trPr>
        <w:tc>
          <w:tcPr>
            <w:tcW w:w="10348" w:type="dxa"/>
            <w:gridSpan w:val="3"/>
          </w:tcPr>
          <w:p w14:paraId="6DCBCB53" w14:textId="77777777" w:rsidR="001A3294" w:rsidRDefault="001A3294" w:rsidP="001A3294">
            <w:pPr>
              <w:rPr>
                <w:rFonts w:cs="Arial"/>
                <w:i/>
                <w:iCs/>
                <w:spacing w:val="-5"/>
                <w:sz w:val="18"/>
                <w:szCs w:val="18"/>
              </w:rPr>
            </w:pPr>
            <w:r w:rsidRPr="00B03ED6">
              <w:rPr>
                <w:rFonts w:cs="Arial"/>
                <w:i/>
                <w:iCs/>
                <w:spacing w:val="-5"/>
                <w:sz w:val="18"/>
                <w:szCs w:val="18"/>
              </w:rPr>
              <w:t>Answer here</w:t>
            </w:r>
          </w:p>
          <w:p w14:paraId="133101D7" w14:textId="5E852B0E" w:rsidR="007727A9" w:rsidRPr="000042BF" w:rsidRDefault="007727A9" w:rsidP="001A3294">
            <w:pPr>
              <w:rPr>
                <w:rFonts w:eastAsia="AlrightSans-Bold" w:cs="Arial"/>
                <w:i/>
                <w:iCs/>
                <w:spacing w:val="-2"/>
                <w:sz w:val="18"/>
                <w:szCs w:val="18"/>
              </w:rPr>
            </w:pPr>
            <w:r>
              <w:rPr>
                <w:rFonts w:cs="Arial"/>
                <w:i/>
                <w:iCs/>
                <w:spacing w:val="-5"/>
                <w:sz w:val="18"/>
                <w:szCs w:val="18"/>
              </w:rPr>
              <w:fldChar w:fldCharType="begin">
                <w:ffData>
                  <w:name w:val="Text14"/>
                  <w:enabled/>
                  <w:calcOnExit w:val="0"/>
                  <w:textInput/>
                </w:ffData>
              </w:fldChar>
            </w:r>
            <w:bookmarkStart w:id="32" w:name="Text14"/>
            <w:r>
              <w:rPr>
                <w:rFonts w:cs="Arial"/>
                <w:i/>
                <w:iCs/>
                <w:spacing w:val="-5"/>
                <w:sz w:val="18"/>
                <w:szCs w:val="18"/>
              </w:rPr>
              <w:instrText xml:space="preserve"> FORMTEXT </w:instrText>
            </w:r>
            <w:r>
              <w:rPr>
                <w:rFonts w:cs="Arial"/>
                <w:i/>
                <w:iCs/>
                <w:spacing w:val="-5"/>
                <w:sz w:val="18"/>
                <w:szCs w:val="18"/>
              </w:rPr>
            </w:r>
            <w:r>
              <w:rPr>
                <w:rFonts w:cs="Arial"/>
                <w:i/>
                <w:iCs/>
                <w:spacing w:val="-5"/>
                <w:sz w:val="18"/>
                <w:szCs w:val="18"/>
              </w:rPr>
              <w:fldChar w:fldCharType="separate"/>
            </w:r>
            <w:r w:rsidR="00010991">
              <w:rPr>
                <w:rFonts w:cs="Arial"/>
                <w:i/>
                <w:iCs/>
                <w:noProof/>
                <w:spacing w:val="-5"/>
                <w:sz w:val="18"/>
                <w:szCs w:val="18"/>
              </w:rPr>
              <w:t> </w:t>
            </w:r>
            <w:r w:rsidR="00010991">
              <w:rPr>
                <w:rFonts w:cs="Arial"/>
                <w:i/>
                <w:iCs/>
                <w:noProof/>
                <w:spacing w:val="-5"/>
                <w:sz w:val="18"/>
                <w:szCs w:val="18"/>
              </w:rPr>
              <w:t> </w:t>
            </w:r>
            <w:r w:rsidR="00010991">
              <w:rPr>
                <w:rFonts w:cs="Arial"/>
                <w:i/>
                <w:iCs/>
                <w:noProof/>
                <w:spacing w:val="-5"/>
                <w:sz w:val="18"/>
                <w:szCs w:val="18"/>
              </w:rPr>
              <w:t> </w:t>
            </w:r>
            <w:r w:rsidR="00010991">
              <w:rPr>
                <w:rFonts w:cs="Arial"/>
                <w:i/>
                <w:iCs/>
                <w:noProof/>
                <w:spacing w:val="-5"/>
                <w:sz w:val="18"/>
                <w:szCs w:val="18"/>
              </w:rPr>
              <w:t> </w:t>
            </w:r>
            <w:r w:rsidR="00010991">
              <w:rPr>
                <w:rFonts w:cs="Arial"/>
                <w:i/>
                <w:iCs/>
                <w:noProof/>
                <w:spacing w:val="-5"/>
                <w:sz w:val="18"/>
                <w:szCs w:val="18"/>
              </w:rPr>
              <w:t> </w:t>
            </w:r>
            <w:r>
              <w:rPr>
                <w:rFonts w:cs="Arial"/>
                <w:i/>
                <w:iCs/>
                <w:spacing w:val="-5"/>
                <w:sz w:val="18"/>
                <w:szCs w:val="18"/>
              </w:rPr>
              <w:fldChar w:fldCharType="end"/>
            </w:r>
            <w:bookmarkEnd w:id="32"/>
          </w:p>
        </w:tc>
      </w:tr>
      <w:tr w:rsidR="001A3294" w:rsidRPr="00FE7668" w14:paraId="1F086F0A" w14:textId="77777777" w:rsidTr="00D56BD1">
        <w:trPr>
          <w:trHeight w:val="622"/>
        </w:trPr>
        <w:tc>
          <w:tcPr>
            <w:tcW w:w="2977" w:type="dxa"/>
            <w:shd w:val="clear" w:color="auto" w:fill="E8E8E8" w:themeFill="background2"/>
          </w:tcPr>
          <w:p w14:paraId="3BF2F8B4" w14:textId="1095E720" w:rsidR="001A3294" w:rsidRPr="000042BF" w:rsidRDefault="004009E2" w:rsidP="00FF23DC">
            <w:pPr>
              <w:pStyle w:val="TableParagraph"/>
              <w:rPr>
                <w:rFonts w:ascii="Arial" w:hAnsi="Arial" w:cs="Arial"/>
                <w:b/>
                <w:bCs/>
                <w:sz w:val="18"/>
                <w:szCs w:val="18"/>
              </w:rPr>
            </w:pPr>
            <w:r w:rsidRPr="1D9C74D5">
              <w:rPr>
                <w:rFonts w:ascii="Arial" w:hAnsi="Arial" w:cs="Arial"/>
                <w:b/>
                <w:bCs/>
                <w:sz w:val="18"/>
                <w:szCs w:val="18"/>
              </w:rPr>
              <w:t>2.</w:t>
            </w:r>
            <w:r w:rsidR="00E93666">
              <w:rPr>
                <w:rFonts w:ascii="Arial" w:hAnsi="Arial" w:cs="Arial"/>
                <w:b/>
                <w:bCs/>
                <w:sz w:val="18"/>
                <w:szCs w:val="18"/>
              </w:rPr>
              <w:t>9</w:t>
            </w:r>
            <w:r w:rsidRPr="1D9C74D5">
              <w:rPr>
                <w:rFonts w:ascii="Arial" w:hAnsi="Arial" w:cs="Arial"/>
                <w:b/>
                <w:bCs/>
                <w:sz w:val="18"/>
                <w:szCs w:val="18"/>
              </w:rPr>
              <w:t xml:space="preserve"> </w:t>
            </w:r>
            <w:r w:rsidR="00B16A4B">
              <w:rPr>
                <w:rFonts w:ascii="Arial" w:hAnsi="Arial" w:cs="Arial"/>
                <w:b/>
                <w:bCs/>
                <w:sz w:val="18"/>
                <w:szCs w:val="18"/>
              </w:rPr>
              <w:t>D</w:t>
            </w:r>
            <w:r w:rsidR="00486055">
              <w:rPr>
                <w:rFonts w:ascii="Arial" w:hAnsi="Arial" w:cs="Arial"/>
                <w:b/>
                <w:bCs/>
                <w:sz w:val="18"/>
                <w:szCs w:val="18"/>
              </w:rPr>
              <w:t>oes the stewardship policy encourage better practices at investee</w:t>
            </w:r>
            <w:r w:rsidR="0014429C">
              <w:rPr>
                <w:rFonts w:ascii="Arial" w:hAnsi="Arial" w:cs="Arial"/>
                <w:b/>
                <w:bCs/>
                <w:sz w:val="18"/>
                <w:szCs w:val="18"/>
              </w:rPr>
              <w:t xml:space="preserve"> companies</w:t>
            </w:r>
            <w:r w:rsidR="00486055">
              <w:rPr>
                <w:rFonts w:ascii="Arial" w:hAnsi="Arial" w:cs="Arial"/>
                <w:b/>
                <w:bCs/>
                <w:sz w:val="18"/>
                <w:szCs w:val="18"/>
              </w:rPr>
              <w:t xml:space="preserve"> which have experienced </w:t>
            </w:r>
            <w:hyperlink r:id="rId30" w:anchor=":~:text=and%20potential%20investments.-,ESG%20incidents,-Events%20caused%20by" w:history="1">
              <w:r w:rsidR="00514647">
                <w:rPr>
                  <w:rStyle w:val="Hyperlink"/>
                  <w:rFonts w:ascii="Arial" w:hAnsi="Arial" w:cs="Arial"/>
                  <w:b/>
                  <w:bCs/>
                  <w:sz w:val="18"/>
                  <w:szCs w:val="18"/>
                </w:rPr>
                <w:t>sustainability and governance</w:t>
              </w:r>
              <w:r w:rsidR="00897D98">
                <w:rPr>
                  <w:rStyle w:val="Hyperlink"/>
                  <w:rFonts w:ascii="Arial" w:hAnsi="Arial" w:cs="Arial"/>
                  <w:b/>
                  <w:bCs/>
                  <w:sz w:val="18"/>
                  <w:szCs w:val="18"/>
                </w:rPr>
                <w:t>-</w:t>
              </w:r>
              <w:r w:rsidR="00514647">
                <w:rPr>
                  <w:rStyle w:val="Hyperlink"/>
                  <w:rFonts w:ascii="Arial" w:hAnsi="Arial" w:cs="Arial"/>
                  <w:b/>
                  <w:bCs/>
                  <w:sz w:val="18"/>
                  <w:szCs w:val="18"/>
                </w:rPr>
                <w:t>related</w:t>
              </w:r>
              <w:r w:rsidR="00514647" w:rsidRPr="008C18CC">
                <w:rPr>
                  <w:rStyle w:val="Hyperlink"/>
                  <w:rFonts w:ascii="Arial" w:hAnsi="Arial" w:cs="Arial"/>
                  <w:b/>
                  <w:bCs/>
                  <w:sz w:val="18"/>
                  <w:szCs w:val="18"/>
                </w:rPr>
                <w:t xml:space="preserve"> incidents</w:t>
              </w:r>
            </w:hyperlink>
            <w:r w:rsidR="00B16A4B">
              <w:rPr>
                <w:rFonts w:ascii="Arial" w:hAnsi="Arial" w:cs="Arial"/>
                <w:b/>
                <w:bCs/>
                <w:sz w:val="18"/>
                <w:szCs w:val="18"/>
              </w:rPr>
              <w:t xml:space="preserve"> </w:t>
            </w:r>
            <w:r w:rsidR="00BB5CBC">
              <w:rPr>
                <w:rFonts w:ascii="Arial" w:hAnsi="Arial" w:cs="Arial"/>
                <w:b/>
                <w:bCs/>
                <w:sz w:val="18"/>
                <w:szCs w:val="18"/>
              </w:rPr>
              <w:t>and/</w:t>
            </w:r>
            <w:r w:rsidR="00B16A4B">
              <w:rPr>
                <w:rFonts w:ascii="Arial" w:hAnsi="Arial" w:cs="Arial"/>
                <w:b/>
                <w:bCs/>
                <w:sz w:val="18"/>
                <w:szCs w:val="18"/>
              </w:rPr>
              <w:t>or</w:t>
            </w:r>
            <w:r w:rsidR="00273FA0">
              <w:rPr>
                <w:rFonts w:ascii="Arial" w:hAnsi="Arial" w:cs="Arial"/>
                <w:b/>
                <w:bCs/>
                <w:sz w:val="18"/>
                <w:szCs w:val="18"/>
              </w:rPr>
              <w:t xml:space="preserve"> </w:t>
            </w:r>
            <w:r w:rsidR="007B77FB">
              <w:rPr>
                <w:rFonts w:ascii="Arial" w:hAnsi="Arial" w:cs="Arial"/>
                <w:b/>
                <w:bCs/>
                <w:sz w:val="18"/>
                <w:szCs w:val="18"/>
              </w:rPr>
              <w:t xml:space="preserve">risks? </w:t>
            </w:r>
          </w:p>
        </w:tc>
        <w:tc>
          <w:tcPr>
            <w:tcW w:w="1984" w:type="dxa"/>
            <w:shd w:val="clear" w:color="auto" w:fill="E8E8E8" w:themeFill="background2"/>
          </w:tcPr>
          <w:p w14:paraId="19AEF338" w14:textId="77777777" w:rsidR="001A3294" w:rsidRDefault="001A3294" w:rsidP="001A3294">
            <w:pPr>
              <w:pStyle w:val="TableParagraph"/>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818623541"/>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r w:rsidRPr="000042BF">
              <w:rPr>
                <w:rFonts w:ascii="Arial" w:hAnsi="Arial" w:cs="Arial"/>
                <w:sz w:val="18"/>
                <w:szCs w:val="18"/>
              </w:rPr>
              <w:br/>
              <w:t xml:space="preserve">No  </w:t>
            </w:r>
            <w:sdt>
              <w:sdtPr>
                <w:rPr>
                  <w:rFonts w:ascii="Arial" w:hAnsi="Arial" w:cs="Arial"/>
                  <w:sz w:val="18"/>
                  <w:szCs w:val="18"/>
                </w:rPr>
                <w:id w:val="533470341"/>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p w14:paraId="733BE5E8" w14:textId="4AA7D8E7" w:rsidR="001A3294" w:rsidRPr="000042BF" w:rsidDel="003819A7" w:rsidRDefault="001A3294" w:rsidP="001A3294">
            <w:pPr>
              <w:pStyle w:val="TableParagraph"/>
              <w:rPr>
                <w:rFonts w:ascii="Arial" w:hAnsi="Arial" w:cs="Arial"/>
                <w:sz w:val="18"/>
                <w:szCs w:val="18"/>
                <w:highlight w:val="yellow"/>
              </w:rPr>
            </w:pPr>
            <w:r w:rsidRPr="000042BF">
              <w:rPr>
                <w:rFonts w:ascii="Arial" w:hAnsi="Arial" w:cs="Arial"/>
                <w:sz w:val="18"/>
                <w:szCs w:val="18"/>
              </w:rPr>
              <w:t xml:space="preserve">N/A  </w:t>
            </w:r>
            <w:sdt>
              <w:sdtPr>
                <w:rPr>
                  <w:rFonts w:ascii="Arial" w:hAnsi="Arial" w:cs="Arial"/>
                  <w:sz w:val="18"/>
                  <w:szCs w:val="18"/>
                </w:rPr>
                <w:id w:val="17118393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5387" w:type="dxa"/>
            <w:shd w:val="clear" w:color="auto" w:fill="E8E8E8" w:themeFill="background2"/>
          </w:tcPr>
          <w:p w14:paraId="23426D97" w14:textId="4FC3ABA1" w:rsidR="00D56BD1" w:rsidRPr="00DD2F47" w:rsidRDefault="001A3294" w:rsidP="00220531">
            <w:pPr>
              <w:spacing w:before="57"/>
              <w:ind w:right="34"/>
              <w:rPr>
                <w:rFonts w:eastAsia="AlrightSans-Bold" w:cs="Arial"/>
                <w:i/>
                <w:iCs/>
                <w:spacing w:val="-2"/>
                <w:sz w:val="18"/>
                <w:szCs w:val="18"/>
              </w:rPr>
            </w:pPr>
            <w:r w:rsidRPr="1D9C74D5">
              <w:rPr>
                <w:rFonts w:eastAsia="AlrightSans-Bold" w:cs="Arial"/>
                <w:i/>
                <w:iCs/>
                <w:spacing w:val="-2"/>
                <w:sz w:val="18"/>
                <w:szCs w:val="18"/>
              </w:rPr>
              <w:t>If yes, provide details.</w:t>
            </w:r>
            <w:r w:rsidR="00DD2F47">
              <w:rPr>
                <w:rFonts w:eastAsia="AlrightSans-Bold" w:cs="Arial"/>
                <w:i/>
                <w:iCs/>
                <w:spacing w:val="-2"/>
                <w:sz w:val="18"/>
                <w:szCs w:val="18"/>
              </w:rPr>
              <w:t xml:space="preserve"> </w:t>
            </w:r>
            <w:r w:rsidRPr="1D9C74D5">
              <w:rPr>
                <w:rFonts w:eastAsia="AlrightSans-Bold" w:cs="Arial"/>
                <w:i/>
                <w:iCs/>
                <w:spacing w:val="-2"/>
                <w:sz w:val="18"/>
                <w:szCs w:val="18"/>
              </w:rPr>
              <w:t xml:space="preserve">Mention whether you have a formal process for </w:t>
            </w:r>
            <w:r w:rsidRPr="00D56BD1">
              <w:rPr>
                <w:rFonts w:eastAsia="AlrightSans-Bold" w:cs="Arial"/>
                <w:i/>
                <w:iCs/>
                <w:spacing w:val="-2"/>
                <w:sz w:val="18"/>
                <w:szCs w:val="18"/>
              </w:rPr>
              <w:t>identifying</w:t>
            </w:r>
            <w:r w:rsidR="002C3251" w:rsidRPr="00D56BD1">
              <w:rPr>
                <w:rFonts w:eastAsia="AlrightSans-Bold" w:cs="Arial"/>
                <w:i/>
                <w:iCs/>
                <w:spacing w:val="-2"/>
                <w:sz w:val="18"/>
                <w:szCs w:val="18"/>
              </w:rPr>
              <w:t xml:space="preserve">, </w:t>
            </w:r>
            <w:r w:rsidR="00955E9E" w:rsidRPr="00D56BD1">
              <w:rPr>
                <w:rFonts w:eastAsia="AlrightSans-Bold" w:cs="Arial"/>
                <w:i/>
                <w:iCs/>
                <w:spacing w:val="-2"/>
                <w:sz w:val="18"/>
                <w:szCs w:val="18"/>
              </w:rPr>
              <w:t>assessing</w:t>
            </w:r>
            <w:r w:rsidR="00AB3F51" w:rsidRPr="00D56BD1">
              <w:rPr>
                <w:rFonts w:eastAsia="AlrightSans-Bold" w:cs="Arial"/>
                <w:i/>
                <w:iCs/>
                <w:spacing w:val="-2"/>
                <w:sz w:val="18"/>
                <w:szCs w:val="18"/>
              </w:rPr>
              <w:t xml:space="preserve"> </w:t>
            </w:r>
            <w:r w:rsidR="002C3251" w:rsidRPr="00D56BD1">
              <w:rPr>
                <w:rFonts w:eastAsia="AlrightSans-Bold" w:cs="Arial"/>
                <w:i/>
                <w:iCs/>
                <w:spacing w:val="-2"/>
                <w:sz w:val="18"/>
                <w:szCs w:val="18"/>
              </w:rPr>
              <w:t xml:space="preserve">and reporting </w:t>
            </w:r>
            <w:hyperlink r:id="rId31" w:anchor="one" w:history="1">
              <w:r w:rsidR="00514647">
                <w:rPr>
                  <w:rStyle w:val="Hyperlink"/>
                  <w:rFonts w:eastAsia="AlrightSans-Bold" w:cs="Arial"/>
                  <w:i/>
                  <w:iCs/>
                  <w:spacing w:val="-2"/>
                  <w:sz w:val="18"/>
                  <w:szCs w:val="18"/>
                </w:rPr>
                <w:t>sustainability and governance</w:t>
              </w:r>
              <w:r w:rsidR="008858E7">
                <w:rPr>
                  <w:rStyle w:val="Hyperlink"/>
                  <w:rFonts w:eastAsia="AlrightSans-Bold" w:cs="Arial"/>
                  <w:i/>
                  <w:iCs/>
                  <w:spacing w:val="-2"/>
                  <w:sz w:val="18"/>
                  <w:szCs w:val="18"/>
                </w:rPr>
                <w:t>-</w:t>
              </w:r>
              <w:r w:rsidR="00514647">
                <w:rPr>
                  <w:rStyle w:val="Hyperlink"/>
                  <w:rFonts w:eastAsia="AlrightSans-Bold" w:cs="Arial"/>
                  <w:i/>
                  <w:iCs/>
                  <w:spacing w:val="-2"/>
                  <w:sz w:val="18"/>
                  <w:szCs w:val="18"/>
                </w:rPr>
                <w:t>related</w:t>
              </w:r>
              <w:r w:rsidR="00514647" w:rsidRPr="1D9C74D5">
                <w:rPr>
                  <w:rStyle w:val="Hyperlink"/>
                  <w:rFonts w:eastAsia="AlrightSans-Bold" w:cs="Arial"/>
                  <w:i/>
                  <w:iCs/>
                  <w:spacing w:val="-2"/>
                  <w:sz w:val="18"/>
                  <w:szCs w:val="18"/>
                </w:rPr>
                <w:t xml:space="preserve"> incidents</w:t>
              </w:r>
            </w:hyperlink>
            <w:r w:rsidR="00BB5CBC">
              <w:rPr>
                <w:rFonts w:cs="Arial"/>
                <w:i/>
                <w:iCs/>
                <w:sz w:val="18"/>
                <w:szCs w:val="18"/>
              </w:rPr>
              <w:t xml:space="preserve"> and/or risks</w:t>
            </w:r>
          </w:p>
          <w:p w14:paraId="294F187F" w14:textId="746A0B5A" w:rsidR="00616B18" w:rsidRDefault="001A3294" w:rsidP="00220531">
            <w:pPr>
              <w:spacing w:before="57"/>
              <w:ind w:right="34"/>
              <w:rPr>
                <w:rFonts w:eastAsia="AlrightSans-Bold" w:cs="Arial"/>
                <w:i/>
                <w:iCs/>
                <w:spacing w:val="-2"/>
                <w:sz w:val="18"/>
                <w:szCs w:val="18"/>
              </w:rPr>
            </w:pPr>
            <w:r>
              <w:rPr>
                <w:rFonts w:cs="Arial"/>
                <w:i/>
                <w:iCs/>
                <w:sz w:val="18"/>
                <w:szCs w:val="18"/>
              </w:rPr>
              <w:t xml:space="preserve"> </w:t>
            </w:r>
          </w:p>
          <w:p w14:paraId="5BEFF149" w14:textId="71ABE7E7" w:rsidR="001A3294" w:rsidRPr="00D0111A" w:rsidRDefault="00FC3406" w:rsidP="002D5660">
            <w:pPr>
              <w:spacing w:before="57"/>
              <w:ind w:right="34"/>
              <w:rPr>
                <w:rFonts w:cs="Arial"/>
                <w:i/>
                <w:iCs/>
                <w:sz w:val="18"/>
                <w:szCs w:val="18"/>
              </w:rPr>
            </w:pPr>
            <w:r>
              <w:rPr>
                <w:rFonts w:eastAsia="AlrightSans-Bold" w:cs="Arial"/>
                <w:i/>
                <w:iCs/>
                <w:spacing w:val="-2"/>
                <w:sz w:val="18"/>
                <w:szCs w:val="18"/>
              </w:rPr>
              <w:t xml:space="preserve">Outline </w:t>
            </w:r>
            <w:r w:rsidR="002767ED">
              <w:rPr>
                <w:rFonts w:eastAsia="AlrightSans-Bold" w:cs="Arial"/>
                <w:i/>
                <w:iCs/>
                <w:spacing w:val="-2"/>
                <w:sz w:val="18"/>
                <w:szCs w:val="18"/>
              </w:rPr>
              <w:t>how you</w:t>
            </w:r>
            <w:r w:rsidR="007104B1" w:rsidRPr="00631C7E">
              <w:rPr>
                <w:rFonts w:eastAsia="AlrightSans-Bold" w:cs="Arial"/>
                <w:i/>
                <w:iCs/>
                <w:spacing w:val="-2"/>
                <w:sz w:val="18"/>
                <w:szCs w:val="18"/>
              </w:rPr>
              <w:t xml:space="preserve"> promote better practices</w:t>
            </w:r>
            <w:r w:rsidR="007104B1">
              <w:rPr>
                <w:rFonts w:eastAsia="AlrightSans-Bold" w:cs="Arial"/>
                <w:i/>
                <w:iCs/>
                <w:spacing w:val="-2"/>
                <w:sz w:val="18"/>
                <w:szCs w:val="18"/>
              </w:rPr>
              <w:t xml:space="preserve"> with investees</w:t>
            </w:r>
            <w:r w:rsidR="005B795C">
              <w:rPr>
                <w:rFonts w:eastAsia="AlrightSans-Bold" w:cs="Arial"/>
                <w:i/>
                <w:iCs/>
                <w:spacing w:val="-2"/>
                <w:sz w:val="18"/>
                <w:szCs w:val="18"/>
              </w:rPr>
              <w:t>, how they m</w:t>
            </w:r>
            <w:r w:rsidR="00D63341">
              <w:rPr>
                <w:rFonts w:eastAsia="AlrightSans-Bold" w:cs="Arial"/>
                <w:i/>
                <w:iCs/>
                <w:spacing w:val="-2"/>
                <w:sz w:val="18"/>
                <w:szCs w:val="18"/>
              </w:rPr>
              <w:t>ay</w:t>
            </w:r>
            <w:r w:rsidR="005B795C">
              <w:rPr>
                <w:rFonts w:eastAsia="AlrightSans-Bold" w:cs="Arial"/>
                <w:i/>
                <w:iCs/>
                <w:spacing w:val="-2"/>
                <w:sz w:val="18"/>
                <w:szCs w:val="18"/>
              </w:rPr>
              <w:t xml:space="preserve"> be escalated</w:t>
            </w:r>
            <w:r w:rsidR="00AB3F51" w:rsidRPr="00AB3F51">
              <w:rPr>
                <w:rFonts w:eastAsia="AlrightSans-Bold" w:cs="Arial"/>
                <w:i/>
                <w:iCs/>
                <w:spacing w:val="-2"/>
                <w:sz w:val="18"/>
                <w:szCs w:val="18"/>
              </w:rPr>
              <w:t xml:space="preserve"> and</w:t>
            </w:r>
            <w:r w:rsidR="005B795C">
              <w:rPr>
                <w:rFonts w:eastAsia="AlrightSans-Bold" w:cs="Arial"/>
                <w:i/>
                <w:iCs/>
                <w:spacing w:val="-2"/>
                <w:sz w:val="18"/>
                <w:szCs w:val="18"/>
              </w:rPr>
              <w:t xml:space="preserve"> </w:t>
            </w:r>
            <w:r w:rsidR="001A3294" w:rsidRPr="00AB3F51">
              <w:rPr>
                <w:rFonts w:eastAsia="AlrightSans-Bold" w:cs="Arial"/>
                <w:i/>
                <w:iCs/>
                <w:spacing w:val="-2"/>
                <w:sz w:val="18"/>
                <w:szCs w:val="18"/>
              </w:rPr>
              <w:t>actions communicated to client</w:t>
            </w:r>
            <w:r w:rsidR="00D56BD1">
              <w:rPr>
                <w:rFonts w:eastAsia="AlrightSans-Bold" w:cs="Arial"/>
                <w:i/>
                <w:iCs/>
                <w:spacing w:val="-2"/>
                <w:sz w:val="18"/>
                <w:szCs w:val="18"/>
              </w:rPr>
              <w:t>s</w:t>
            </w:r>
            <w:r w:rsidR="001A3294">
              <w:rPr>
                <w:rFonts w:eastAsia="AlrightSans-Bold" w:cs="Arial"/>
                <w:i/>
                <w:iCs/>
                <w:spacing w:val="-2"/>
                <w:sz w:val="18"/>
                <w:szCs w:val="18"/>
              </w:rPr>
              <w:t>.</w:t>
            </w:r>
          </w:p>
        </w:tc>
      </w:tr>
      <w:tr w:rsidR="001A3294" w:rsidRPr="00FE7668" w14:paraId="7B6223ED" w14:textId="77777777" w:rsidTr="1D9C74D5">
        <w:trPr>
          <w:trHeight w:val="622"/>
        </w:trPr>
        <w:tc>
          <w:tcPr>
            <w:tcW w:w="10348" w:type="dxa"/>
            <w:gridSpan w:val="3"/>
          </w:tcPr>
          <w:p w14:paraId="11C8F5CB" w14:textId="77777777" w:rsidR="001A3294" w:rsidRDefault="001A3294" w:rsidP="001A3294">
            <w:pPr>
              <w:rPr>
                <w:rFonts w:cs="Arial"/>
                <w:i/>
                <w:iCs/>
                <w:spacing w:val="-5"/>
                <w:sz w:val="18"/>
                <w:szCs w:val="18"/>
              </w:rPr>
            </w:pPr>
            <w:r w:rsidRPr="00B03ED6">
              <w:rPr>
                <w:rFonts w:cs="Arial"/>
                <w:i/>
                <w:iCs/>
                <w:spacing w:val="-5"/>
                <w:sz w:val="18"/>
                <w:szCs w:val="18"/>
              </w:rPr>
              <w:t>Answer here</w:t>
            </w:r>
          </w:p>
          <w:p w14:paraId="1003C325" w14:textId="7113B5C7" w:rsidR="007727A9" w:rsidRPr="000042BF" w:rsidRDefault="007727A9" w:rsidP="001A3294">
            <w:pPr>
              <w:rPr>
                <w:rFonts w:eastAsia="AlrightSans-Bold" w:cs="Arial"/>
                <w:b/>
                <w:bCs/>
                <w:i/>
                <w:iCs/>
                <w:spacing w:val="-4"/>
                <w:sz w:val="18"/>
                <w:szCs w:val="18"/>
              </w:rPr>
            </w:pPr>
            <w:r>
              <w:rPr>
                <w:rFonts w:cs="Arial"/>
                <w:i/>
                <w:iCs/>
                <w:spacing w:val="-5"/>
                <w:sz w:val="18"/>
                <w:szCs w:val="18"/>
              </w:rPr>
              <w:fldChar w:fldCharType="begin">
                <w:ffData>
                  <w:name w:val="Text15"/>
                  <w:enabled/>
                  <w:calcOnExit w:val="0"/>
                  <w:textInput/>
                </w:ffData>
              </w:fldChar>
            </w:r>
            <w:bookmarkStart w:id="33" w:name="Text15"/>
            <w:r>
              <w:rPr>
                <w:rFonts w:cs="Arial"/>
                <w:i/>
                <w:iCs/>
                <w:spacing w:val="-5"/>
                <w:sz w:val="18"/>
                <w:szCs w:val="18"/>
              </w:rPr>
              <w:instrText xml:space="preserve"> FORMTEXT </w:instrText>
            </w:r>
            <w:r>
              <w:rPr>
                <w:rFonts w:cs="Arial"/>
                <w:i/>
                <w:iCs/>
                <w:spacing w:val="-5"/>
                <w:sz w:val="18"/>
                <w:szCs w:val="18"/>
              </w:rPr>
            </w:r>
            <w:r>
              <w:rPr>
                <w:rFonts w:cs="Arial"/>
                <w:i/>
                <w:iCs/>
                <w:spacing w:val="-5"/>
                <w:sz w:val="18"/>
                <w:szCs w:val="18"/>
              </w:rPr>
              <w:fldChar w:fldCharType="separate"/>
            </w:r>
            <w:r w:rsidR="00010991">
              <w:rPr>
                <w:rFonts w:cs="Arial"/>
                <w:i/>
                <w:iCs/>
                <w:noProof/>
                <w:spacing w:val="-5"/>
                <w:sz w:val="18"/>
                <w:szCs w:val="18"/>
              </w:rPr>
              <w:t> </w:t>
            </w:r>
            <w:r w:rsidR="00010991">
              <w:rPr>
                <w:rFonts w:cs="Arial"/>
                <w:i/>
                <w:iCs/>
                <w:noProof/>
                <w:spacing w:val="-5"/>
                <w:sz w:val="18"/>
                <w:szCs w:val="18"/>
              </w:rPr>
              <w:t> </w:t>
            </w:r>
            <w:r w:rsidR="00010991">
              <w:rPr>
                <w:rFonts w:cs="Arial"/>
                <w:i/>
                <w:iCs/>
                <w:noProof/>
                <w:spacing w:val="-5"/>
                <w:sz w:val="18"/>
                <w:szCs w:val="18"/>
              </w:rPr>
              <w:t> </w:t>
            </w:r>
            <w:r w:rsidR="00010991">
              <w:rPr>
                <w:rFonts w:cs="Arial"/>
                <w:i/>
                <w:iCs/>
                <w:noProof/>
                <w:spacing w:val="-5"/>
                <w:sz w:val="18"/>
                <w:szCs w:val="18"/>
              </w:rPr>
              <w:t> </w:t>
            </w:r>
            <w:r w:rsidR="00010991">
              <w:rPr>
                <w:rFonts w:cs="Arial"/>
                <w:i/>
                <w:iCs/>
                <w:noProof/>
                <w:spacing w:val="-5"/>
                <w:sz w:val="18"/>
                <w:szCs w:val="18"/>
              </w:rPr>
              <w:t> </w:t>
            </w:r>
            <w:r>
              <w:rPr>
                <w:rFonts w:cs="Arial"/>
                <w:i/>
                <w:iCs/>
                <w:spacing w:val="-5"/>
                <w:sz w:val="18"/>
                <w:szCs w:val="18"/>
              </w:rPr>
              <w:fldChar w:fldCharType="end"/>
            </w:r>
            <w:bookmarkEnd w:id="33"/>
          </w:p>
        </w:tc>
      </w:tr>
      <w:tr w:rsidR="001A3294" w:rsidRPr="00FE7668" w14:paraId="1C2CE7E8" w14:textId="77777777" w:rsidTr="1D9C74D5">
        <w:trPr>
          <w:trHeight w:val="307"/>
        </w:trPr>
        <w:tc>
          <w:tcPr>
            <w:tcW w:w="10348" w:type="dxa"/>
            <w:gridSpan w:val="3"/>
            <w:shd w:val="clear" w:color="auto" w:fill="0070C0"/>
          </w:tcPr>
          <w:p w14:paraId="07FD5184" w14:textId="5422BD01" w:rsidR="001A3294" w:rsidRPr="000042BF" w:rsidRDefault="001A3294" w:rsidP="001A3294">
            <w:pPr>
              <w:pStyle w:val="TableParagraph"/>
              <w:ind w:left="79"/>
              <w:jc w:val="center"/>
              <w:rPr>
                <w:rFonts w:ascii="Arial" w:hAnsi="Arial" w:cs="Arial"/>
                <w:i/>
                <w:iCs/>
                <w:spacing w:val="-5"/>
                <w:sz w:val="18"/>
                <w:szCs w:val="18"/>
              </w:rPr>
            </w:pPr>
            <w:r w:rsidRPr="00D06177">
              <w:rPr>
                <w:rFonts w:ascii="Arial" w:hAnsi="Arial" w:cs="Arial"/>
                <w:b/>
                <w:bCs/>
                <w:color w:val="FFFFFF" w:themeColor="background1"/>
                <w:spacing w:val="-2"/>
                <w:sz w:val="18"/>
                <w:szCs w:val="18"/>
              </w:rPr>
              <w:t>SUSTAINABILITY OUTCOMES</w:t>
            </w:r>
            <w:r>
              <w:rPr>
                <w:rFonts w:ascii="Arial" w:hAnsi="Arial" w:cs="Arial"/>
                <w:b/>
                <w:bCs/>
                <w:color w:val="FFFFFF" w:themeColor="background1"/>
                <w:spacing w:val="-2"/>
                <w:sz w:val="18"/>
                <w:szCs w:val="18"/>
              </w:rPr>
              <w:t xml:space="preserve"> (AT STRA</w:t>
            </w:r>
            <w:r w:rsidR="008F785A">
              <w:rPr>
                <w:rFonts w:ascii="Arial" w:hAnsi="Arial" w:cs="Arial"/>
                <w:b/>
                <w:bCs/>
                <w:color w:val="FFFFFF" w:themeColor="background1"/>
                <w:spacing w:val="-2"/>
                <w:sz w:val="18"/>
                <w:szCs w:val="18"/>
              </w:rPr>
              <w:t>T</w:t>
            </w:r>
            <w:r>
              <w:rPr>
                <w:rFonts w:ascii="Arial" w:hAnsi="Arial" w:cs="Arial"/>
                <w:b/>
                <w:bCs/>
                <w:color w:val="FFFFFF" w:themeColor="background1"/>
                <w:spacing w:val="-2"/>
                <w:sz w:val="18"/>
                <w:szCs w:val="18"/>
              </w:rPr>
              <w:t>EGY LEVEL)</w:t>
            </w:r>
          </w:p>
        </w:tc>
      </w:tr>
      <w:tr w:rsidR="001A3294" w:rsidRPr="00FE7668" w14:paraId="28D55C02" w14:textId="77777777" w:rsidTr="1D9C74D5">
        <w:trPr>
          <w:trHeight w:val="452"/>
        </w:trPr>
        <w:tc>
          <w:tcPr>
            <w:tcW w:w="10348" w:type="dxa"/>
            <w:gridSpan w:val="3"/>
            <w:shd w:val="clear" w:color="auto" w:fill="C1E4F5" w:themeFill="accent1" w:themeFillTint="33"/>
          </w:tcPr>
          <w:p w14:paraId="01C9768B" w14:textId="5D5C1BAE" w:rsidR="001A3294" w:rsidRPr="000042BF" w:rsidRDefault="001A3294" w:rsidP="001A3294">
            <w:pPr>
              <w:pStyle w:val="TableParagraph"/>
              <w:rPr>
                <w:rFonts w:ascii="Arial" w:hAnsi="Arial" w:cs="Arial"/>
                <w:i/>
                <w:iCs/>
                <w:spacing w:val="-2"/>
                <w:sz w:val="18"/>
                <w:szCs w:val="18"/>
              </w:rPr>
            </w:pPr>
            <w:r w:rsidRPr="00257562">
              <w:rPr>
                <w:rFonts w:ascii="Arial" w:hAnsi="Arial" w:cs="Arial"/>
                <w:i/>
                <w:iCs/>
                <w:sz w:val="18"/>
                <w:szCs w:val="18"/>
              </w:rPr>
              <w:t xml:space="preserve">Questions in this section ask for information on the </w:t>
            </w:r>
            <w:r w:rsidRPr="00D56BD1">
              <w:rPr>
                <w:rFonts w:ascii="Arial" w:hAnsi="Arial" w:cs="Arial"/>
                <w:b/>
                <w:bCs/>
                <w:i/>
                <w:iCs/>
                <w:sz w:val="18"/>
                <w:szCs w:val="18"/>
              </w:rPr>
              <w:t>hedge fund strategy</w:t>
            </w:r>
            <w:r w:rsidRPr="00257562">
              <w:rPr>
                <w:rFonts w:ascii="Arial" w:hAnsi="Arial" w:cs="Arial"/>
                <w:i/>
                <w:iCs/>
                <w:sz w:val="18"/>
                <w:szCs w:val="18"/>
              </w:rPr>
              <w:t xml:space="preserve"> that’s being assessed.</w:t>
            </w:r>
          </w:p>
        </w:tc>
      </w:tr>
      <w:tr w:rsidR="001A3294" w:rsidRPr="00FE7668" w14:paraId="416FA438" w14:textId="77777777" w:rsidTr="00D56BD1">
        <w:trPr>
          <w:trHeight w:val="622"/>
        </w:trPr>
        <w:tc>
          <w:tcPr>
            <w:tcW w:w="2977" w:type="dxa"/>
            <w:shd w:val="clear" w:color="auto" w:fill="E8E8E8" w:themeFill="background2"/>
          </w:tcPr>
          <w:p w14:paraId="1C378456" w14:textId="0886D1A3" w:rsidR="001A3294" w:rsidRPr="000042BF" w:rsidRDefault="001A3294" w:rsidP="00631C7E">
            <w:pPr>
              <w:pStyle w:val="TableParagraph"/>
              <w:ind w:right="76"/>
              <w:rPr>
                <w:rFonts w:ascii="Arial" w:hAnsi="Arial" w:cs="Arial"/>
                <w:b/>
                <w:bCs/>
                <w:sz w:val="18"/>
                <w:szCs w:val="18"/>
              </w:rPr>
            </w:pPr>
            <w:r w:rsidRPr="1D9C74D5">
              <w:rPr>
                <w:rFonts w:ascii="Arial" w:hAnsi="Arial" w:cs="Arial"/>
                <w:b/>
                <w:bCs/>
                <w:sz w:val="18"/>
                <w:szCs w:val="18"/>
              </w:rPr>
              <w:t>3.1</w:t>
            </w:r>
            <w:r w:rsidR="00DD2F47">
              <w:rPr>
                <w:rFonts w:ascii="Arial" w:hAnsi="Arial" w:cs="Arial"/>
                <w:b/>
                <w:bCs/>
                <w:sz w:val="18"/>
                <w:szCs w:val="18"/>
              </w:rPr>
              <w:t xml:space="preserve"> </w:t>
            </w:r>
            <w:r w:rsidRPr="1D9C74D5">
              <w:rPr>
                <w:rFonts w:ascii="Arial" w:hAnsi="Arial" w:cs="Arial"/>
                <w:b/>
                <w:bCs/>
                <w:sz w:val="18"/>
                <w:szCs w:val="18"/>
              </w:rPr>
              <w:t xml:space="preserve">Do you identify </w:t>
            </w:r>
            <w:hyperlink r:id="rId32" w:anchor="five">
              <w:r w:rsidRPr="1D9C74D5">
                <w:rPr>
                  <w:rStyle w:val="Hyperlink"/>
                  <w:rFonts w:ascii="Arial" w:hAnsi="Arial" w:cs="Arial"/>
                  <w:b/>
                  <w:bCs/>
                  <w:sz w:val="18"/>
                  <w:szCs w:val="18"/>
                </w:rPr>
                <w:t>sustainability outcomes</w:t>
              </w:r>
            </w:hyperlink>
            <w:r>
              <w:rPr>
                <w:rStyle w:val="Hyperlink"/>
                <w:rFonts w:ascii="Arial" w:hAnsi="Arial" w:cs="Arial"/>
                <w:b/>
                <w:bCs/>
                <w:sz w:val="18"/>
                <w:szCs w:val="18"/>
              </w:rPr>
              <w:t xml:space="preserve"> </w:t>
            </w:r>
            <w:r w:rsidRPr="00E93666">
              <w:rPr>
                <w:rFonts w:ascii="Arial" w:hAnsi="Arial" w:cs="Arial"/>
                <w:b/>
                <w:bCs/>
                <w:sz w:val="18"/>
                <w:szCs w:val="18"/>
              </w:rPr>
              <w:t xml:space="preserve">(both </w:t>
            </w:r>
            <w:r w:rsidRPr="00995979">
              <w:rPr>
                <w:rFonts w:ascii="Arial" w:hAnsi="Arial" w:cs="Arial"/>
                <w:b/>
                <w:bCs/>
                <w:sz w:val="18"/>
                <w:szCs w:val="18"/>
              </w:rPr>
              <w:t>intended</w:t>
            </w:r>
            <w:r w:rsidRPr="00E93666">
              <w:rPr>
                <w:rFonts w:ascii="Arial" w:hAnsi="Arial" w:cs="Arial"/>
                <w:b/>
                <w:bCs/>
                <w:sz w:val="18"/>
                <w:szCs w:val="18"/>
              </w:rPr>
              <w:t xml:space="preserve"> and unintended)</w:t>
            </w:r>
            <w:r w:rsidRPr="00995979">
              <w:rPr>
                <w:rFonts w:ascii="Arial" w:hAnsi="Arial" w:cs="Arial"/>
                <w:b/>
                <w:bCs/>
                <w:sz w:val="18"/>
                <w:szCs w:val="18"/>
              </w:rPr>
              <w:t xml:space="preserve"> </w:t>
            </w:r>
            <w:r w:rsidRPr="1D9C74D5">
              <w:rPr>
                <w:rFonts w:ascii="Arial" w:hAnsi="Arial" w:cs="Arial"/>
                <w:b/>
                <w:bCs/>
                <w:sz w:val="18"/>
                <w:szCs w:val="18"/>
              </w:rPr>
              <w:t xml:space="preserve">related to this </w:t>
            </w:r>
            <w:r w:rsidR="00A53EC2">
              <w:rPr>
                <w:rFonts w:ascii="Arial" w:hAnsi="Arial" w:cs="Arial"/>
                <w:b/>
                <w:bCs/>
                <w:sz w:val="18"/>
                <w:szCs w:val="18"/>
              </w:rPr>
              <w:t>hedge fund</w:t>
            </w:r>
            <w:r w:rsidR="004009E2" w:rsidRPr="1D9C74D5">
              <w:rPr>
                <w:rFonts w:ascii="Arial" w:hAnsi="Arial" w:cs="Arial"/>
                <w:b/>
                <w:bCs/>
                <w:sz w:val="18"/>
                <w:szCs w:val="18"/>
              </w:rPr>
              <w:t xml:space="preserve"> </w:t>
            </w:r>
            <w:r w:rsidRPr="1D9C74D5">
              <w:rPr>
                <w:rFonts w:ascii="Arial" w:hAnsi="Arial" w:cs="Arial"/>
                <w:b/>
                <w:bCs/>
                <w:sz w:val="18"/>
                <w:szCs w:val="18"/>
              </w:rPr>
              <w:t>strategy?</w:t>
            </w:r>
          </w:p>
        </w:tc>
        <w:tc>
          <w:tcPr>
            <w:tcW w:w="1984" w:type="dxa"/>
            <w:shd w:val="clear" w:color="auto" w:fill="E8E8E8" w:themeFill="background2"/>
          </w:tcPr>
          <w:p w14:paraId="181F65FF" w14:textId="77777777" w:rsidR="001A3294" w:rsidRDefault="001A3294" w:rsidP="001A3294">
            <w:pPr>
              <w:pStyle w:val="TableParagraph"/>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1493755447"/>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r w:rsidRPr="000042BF">
              <w:rPr>
                <w:rFonts w:ascii="Arial" w:hAnsi="Arial" w:cs="Arial"/>
                <w:sz w:val="18"/>
                <w:szCs w:val="18"/>
              </w:rPr>
              <w:br/>
              <w:t xml:space="preserve">No  </w:t>
            </w:r>
            <w:sdt>
              <w:sdtPr>
                <w:rPr>
                  <w:rFonts w:ascii="Arial" w:hAnsi="Arial" w:cs="Arial"/>
                  <w:sz w:val="18"/>
                  <w:szCs w:val="18"/>
                </w:rPr>
                <w:id w:val="748153763"/>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p w14:paraId="18DC85ED" w14:textId="240EDA94" w:rsidR="001A3294" w:rsidRPr="000042BF" w:rsidRDefault="001A3294" w:rsidP="001A3294">
            <w:pPr>
              <w:pStyle w:val="TableParagraph"/>
              <w:rPr>
                <w:rFonts w:ascii="Arial" w:hAnsi="Arial" w:cs="Arial"/>
                <w:sz w:val="18"/>
                <w:szCs w:val="18"/>
                <w:highlight w:val="yellow"/>
              </w:rPr>
            </w:pPr>
            <w:r w:rsidRPr="000042BF">
              <w:rPr>
                <w:rFonts w:ascii="Arial" w:hAnsi="Arial" w:cs="Arial"/>
                <w:sz w:val="18"/>
                <w:szCs w:val="18"/>
              </w:rPr>
              <w:t xml:space="preserve">N/A </w:t>
            </w:r>
            <w:sdt>
              <w:sdtPr>
                <w:rPr>
                  <w:rFonts w:ascii="Arial" w:hAnsi="Arial" w:cs="Arial"/>
                  <w:sz w:val="18"/>
                  <w:szCs w:val="18"/>
                </w:rPr>
                <w:id w:val="-20349589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5387" w:type="dxa"/>
            <w:shd w:val="clear" w:color="auto" w:fill="E8E8E8" w:themeFill="background2"/>
          </w:tcPr>
          <w:p w14:paraId="74C5196C" w14:textId="319EB7DB" w:rsidR="001A3294" w:rsidRDefault="001A3294" w:rsidP="001A3294">
            <w:pPr>
              <w:pStyle w:val="TableParagraph"/>
              <w:rPr>
                <w:rFonts w:ascii="Arial" w:hAnsi="Arial" w:cs="Arial"/>
                <w:i/>
                <w:iCs/>
                <w:spacing w:val="-2"/>
                <w:sz w:val="18"/>
                <w:szCs w:val="18"/>
              </w:rPr>
            </w:pPr>
            <w:r w:rsidRPr="1D9C74D5">
              <w:rPr>
                <w:rFonts w:ascii="Arial" w:hAnsi="Arial" w:cs="Arial"/>
                <w:i/>
                <w:iCs/>
                <w:spacing w:val="-2"/>
                <w:sz w:val="18"/>
                <w:szCs w:val="18"/>
              </w:rPr>
              <w:t>If yes, describe the approach. Disclose any frameworks or tools you use to do so (e.g., the SDGs, the Paris Agreement, the Global Biodiversity Framework). Provide recent examples of the positive or negative outcomes that you have identified (e.g., the impact of the investments on s</w:t>
            </w:r>
            <w:r>
              <w:rPr>
                <w:rFonts w:ascii="Arial" w:hAnsi="Arial" w:cs="Arial"/>
                <w:i/>
                <w:iCs/>
                <w:spacing w:val="-2"/>
                <w:sz w:val="18"/>
                <w:szCs w:val="18"/>
              </w:rPr>
              <w:t>ustainability issues</w:t>
            </w:r>
            <w:r w:rsidRPr="1D9C74D5">
              <w:rPr>
                <w:rFonts w:ascii="Arial" w:hAnsi="Arial" w:cs="Arial"/>
                <w:i/>
                <w:iCs/>
                <w:spacing w:val="-2"/>
                <w:sz w:val="18"/>
                <w:szCs w:val="18"/>
              </w:rPr>
              <w:t xml:space="preserve"> such as climate change, biodiversity and human rights).</w:t>
            </w:r>
          </w:p>
          <w:p w14:paraId="20D0A67E" w14:textId="77777777" w:rsidR="001A3294" w:rsidRDefault="001A3294" w:rsidP="001A3294">
            <w:pPr>
              <w:pStyle w:val="TableParagraph"/>
              <w:rPr>
                <w:rFonts w:ascii="Arial" w:hAnsi="Arial" w:cs="Arial"/>
                <w:i/>
                <w:iCs/>
                <w:spacing w:val="-2"/>
                <w:sz w:val="18"/>
                <w:szCs w:val="18"/>
              </w:rPr>
            </w:pPr>
          </w:p>
          <w:p w14:paraId="6D44CC96" w14:textId="6C340735" w:rsidR="001A3294" w:rsidRDefault="001A3294" w:rsidP="002767ED">
            <w:pPr>
              <w:pStyle w:val="TableParagraph"/>
              <w:rPr>
                <w:sz w:val="18"/>
                <w:szCs w:val="18"/>
              </w:rPr>
            </w:pPr>
            <w:r>
              <w:rPr>
                <w:rFonts w:ascii="Arial" w:hAnsi="Arial" w:cs="Arial"/>
                <w:i/>
                <w:iCs/>
                <w:sz w:val="18"/>
                <w:szCs w:val="18"/>
              </w:rPr>
              <w:t xml:space="preserve">If </w:t>
            </w:r>
            <w:r w:rsidR="005911EC">
              <w:rPr>
                <w:rFonts w:ascii="Arial" w:hAnsi="Arial" w:cs="Arial"/>
                <w:i/>
                <w:iCs/>
                <w:sz w:val="18"/>
                <w:szCs w:val="18"/>
              </w:rPr>
              <w:t xml:space="preserve">you do not </w:t>
            </w:r>
            <w:r>
              <w:rPr>
                <w:rFonts w:ascii="Arial" w:hAnsi="Arial" w:cs="Arial"/>
                <w:i/>
                <w:iCs/>
                <w:sz w:val="18"/>
                <w:szCs w:val="18"/>
              </w:rPr>
              <w:t>identify sustainability outcomes</w:t>
            </w:r>
            <w:r w:rsidR="005911EC">
              <w:rPr>
                <w:rFonts w:ascii="Arial" w:hAnsi="Arial" w:cs="Arial"/>
                <w:i/>
                <w:iCs/>
                <w:sz w:val="18"/>
                <w:szCs w:val="18"/>
              </w:rPr>
              <w:t xml:space="preserve"> or this question does not apply, please explain why</w:t>
            </w:r>
            <w:r>
              <w:rPr>
                <w:rFonts w:ascii="Arial" w:hAnsi="Arial" w:cs="Arial"/>
                <w:i/>
                <w:iCs/>
                <w:sz w:val="18"/>
                <w:szCs w:val="18"/>
              </w:rPr>
              <w:t>.</w:t>
            </w:r>
          </w:p>
          <w:p w14:paraId="20E9AFD7" w14:textId="77777777" w:rsidR="002767ED" w:rsidRPr="002767ED" w:rsidRDefault="002767ED" w:rsidP="00204E40">
            <w:pPr>
              <w:pStyle w:val="TableParagraph"/>
              <w:ind w:left="0"/>
              <w:rPr>
                <w:sz w:val="18"/>
                <w:szCs w:val="18"/>
              </w:rPr>
            </w:pPr>
          </w:p>
          <w:p w14:paraId="3314D657" w14:textId="2BB36845" w:rsidR="001A3294" w:rsidRPr="00220531" w:rsidRDefault="00DD2F47" w:rsidP="001A3294">
            <w:pPr>
              <w:pStyle w:val="TableParagraph"/>
              <w:rPr>
                <w:rFonts w:ascii="Arial" w:hAnsi="Arial" w:cs="Arial"/>
                <w:i/>
                <w:iCs/>
                <w:spacing w:val="-2"/>
                <w:sz w:val="18"/>
                <w:szCs w:val="18"/>
              </w:rPr>
            </w:pPr>
            <w:r>
              <w:rPr>
                <w:rFonts w:ascii="Arial" w:hAnsi="Arial" w:cs="Arial"/>
                <w:i/>
                <w:iCs/>
                <w:spacing w:val="-2"/>
                <w:sz w:val="18"/>
                <w:szCs w:val="18"/>
              </w:rPr>
              <w:t xml:space="preserve">Note: </w:t>
            </w:r>
            <w:r w:rsidR="00B91E27">
              <w:rPr>
                <w:rFonts w:ascii="Arial" w:hAnsi="Arial" w:cs="Arial"/>
                <w:i/>
                <w:iCs/>
                <w:spacing w:val="-2"/>
                <w:sz w:val="18"/>
                <w:szCs w:val="18"/>
              </w:rPr>
              <w:t>See the PRI reporting framework definition of</w:t>
            </w:r>
            <w:r w:rsidR="000B372A">
              <w:rPr>
                <w:rFonts w:ascii="Arial" w:hAnsi="Arial" w:cs="Arial"/>
                <w:i/>
                <w:iCs/>
                <w:spacing w:val="-2"/>
                <w:sz w:val="18"/>
                <w:szCs w:val="18"/>
              </w:rPr>
              <w:t xml:space="preserve"> </w:t>
            </w:r>
            <w:r w:rsidR="00722EF3">
              <w:rPr>
                <w:rFonts w:ascii="Arial" w:hAnsi="Arial" w:cs="Arial"/>
                <w:i/>
                <w:iCs/>
                <w:spacing w:val="-2"/>
                <w:sz w:val="18"/>
                <w:szCs w:val="18"/>
              </w:rPr>
              <w:t>‘</w:t>
            </w:r>
            <w:hyperlink r:id="rId33" w:anchor="five" w:history="1">
              <w:r w:rsidR="003955A8">
                <w:rPr>
                  <w:rStyle w:val="Hyperlink"/>
                  <w:rFonts w:ascii="Arial" w:hAnsi="Arial" w:cs="Arial"/>
                  <w:i/>
                  <w:iCs/>
                  <w:spacing w:val="-2"/>
                  <w:sz w:val="18"/>
                  <w:szCs w:val="18"/>
                </w:rPr>
                <w:t>s</w:t>
              </w:r>
              <w:r w:rsidR="00DE6017" w:rsidRPr="006F71E2">
                <w:rPr>
                  <w:rStyle w:val="Hyperlink"/>
                  <w:rFonts w:ascii="Arial" w:hAnsi="Arial" w:cs="Arial"/>
                  <w:i/>
                  <w:iCs/>
                  <w:spacing w:val="-2"/>
                  <w:sz w:val="18"/>
                  <w:szCs w:val="18"/>
                </w:rPr>
                <w:t>ustainability outcomes</w:t>
              </w:r>
            </w:hyperlink>
            <w:r w:rsidR="00722EF3">
              <w:rPr>
                <w:rFonts w:ascii="Arial" w:hAnsi="Arial" w:cs="Arial"/>
                <w:i/>
                <w:iCs/>
                <w:spacing w:val="-2"/>
                <w:sz w:val="18"/>
                <w:szCs w:val="18"/>
              </w:rPr>
              <w:t>’</w:t>
            </w:r>
            <w:r w:rsidR="006F71E2">
              <w:rPr>
                <w:rFonts w:ascii="Arial" w:hAnsi="Arial" w:cs="Arial"/>
                <w:i/>
                <w:iCs/>
                <w:spacing w:val="-2"/>
                <w:sz w:val="18"/>
                <w:szCs w:val="18"/>
              </w:rPr>
              <w:t xml:space="preserve">. </w:t>
            </w:r>
          </w:p>
        </w:tc>
      </w:tr>
      <w:tr w:rsidR="001A3294" w:rsidRPr="00FE7668" w14:paraId="57FC35E7" w14:textId="77777777" w:rsidTr="1D9C74D5">
        <w:trPr>
          <w:trHeight w:val="622"/>
        </w:trPr>
        <w:tc>
          <w:tcPr>
            <w:tcW w:w="10348" w:type="dxa"/>
            <w:gridSpan w:val="3"/>
          </w:tcPr>
          <w:p w14:paraId="6EE38B8D" w14:textId="77777777" w:rsidR="001A3294" w:rsidRDefault="001A3294" w:rsidP="001A3294">
            <w:pPr>
              <w:pStyle w:val="TableParagraph"/>
              <w:rPr>
                <w:rFonts w:ascii="Arial" w:hAnsi="Arial" w:cs="Arial"/>
                <w:i/>
                <w:iCs/>
                <w:spacing w:val="-5"/>
                <w:sz w:val="18"/>
                <w:szCs w:val="18"/>
              </w:rPr>
            </w:pPr>
            <w:r w:rsidRPr="00B03ED6">
              <w:rPr>
                <w:rFonts w:ascii="Arial" w:hAnsi="Arial" w:cs="Arial"/>
                <w:i/>
                <w:iCs/>
                <w:spacing w:val="-5"/>
                <w:sz w:val="18"/>
                <w:szCs w:val="18"/>
              </w:rPr>
              <w:t>Answer here</w:t>
            </w:r>
          </w:p>
          <w:p w14:paraId="44359E06" w14:textId="0C0B11E9" w:rsidR="007727A9" w:rsidRPr="000042BF" w:rsidRDefault="007727A9" w:rsidP="001A3294">
            <w:pPr>
              <w:pStyle w:val="TableParagraph"/>
              <w:rPr>
                <w:rFonts w:ascii="Arial" w:hAnsi="Arial" w:cs="Arial"/>
                <w:b/>
                <w:bCs/>
                <w:spacing w:val="-2"/>
                <w:sz w:val="18"/>
                <w:szCs w:val="18"/>
              </w:rPr>
            </w:pPr>
            <w:r>
              <w:rPr>
                <w:rFonts w:ascii="Arial" w:hAnsi="Arial" w:cs="Arial"/>
                <w:i/>
                <w:iCs/>
                <w:spacing w:val="-5"/>
                <w:sz w:val="18"/>
                <w:szCs w:val="18"/>
              </w:rPr>
              <w:fldChar w:fldCharType="begin">
                <w:ffData>
                  <w:name w:val="Text16"/>
                  <w:enabled/>
                  <w:calcOnExit w:val="0"/>
                  <w:textInput/>
                </w:ffData>
              </w:fldChar>
            </w:r>
            <w:bookmarkStart w:id="34" w:name="Text16"/>
            <w:r>
              <w:rPr>
                <w:rFonts w:ascii="Arial" w:hAnsi="Arial" w:cs="Arial"/>
                <w:i/>
                <w:iCs/>
                <w:spacing w:val="-5"/>
                <w:sz w:val="18"/>
                <w:szCs w:val="18"/>
              </w:rPr>
              <w:instrText xml:space="preserve"> FORMTEXT </w:instrText>
            </w:r>
            <w:r>
              <w:rPr>
                <w:rFonts w:ascii="Arial" w:hAnsi="Arial" w:cs="Arial"/>
                <w:i/>
                <w:iCs/>
                <w:spacing w:val="-5"/>
                <w:sz w:val="18"/>
                <w:szCs w:val="18"/>
              </w:rPr>
            </w:r>
            <w:r>
              <w:rPr>
                <w:rFonts w:ascii="Arial" w:hAnsi="Arial" w:cs="Arial"/>
                <w:i/>
                <w:iCs/>
                <w:spacing w:val="-5"/>
                <w:sz w:val="18"/>
                <w:szCs w:val="18"/>
              </w:rPr>
              <w:fldChar w:fldCharType="separate"/>
            </w:r>
            <w:r w:rsidR="00010991">
              <w:rPr>
                <w:rFonts w:ascii="Arial" w:hAnsi="Arial" w:cs="Arial"/>
                <w:i/>
                <w:iCs/>
                <w:noProof/>
                <w:spacing w:val="-5"/>
                <w:sz w:val="18"/>
                <w:szCs w:val="18"/>
              </w:rPr>
              <w:t> </w:t>
            </w:r>
            <w:r w:rsidR="00010991">
              <w:rPr>
                <w:rFonts w:ascii="Arial" w:hAnsi="Arial" w:cs="Arial"/>
                <w:i/>
                <w:iCs/>
                <w:noProof/>
                <w:spacing w:val="-5"/>
                <w:sz w:val="18"/>
                <w:szCs w:val="18"/>
              </w:rPr>
              <w:t> </w:t>
            </w:r>
            <w:r w:rsidR="00010991">
              <w:rPr>
                <w:rFonts w:ascii="Arial" w:hAnsi="Arial" w:cs="Arial"/>
                <w:i/>
                <w:iCs/>
                <w:noProof/>
                <w:spacing w:val="-5"/>
                <w:sz w:val="18"/>
                <w:szCs w:val="18"/>
              </w:rPr>
              <w:t> </w:t>
            </w:r>
            <w:r w:rsidR="00010991">
              <w:rPr>
                <w:rFonts w:ascii="Arial" w:hAnsi="Arial" w:cs="Arial"/>
                <w:i/>
                <w:iCs/>
                <w:noProof/>
                <w:spacing w:val="-5"/>
                <w:sz w:val="18"/>
                <w:szCs w:val="18"/>
              </w:rPr>
              <w:t> </w:t>
            </w:r>
            <w:r w:rsidR="00010991">
              <w:rPr>
                <w:rFonts w:ascii="Arial" w:hAnsi="Arial" w:cs="Arial"/>
                <w:i/>
                <w:iCs/>
                <w:noProof/>
                <w:spacing w:val="-5"/>
                <w:sz w:val="18"/>
                <w:szCs w:val="18"/>
              </w:rPr>
              <w:t> </w:t>
            </w:r>
            <w:r>
              <w:rPr>
                <w:rFonts w:ascii="Arial" w:hAnsi="Arial" w:cs="Arial"/>
                <w:i/>
                <w:iCs/>
                <w:spacing w:val="-5"/>
                <w:sz w:val="18"/>
                <w:szCs w:val="18"/>
              </w:rPr>
              <w:fldChar w:fldCharType="end"/>
            </w:r>
            <w:bookmarkEnd w:id="34"/>
          </w:p>
        </w:tc>
      </w:tr>
      <w:tr w:rsidR="001A3294" w:rsidRPr="00FE7668" w14:paraId="22874D91" w14:textId="77777777" w:rsidTr="00D56BD1">
        <w:trPr>
          <w:trHeight w:val="622"/>
        </w:trPr>
        <w:tc>
          <w:tcPr>
            <w:tcW w:w="2977" w:type="dxa"/>
            <w:shd w:val="clear" w:color="auto" w:fill="E8E8E8" w:themeFill="background2"/>
          </w:tcPr>
          <w:p w14:paraId="72FBBF4C" w14:textId="21064E49" w:rsidR="001A3294" w:rsidRPr="000042BF" w:rsidRDefault="001A3294" w:rsidP="00631C7E">
            <w:pPr>
              <w:pStyle w:val="TableParagraph"/>
              <w:ind w:left="79" w:right="452"/>
              <w:rPr>
                <w:rFonts w:ascii="Arial" w:hAnsi="Arial" w:cs="Arial"/>
                <w:b/>
                <w:bCs/>
                <w:sz w:val="18"/>
                <w:szCs w:val="18"/>
              </w:rPr>
            </w:pPr>
            <w:r>
              <w:rPr>
                <w:rFonts w:ascii="Arial" w:hAnsi="Arial" w:cs="Arial"/>
                <w:b/>
                <w:bCs/>
                <w:sz w:val="18"/>
                <w:szCs w:val="18"/>
              </w:rPr>
              <w:lastRenderedPageBreak/>
              <w:t>3</w:t>
            </w:r>
            <w:r w:rsidRPr="000042BF">
              <w:rPr>
                <w:rFonts w:ascii="Arial" w:hAnsi="Arial" w:cs="Arial"/>
                <w:b/>
                <w:bCs/>
                <w:sz w:val="18"/>
                <w:szCs w:val="18"/>
              </w:rPr>
              <w:t>.</w:t>
            </w:r>
            <w:r>
              <w:rPr>
                <w:rFonts w:ascii="Arial" w:hAnsi="Arial" w:cs="Arial"/>
                <w:b/>
                <w:bCs/>
                <w:sz w:val="18"/>
                <w:szCs w:val="18"/>
              </w:rPr>
              <w:t>2</w:t>
            </w:r>
            <w:r w:rsidRPr="000042BF">
              <w:rPr>
                <w:rFonts w:ascii="Arial" w:hAnsi="Arial" w:cs="Arial"/>
                <w:b/>
                <w:bCs/>
                <w:spacing w:val="40"/>
                <w:sz w:val="18"/>
                <w:szCs w:val="18"/>
              </w:rPr>
              <w:t xml:space="preserve"> </w:t>
            </w:r>
            <w:r w:rsidRPr="005C3876">
              <w:rPr>
                <w:rFonts w:ascii="Arial" w:hAnsi="Arial" w:cs="Arial"/>
                <w:b/>
                <w:bCs/>
                <w:sz w:val="18"/>
                <w:szCs w:val="18"/>
              </w:rPr>
              <w:t xml:space="preserve">Do you </w:t>
            </w:r>
            <w:hyperlink r:id="rId34" w:anchor=":~:text=Taking%20action%20on%20(sustainability)%20outcomes" w:history="1">
              <w:r w:rsidRPr="00400FF7">
                <w:rPr>
                  <w:rStyle w:val="Hyperlink"/>
                  <w:rFonts w:ascii="Arial" w:hAnsi="Arial" w:cs="Arial"/>
                  <w:b/>
                  <w:bCs/>
                  <w:sz w:val="18"/>
                  <w:szCs w:val="18"/>
                </w:rPr>
                <w:t>take action to improve the s</w:t>
              </w:r>
              <w:bookmarkStart w:id="35" w:name="_Hlt171604175"/>
              <w:bookmarkStart w:id="36" w:name="_Hlt171604176"/>
              <w:r w:rsidRPr="00400FF7">
                <w:rPr>
                  <w:rStyle w:val="Hyperlink"/>
                  <w:rFonts w:ascii="Arial" w:hAnsi="Arial" w:cs="Arial"/>
                  <w:b/>
                  <w:bCs/>
                  <w:sz w:val="18"/>
                  <w:szCs w:val="18"/>
                </w:rPr>
                <w:t>u</w:t>
              </w:r>
              <w:bookmarkEnd w:id="35"/>
              <w:bookmarkEnd w:id="36"/>
              <w:r w:rsidRPr="00400FF7">
                <w:rPr>
                  <w:rStyle w:val="Hyperlink"/>
                  <w:rFonts w:ascii="Arial" w:hAnsi="Arial" w:cs="Arial"/>
                  <w:b/>
                  <w:bCs/>
                  <w:sz w:val="18"/>
                  <w:szCs w:val="18"/>
                </w:rPr>
                <w:t>stainability outcomes</w:t>
              </w:r>
            </w:hyperlink>
            <w:r w:rsidRPr="005C3876">
              <w:rPr>
                <w:rFonts w:ascii="Arial" w:hAnsi="Arial" w:cs="Arial"/>
                <w:b/>
                <w:bCs/>
                <w:sz w:val="18"/>
                <w:szCs w:val="18"/>
              </w:rPr>
              <w:t xml:space="preserve"> connected to investments?</w:t>
            </w:r>
          </w:p>
          <w:p w14:paraId="3EE6C756" w14:textId="77777777" w:rsidR="001A3294" w:rsidRPr="000042BF" w:rsidRDefault="001A3294" w:rsidP="001A3294">
            <w:pPr>
              <w:pStyle w:val="TableParagraph"/>
              <w:ind w:left="421" w:right="76" w:hanging="341"/>
              <w:rPr>
                <w:rFonts w:ascii="Arial" w:hAnsi="Arial" w:cs="Arial"/>
                <w:b/>
                <w:bCs/>
                <w:sz w:val="18"/>
                <w:szCs w:val="18"/>
              </w:rPr>
            </w:pPr>
          </w:p>
        </w:tc>
        <w:tc>
          <w:tcPr>
            <w:tcW w:w="1984" w:type="dxa"/>
            <w:shd w:val="clear" w:color="auto" w:fill="E8E8E8" w:themeFill="background2"/>
          </w:tcPr>
          <w:p w14:paraId="05D6A545" w14:textId="77777777" w:rsidR="001A3294" w:rsidRDefault="001A3294" w:rsidP="001A3294">
            <w:pPr>
              <w:pStyle w:val="TableParagraph"/>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445305051"/>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r w:rsidRPr="000042BF">
              <w:rPr>
                <w:rFonts w:ascii="Arial" w:hAnsi="Arial" w:cs="Arial"/>
                <w:sz w:val="18"/>
                <w:szCs w:val="18"/>
              </w:rPr>
              <w:br/>
              <w:t xml:space="preserve">No  </w:t>
            </w:r>
            <w:sdt>
              <w:sdtPr>
                <w:rPr>
                  <w:rFonts w:ascii="Arial" w:hAnsi="Arial" w:cs="Arial"/>
                  <w:sz w:val="18"/>
                  <w:szCs w:val="18"/>
                </w:rPr>
                <w:id w:val="-505293693"/>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p w14:paraId="6D14A2DC" w14:textId="168F05CF" w:rsidR="001A3294" w:rsidRPr="000042BF" w:rsidRDefault="001A3294" w:rsidP="001A3294">
            <w:pPr>
              <w:pStyle w:val="TableParagraph"/>
              <w:rPr>
                <w:rFonts w:ascii="Arial" w:hAnsi="Arial" w:cs="Arial"/>
                <w:sz w:val="18"/>
                <w:szCs w:val="18"/>
                <w:highlight w:val="yellow"/>
              </w:rPr>
            </w:pPr>
            <w:r w:rsidRPr="000042BF">
              <w:rPr>
                <w:rFonts w:ascii="Arial" w:hAnsi="Arial" w:cs="Arial"/>
                <w:sz w:val="18"/>
                <w:szCs w:val="18"/>
              </w:rPr>
              <w:t xml:space="preserve">N/A  </w:t>
            </w:r>
            <w:sdt>
              <w:sdtPr>
                <w:rPr>
                  <w:rFonts w:ascii="Arial" w:hAnsi="Arial" w:cs="Arial"/>
                  <w:sz w:val="18"/>
                  <w:szCs w:val="18"/>
                </w:rPr>
                <w:id w:val="13147606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5387" w:type="dxa"/>
            <w:shd w:val="clear" w:color="auto" w:fill="E8E8E8" w:themeFill="background2"/>
          </w:tcPr>
          <w:p w14:paraId="0A5EE8BC" w14:textId="129F3428" w:rsidR="001A3294" w:rsidRPr="009D3A80" w:rsidRDefault="001A3294" w:rsidP="001A3294">
            <w:pPr>
              <w:pStyle w:val="TableParagraph"/>
              <w:rPr>
                <w:rFonts w:ascii="Arial" w:hAnsi="Arial" w:cs="Arial"/>
                <w:i/>
                <w:iCs/>
                <w:spacing w:val="-2"/>
                <w:sz w:val="18"/>
                <w:szCs w:val="18"/>
              </w:rPr>
            </w:pPr>
            <w:r w:rsidRPr="009D3A80">
              <w:rPr>
                <w:rFonts w:ascii="Arial" w:hAnsi="Arial" w:cs="Arial"/>
                <w:i/>
                <w:iCs/>
                <w:spacing w:val="-2"/>
                <w:sz w:val="18"/>
                <w:szCs w:val="18"/>
              </w:rPr>
              <w:t xml:space="preserve">If yes, provide details and recent examples. Mention the sustainability outcomes objectives targeted and the actions taken to intentionally increase positive and / or decrease negative sustainability outcomes. </w:t>
            </w:r>
            <w:r w:rsidR="00A944EF">
              <w:rPr>
                <w:rFonts w:ascii="Arial" w:hAnsi="Arial" w:cs="Arial"/>
                <w:i/>
                <w:iCs/>
                <w:spacing w:val="-2"/>
                <w:sz w:val="18"/>
                <w:szCs w:val="18"/>
              </w:rPr>
              <w:t xml:space="preserve">Please provide </w:t>
            </w:r>
            <w:r w:rsidR="00281812">
              <w:rPr>
                <w:rFonts w:ascii="Arial" w:hAnsi="Arial" w:cs="Arial"/>
                <w:i/>
                <w:iCs/>
                <w:spacing w:val="-2"/>
                <w:sz w:val="18"/>
                <w:szCs w:val="18"/>
              </w:rPr>
              <w:t>details of a</w:t>
            </w:r>
            <w:r w:rsidR="004009E2" w:rsidRPr="009D3A80">
              <w:rPr>
                <w:rFonts w:ascii="Arial" w:hAnsi="Arial" w:cs="Arial"/>
                <w:i/>
                <w:iCs/>
                <w:spacing w:val="-2"/>
                <w:sz w:val="18"/>
                <w:szCs w:val="18"/>
              </w:rPr>
              <w:t xml:space="preserve">ctivities </w:t>
            </w:r>
            <w:r w:rsidR="00281812">
              <w:rPr>
                <w:rFonts w:ascii="Arial" w:hAnsi="Arial" w:cs="Arial"/>
                <w:i/>
                <w:iCs/>
                <w:spacing w:val="-2"/>
                <w:sz w:val="18"/>
                <w:szCs w:val="18"/>
              </w:rPr>
              <w:t>which</w:t>
            </w:r>
            <w:r w:rsidRPr="009D3A80">
              <w:rPr>
                <w:rFonts w:ascii="Arial" w:hAnsi="Arial" w:cs="Arial"/>
                <w:i/>
                <w:iCs/>
                <w:spacing w:val="-2"/>
                <w:sz w:val="18"/>
                <w:szCs w:val="18"/>
              </w:rPr>
              <w:t xml:space="preserve"> may include capital allocation and stewardship with investees, policy makers and other key stakeholders</w:t>
            </w:r>
            <w:r>
              <w:rPr>
                <w:rFonts w:ascii="Arial" w:hAnsi="Arial" w:cs="Arial"/>
                <w:i/>
                <w:iCs/>
                <w:spacing w:val="-2"/>
                <w:sz w:val="18"/>
                <w:szCs w:val="18"/>
              </w:rPr>
              <w:t>.</w:t>
            </w:r>
            <w:r w:rsidRPr="009D3A80">
              <w:rPr>
                <w:rFonts w:ascii="Arial" w:hAnsi="Arial" w:cs="Arial"/>
                <w:i/>
                <w:iCs/>
                <w:spacing w:val="-2"/>
                <w:sz w:val="18"/>
                <w:szCs w:val="18"/>
              </w:rPr>
              <w:t xml:space="preserve"> </w:t>
            </w:r>
          </w:p>
          <w:p w14:paraId="7B118F22" w14:textId="77777777" w:rsidR="001A3294" w:rsidRDefault="001A3294" w:rsidP="001A3294">
            <w:pPr>
              <w:pStyle w:val="TableParagraph"/>
              <w:rPr>
                <w:rFonts w:ascii="Arial" w:hAnsi="Arial" w:cs="Arial"/>
                <w:i/>
                <w:iCs/>
                <w:spacing w:val="-2"/>
                <w:sz w:val="18"/>
                <w:szCs w:val="18"/>
              </w:rPr>
            </w:pPr>
          </w:p>
          <w:p w14:paraId="6BACF958" w14:textId="25FF0AB8" w:rsidR="001A3294" w:rsidRPr="000042BF" w:rsidRDefault="001A3294" w:rsidP="001A3294">
            <w:pPr>
              <w:pStyle w:val="TableParagraph"/>
              <w:rPr>
                <w:sz w:val="18"/>
                <w:szCs w:val="18"/>
              </w:rPr>
            </w:pPr>
            <w:r>
              <w:rPr>
                <w:rFonts w:ascii="Arial" w:hAnsi="Arial" w:cs="Arial"/>
                <w:i/>
                <w:iCs/>
                <w:sz w:val="18"/>
                <w:szCs w:val="18"/>
              </w:rPr>
              <w:t xml:space="preserve">If </w:t>
            </w:r>
            <w:r w:rsidR="005911EC">
              <w:rPr>
                <w:rFonts w:ascii="Arial" w:hAnsi="Arial" w:cs="Arial"/>
                <w:i/>
                <w:iCs/>
                <w:sz w:val="18"/>
                <w:szCs w:val="18"/>
              </w:rPr>
              <w:t xml:space="preserve">you do </w:t>
            </w:r>
            <w:r>
              <w:rPr>
                <w:rFonts w:ascii="Arial" w:hAnsi="Arial" w:cs="Arial"/>
                <w:i/>
                <w:iCs/>
                <w:sz w:val="18"/>
                <w:szCs w:val="18"/>
              </w:rPr>
              <w:t>not take action to improve sustainability outcomes</w:t>
            </w:r>
            <w:r w:rsidR="005911EC">
              <w:rPr>
                <w:rFonts w:ascii="Arial" w:hAnsi="Arial" w:cs="Arial"/>
                <w:i/>
                <w:iCs/>
                <w:sz w:val="18"/>
                <w:szCs w:val="18"/>
              </w:rPr>
              <w:t xml:space="preserve"> or this question does not apply to you, please explain why</w:t>
            </w:r>
            <w:r>
              <w:rPr>
                <w:rFonts w:ascii="Arial" w:hAnsi="Arial" w:cs="Arial"/>
                <w:i/>
                <w:iCs/>
                <w:sz w:val="18"/>
                <w:szCs w:val="18"/>
              </w:rPr>
              <w:t>.</w:t>
            </w:r>
          </w:p>
          <w:p w14:paraId="61291361" w14:textId="77777777" w:rsidR="001A3294" w:rsidRDefault="001A3294" w:rsidP="001A3294">
            <w:pPr>
              <w:pStyle w:val="TableParagraph"/>
              <w:rPr>
                <w:rFonts w:ascii="Arial" w:hAnsi="Arial" w:cs="Arial"/>
                <w:i/>
                <w:iCs/>
                <w:spacing w:val="-2"/>
                <w:sz w:val="18"/>
                <w:szCs w:val="18"/>
              </w:rPr>
            </w:pPr>
          </w:p>
          <w:p w14:paraId="4DC8919F" w14:textId="34F5852A" w:rsidR="001A3294" w:rsidRPr="000042BF" w:rsidRDefault="00A826F3" w:rsidP="001A3294">
            <w:pPr>
              <w:pStyle w:val="TableParagraph"/>
              <w:rPr>
                <w:rFonts w:ascii="Arial" w:hAnsi="Arial" w:cs="Arial"/>
                <w:i/>
                <w:iCs/>
                <w:spacing w:val="-2"/>
                <w:sz w:val="18"/>
                <w:szCs w:val="18"/>
              </w:rPr>
            </w:pPr>
            <w:r w:rsidRPr="00220531">
              <w:rPr>
                <w:rFonts w:ascii="Arial" w:hAnsi="Arial" w:cs="Arial"/>
                <w:i/>
                <w:iCs/>
                <w:spacing w:val="-2"/>
                <w:sz w:val="18"/>
                <w:szCs w:val="18"/>
              </w:rPr>
              <w:t>Note:</w:t>
            </w:r>
            <w:r>
              <w:rPr>
                <w:rFonts w:ascii="Arial" w:hAnsi="Arial" w:cs="Arial"/>
                <w:i/>
                <w:iCs/>
                <w:spacing w:val="-2"/>
                <w:sz w:val="18"/>
                <w:szCs w:val="18"/>
              </w:rPr>
              <w:t xml:space="preserve"> </w:t>
            </w:r>
            <w:r w:rsidR="00722EF3">
              <w:rPr>
                <w:rFonts w:ascii="Arial" w:hAnsi="Arial" w:cs="Arial"/>
                <w:i/>
                <w:iCs/>
                <w:spacing w:val="-2"/>
                <w:sz w:val="18"/>
                <w:szCs w:val="18"/>
              </w:rPr>
              <w:t xml:space="preserve">See the </w:t>
            </w:r>
            <w:r>
              <w:rPr>
                <w:rFonts w:ascii="Arial" w:hAnsi="Arial" w:cs="Arial"/>
                <w:i/>
                <w:iCs/>
                <w:spacing w:val="-2"/>
                <w:sz w:val="18"/>
                <w:szCs w:val="18"/>
              </w:rPr>
              <w:t xml:space="preserve">he PRI reporting glossary </w:t>
            </w:r>
            <w:r w:rsidR="00722EF3">
              <w:rPr>
                <w:rFonts w:ascii="Arial" w:hAnsi="Arial" w:cs="Arial"/>
                <w:i/>
                <w:iCs/>
                <w:spacing w:val="-2"/>
                <w:sz w:val="18"/>
                <w:szCs w:val="18"/>
              </w:rPr>
              <w:t>definition of ‘</w:t>
            </w:r>
            <w:hyperlink r:id="rId35" w:anchor=":~:text=Taking%20action%20on%20(sustainability)%20outcomes" w:history="1">
              <w:r w:rsidR="00727C58" w:rsidRPr="00722EF3">
                <w:rPr>
                  <w:rStyle w:val="Hyperlink"/>
                  <w:rFonts w:ascii="Arial" w:hAnsi="Arial" w:cs="Arial"/>
                  <w:i/>
                  <w:iCs/>
                  <w:spacing w:val="-2"/>
                  <w:sz w:val="18"/>
                  <w:szCs w:val="18"/>
                </w:rPr>
                <w:t>T</w:t>
              </w:r>
              <w:r w:rsidR="00DE6017" w:rsidRPr="00722EF3">
                <w:rPr>
                  <w:rStyle w:val="Hyperlink"/>
                  <w:rFonts w:ascii="Arial" w:hAnsi="Arial" w:cs="Arial"/>
                  <w:i/>
                  <w:iCs/>
                  <w:spacing w:val="-2"/>
                  <w:sz w:val="18"/>
                  <w:szCs w:val="18"/>
                </w:rPr>
                <w:t>aking action on sustainability outcomes</w:t>
              </w:r>
              <w:r w:rsidR="00722EF3" w:rsidRPr="00722EF3">
                <w:rPr>
                  <w:rStyle w:val="Hyperlink"/>
                  <w:rFonts w:ascii="Arial" w:hAnsi="Arial" w:cs="Arial"/>
                  <w:i/>
                  <w:iCs/>
                  <w:spacing w:val="-2"/>
                  <w:sz w:val="18"/>
                  <w:szCs w:val="18"/>
                </w:rPr>
                <w:t>’</w:t>
              </w:r>
            </w:hyperlink>
            <w:r>
              <w:rPr>
                <w:rFonts w:ascii="Arial" w:hAnsi="Arial" w:cs="Arial"/>
                <w:i/>
                <w:iCs/>
                <w:spacing w:val="-2"/>
                <w:sz w:val="18"/>
                <w:szCs w:val="18"/>
              </w:rPr>
              <w:t>.</w:t>
            </w:r>
          </w:p>
        </w:tc>
      </w:tr>
      <w:tr w:rsidR="001A3294" w:rsidRPr="00FE7668" w14:paraId="629A8259" w14:textId="77777777" w:rsidTr="1D9C74D5">
        <w:trPr>
          <w:trHeight w:val="622"/>
        </w:trPr>
        <w:tc>
          <w:tcPr>
            <w:tcW w:w="10348" w:type="dxa"/>
            <w:gridSpan w:val="3"/>
            <w:shd w:val="clear" w:color="auto" w:fill="auto"/>
          </w:tcPr>
          <w:p w14:paraId="3D9C46CD" w14:textId="67727456" w:rsidR="001A3294" w:rsidRPr="000042BF" w:rsidRDefault="001A3294" w:rsidP="00957448">
            <w:pPr>
              <w:pStyle w:val="TableParagraph"/>
              <w:rPr>
                <w:rFonts w:ascii="Arial" w:hAnsi="Arial" w:cs="Arial"/>
                <w:i/>
                <w:iCs/>
                <w:sz w:val="18"/>
                <w:szCs w:val="18"/>
              </w:rPr>
            </w:pPr>
            <w:r w:rsidRPr="159349BA">
              <w:rPr>
                <w:rFonts w:ascii="Arial" w:hAnsi="Arial" w:cs="Arial"/>
                <w:i/>
                <w:iCs/>
                <w:spacing w:val="-5"/>
                <w:sz w:val="18"/>
                <w:szCs w:val="18"/>
              </w:rPr>
              <w:t>Answer here</w:t>
            </w:r>
          </w:p>
          <w:p w14:paraId="2B2C6E91" w14:textId="3501D3A5" w:rsidR="001A3294" w:rsidRPr="000042BF" w:rsidRDefault="007727A9" w:rsidP="001A3294">
            <w:pPr>
              <w:pStyle w:val="TableParagraph"/>
              <w:rPr>
                <w:rFonts w:ascii="Arial" w:hAnsi="Arial" w:cs="Arial"/>
                <w:i/>
                <w:iCs/>
                <w:spacing w:val="-2"/>
                <w:sz w:val="18"/>
                <w:szCs w:val="18"/>
              </w:rPr>
            </w:pPr>
            <w:r>
              <w:rPr>
                <w:rFonts w:ascii="Arial" w:hAnsi="Arial" w:cs="Arial"/>
                <w:i/>
                <w:iCs/>
                <w:spacing w:val="-2"/>
                <w:sz w:val="18"/>
                <w:szCs w:val="18"/>
              </w:rPr>
              <w:fldChar w:fldCharType="begin">
                <w:ffData>
                  <w:name w:val="Text17"/>
                  <w:enabled/>
                  <w:calcOnExit w:val="0"/>
                  <w:textInput/>
                </w:ffData>
              </w:fldChar>
            </w:r>
            <w:bookmarkStart w:id="37" w:name="Text17"/>
            <w:r>
              <w:rPr>
                <w:rFonts w:ascii="Arial" w:hAnsi="Arial" w:cs="Arial"/>
                <w:i/>
                <w:iCs/>
                <w:spacing w:val="-2"/>
                <w:sz w:val="18"/>
                <w:szCs w:val="18"/>
              </w:rPr>
              <w:instrText xml:space="preserve"> FORMTEXT </w:instrText>
            </w:r>
            <w:r>
              <w:rPr>
                <w:rFonts w:ascii="Arial" w:hAnsi="Arial" w:cs="Arial"/>
                <w:i/>
                <w:iCs/>
                <w:spacing w:val="-2"/>
                <w:sz w:val="18"/>
                <w:szCs w:val="18"/>
              </w:rPr>
            </w:r>
            <w:r>
              <w:rPr>
                <w:rFonts w:ascii="Arial" w:hAnsi="Arial" w:cs="Arial"/>
                <w:i/>
                <w:iCs/>
                <w:spacing w:val="-2"/>
                <w:sz w:val="18"/>
                <w:szCs w:val="18"/>
              </w:rPr>
              <w:fldChar w:fldCharType="separate"/>
            </w:r>
            <w:r w:rsidR="00010991">
              <w:rPr>
                <w:rFonts w:ascii="Arial" w:hAnsi="Arial" w:cs="Arial"/>
                <w:i/>
                <w:iCs/>
                <w:noProof/>
                <w:spacing w:val="-2"/>
                <w:sz w:val="18"/>
                <w:szCs w:val="18"/>
              </w:rPr>
              <w:t> </w:t>
            </w:r>
            <w:r w:rsidR="00010991">
              <w:rPr>
                <w:rFonts w:ascii="Arial" w:hAnsi="Arial" w:cs="Arial"/>
                <w:i/>
                <w:iCs/>
                <w:noProof/>
                <w:spacing w:val="-2"/>
                <w:sz w:val="18"/>
                <w:szCs w:val="18"/>
              </w:rPr>
              <w:t> </w:t>
            </w:r>
            <w:r w:rsidR="00010991">
              <w:rPr>
                <w:rFonts w:ascii="Arial" w:hAnsi="Arial" w:cs="Arial"/>
                <w:i/>
                <w:iCs/>
                <w:noProof/>
                <w:spacing w:val="-2"/>
                <w:sz w:val="18"/>
                <w:szCs w:val="18"/>
              </w:rPr>
              <w:t> </w:t>
            </w:r>
            <w:r w:rsidR="00010991">
              <w:rPr>
                <w:rFonts w:ascii="Arial" w:hAnsi="Arial" w:cs="Arial"/>
                <w:i/>
                <w:iCs/>
                <w:noProof/>
                <w:spacing w:val="-2"/>
                <w:sz w:val="18"/>
                <w:szCs w:val="18"/>
              </w:rPr>
              <w:t> </w:t>
            </w:r>
            <w:r w:rsidR="00010991">
              <w:rPr>
                <w:rFonts w:ascii="Arial" w:hAnsi="Arial" w:cs="Arial"/>
                <w:i/>
                <w:iCs/>
                <w:noProof/>
                <w:spacing w:val="-2"/>
                <w:sz w:val="18"/>
                <w:szCs w:val="18"/>
              </w:rPr>
              <w:t> </w:t>
            </w:r>
            <w:r>
              <w:rPr>
                <w:rFonts w:ascii="Arial" w:hAnsi="Arial" w:cs="Arial"/>
                <w:i/>
                <w:iCs/>
                <w:spacing w:val="-2"/>
                <w:sz w:val="18"/>
                <w:szCs w:val="18"/>
              </w:rPr>
              <w:fldChar w:fldCharType="end"/>
            </w:r>
            <w:bookmarkEnd w:id="37"/>
          </w:p>
        </w:tc>
      </w:tr>
      <w:tr w:rsidR="001A3294" w:rsidRPr="00FE7668" w14:paraId="070868D1" w14:textId="77777777" w:rsidTr="1D9C74D5">
        <w:trPr>
          <w:trHeight w:val="365"/>
        </w:trPr>
        <w:tc>
          <w:tcPr>
            <w:tcW w:w="10348" w:type="dxa"/>
            <w:gridSpan w:val="3"/>
            <w:shd w:val="clear" w:color="auto" w:fill="0070C0"/>
            <w:vAlign w:val="center"/>
          </w:tcPr>
          <w:p w14:paraId="3BB76E1F" w14:textId="2782214D" w:rsidR="001A3294" w:rsidRPr="000042BF" w:rsidRDefault="001A3294" w:rsidP="001A3294">
            <w:pPr>
              <w:pStyle w:val="TableParagraph"/>
              <w:ind w:left="79"/>
              <w:jc w:val="center"/>
              <w:rPr>
                <w:rFonts w:ascii="Arial" w:hAnsi="Arial" w:cs="Arial"/>
                <w:i/>
                <w:iCs/>
                <w:spacing w:val="-5"/>
                <w:sz w:val="18"/>
                <w:szCs w:val="18"/>
              </w:rPr>
            </w:pPr>
            <w:r w:rsidRPr="00D06177">
              <w:rPr>
                <w:rFonts w:ascii="Arial" w:hAnsi="Arial" w:cs="Arial"/>
                <w:b/>
                <w:bCs/>
                <w:color w:val="FFFFFF" w:themeColor="background1"/>
                <w:spacing w:val="-2"/>
                <w:sz w:val="18"/>
                <w:szCs w:val="18"/>
              </w:rPr>
              <w:t>CLIMATE</w:t>
            </w:r>
            <w:r>
              <w:rPr>
                <w:rFonts w:ascii="Arial" w:hAnsi="Arial" w:cs="Arial"/>
                <w:b/>
                <w:bCs/>
                <w:color w:val="FFFFFF" w:themeColor="background1"/>
                <w:spacing w:val="-2"/>
                <w:sz w:val="18"/>
                <w:szCs w:val="18"/>
              </w:rPr>
              <w:t xml:space="preserve"> (AT STRA</w:t>
            </w:r>
            <w:r w:rsidR="00425FBC">
              <w:rPr>
                <w:rFonts w:ascii="Arial" w:hAnsi="Arial" w:cs="Arial"/>
                <w:b/>
                <w:bCs/>
                <w:color w:val="FFFFFF" w:themeColor="background1"/>
                <w:spacing w:val="-2"/>
                <w:sz w:val="18"/>
                <w:szCs w:val="18"/>
              </w:rPr>
              <w:t>T</w:t>
            </w:r>
            <w:r>
              <w:rPr>
                <w:rFonts w:ascii="Arial" w:hAnsi="Arial" w:cs="Arial"/>
                <w:b/>
                <w:bCs/>
                <w:color w:val="FFFFFF" w:themeColor="background1"/>
                <w:spacing w:val="-2"/>
                <w:sz w:val="18"/>
                <w:szCs w:val="18"/>
              </w:rPr>
              <w:t>EGY LEVEL)</w:t>
            </w:r>
          </w:p>
        </w:tc>
      </w:tr>
      <w:tr w:rsidR="001A3294" w:rsidRPr="00FE7668" w14:paraId="5536DA38" w14:textId="77777777" w:rsidTr="1D9C74D5">
        <w:trPr>
          <w:trHeight w:val="350"/>
        </w:trPr>
        <w:tc>
          <w:tcPr>
            <w:tcW w:w="10348" w:type="dxa"/>
            <w:gridSpan w:val="3"/>
            <w:shd w:val="clear" w:color="auto" w:fill="C1E4F5" w:themeFill="accent1" w:themeFillTint="33"/>
          </w:tcPr>
          <w:p w14:paraId="68A9CD53" w14:textId="4EC28C02" w:rsidR="001A3294" w:rsidRPr="000042BF" w:rsidRDefault="001A3294" w:rsidP="001A3294">
            <w:pPr>
              <w:pStyle w:val="TableParagraph"/>
              <w:rPr>
                <w:rFonts w:ascii="Arial" w:hAnsi="Arial" w:cs="Arial"/>
                <w:i/>
                <w:iCs/>
                <w:spacing w:val="-2"/>
                <w:sz w:val="18"/>
                <w:szCs w:val="18"/>
              </w:rPr>
            </w:pPr>
            <w:r w:rsidRPr="00C16B4F">
              <w:rPr>
                <w:rFonts w:ascii="Arial" w:hAnsi="Arial" w:cs="Arial"/>
                <w:i/>
                <w:iCs/>
                <w:sz w:val="18"/>
                <w:szCs w:val="18"/>
              </w:rPr>
              <w:t>Questions in this section ask for information on the</w:t>
            </w:r>
            <w:r>
              <w:rPr>
                <w:rFonts w:ascii="Arial" w:hAnsi="Arial" w:cs="Arial"/>
                <w:i/>
                <w:iCs/>
                <w:sz w:val="18"/>
                <w:szCs w:val="18"/>
              </w:rPr>
              <w:t xml:space="preserve"> </w:t>
            </w:r>
            <w:r w:rsidRPr="00D56BD1">
              <w:rPr>
                <w:rFonts w:ascii="Arial" w:hAnsi="Arial" w:cs="Arial"/>
                <w:b/>
                <w:bCs/>
                <w:i/>
                <w:iCs/>
                <w:sz w:val="18"/>
                <w:szCs w:val="18"/>
              </w:rPr>
              <w:t>hedge fund strategy</w:t>
            </w:r>
            <w:r w:rsidRPr="00C16B4F">
              <w:rPr>
                <w:rFonts w:ascii="Arial" w:hAnsi="Arial" w:cs="Arial"/>
                <w:i/>
                <w:iCs/>
                <w:sz w:val="18"/>
                <w:szCs w:val="18"/>
              </w:rPr>
              <w:t xml:space="preserve"> that’s being assessed.</w:t>
            </w:r>
          </w:p>
        </w:tc>
      </w:tr>
      <w:tr w:rsidR="001A3294" w:rsidRPr="00FE7668" w14:paraId="3DB122EF" w14:textId="77777777" w:rsidTr="00D56BD1">
        <w:trPr>
          <w:trHeight w:val="622"/>
        </w:trPr>
        <w:tc>
          <w:tcPr>
            <w:tcW w:w="2977" w:type="dxa"/>
            <w:shd w:val="clear" w:color="auto" w:fill="E8E8E8" w:themeFill="background2"/>
          </w:tcPr>
          <w:p w14:paraId="345E73DB" w14:textId="75E20224" w:rsidR="001A3294" w:rsidRPr="000042BF" w:rsidRDefault="001A3294" w:rsidP="00631C7E">
            <w:pPr>
              <w:pStyle w:val="TableParagraph"/>
              <w:ind w:left="79" w:right="452"/>
              <w:rPr>
                <w:rFonts w:ascii="Arial" w:hAnsi="Arial" w:cs="Arial"/>
                <w:b/>
                <w:bCs/>
                <w:sz w:val="18"/>
                <w:szCs w:val="18"/>
              </w:rPr>
            </w:pPr>
            <w:r w:rsidRPr="1D9C74D5">
              <w:rPr>
                <w:rFonts w:ascii="Arial" w:hAnsi="Arial" w:cs="Arial"/>
                <w:b/>
                <w:bCs/>
                <w:sz w:val="18"/>
                <w:szCs w:val="18"/>
              </w:rPr>
              <w:t xml:space="preserve">4.1 Do you measure and report the greenhouse gas (GHG) emissions associated with your </w:t>
            </w:r>
            <w:r w:rsidR="00A826F3">
              <w:rPr>
                <w:rFonts w:ascii="Arial" w:hAnsi="Arial" w:cs="Arial"/>
                <w:b/>
                <w:bCs/>
                <w:sz w:val="18"/>
                <w:szCs w:val="18"/>
              </w:rPr>
              <w:t>hedge fund strategy</w:t>
            </w:r>
            <w:r w:rsidRPr="1D9C74D5">
              <w:rPr>
                <w:rFonts w:ascii="Arial" w:hAnsi="Arial" w:cs="Arial"/>
                <w:b/>
                <w:bCs/>
                <w:sz w:val="18"/>
                <w:szCs w:val="18"/>
              </w:rPr>
              <w:t>?</w:t>
            </w:r>
          </w:p>
        </w:tc>
        <w:tc>
          <w:tcPr>
            <w:tcW w:w="1984" w:type="dxa"/>
            <w:shd w:val="clear" w:color="auto" w:fill="E8E8E8" w:themeFill="background2"/>
          </w:tcPr>
          <w:p w14:paraId="1DC6F0D4" w14:textId="77777777" w:rsidR="001A3294" w:rsidRPr="000042BF" w:rsidRDefault="001A3294" w:rsidP="00631C7E">
            <w:pPr>
              <w:pStyle w:val="TableParagraph"/>
              <w:ind w:left="0"/>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477221452"/>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p w14:paraId="268F6669" w14:textId="7850F91A" w:rsidR="001A3294" w:rsidRPr="000042BF" w:rsidRDefault="001A3294" w:rsidP="001A3294">
            <w:pPr>
              <w:pStyle w:val="TableParagraph"/>
              <w:ind w:left="0"/>
              <w:rPr>
                <w:rFonts w:ascii="Arial" w:hAnsi="Arial" w:cs="Arial"/>
                <w:sz w:val="18"/>
                <w:szCs w:val="18"/>
                <w:highlight w:val="yellow"/>
              </w:rPr>
            </w:pPr>
            <w:r w:rsidRPr="000042BF">
              <w:rPr>
                <w:rFonts w:ascii="Arial" w:hAnsi="Arial" w:cs="Arial"/>
                <w:sz w:val="18"/>
                <w:szCs w:val="18"/>
              </w:rPr>
              <w:t xml:space="preserve">No </w:t>
            </w:r>
            <w:sdt>
              <w:sdtPr>
                <w:rPr>
                  <w:rFonts w:ascii="Arial" w:hAnsi="Arial" w:cs="Arial"/>
                  <w:sz w:val="18"/>
                  <w:szCs w:val="18"/>
                </w:rPr>
                <w:id w:val="-1850024736"/>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r w:rsidRPr="000042BF">
              <w:rPr>
                <w:rFonts w:ascii="Arial" w:hAnsi="Arial" w:cs="Arial"/>
                <w:sz w:val="18"/>
                <w:szCs w:val="18"/>
              </w:rPr>
              <w:br/>
              <w:t xml:space="preserve">N/A </w:t>
            </w:r>
            <w:sdt>
              <w:sdtPr>
                <w:rPr>
                  <w:rFonts w:ascii="Arial" w:hAnsi="Arial" w:cs="Arial"/>
                  <w:sz w:val="18"/>
                  <w:szCs w:val="18"/>
                </w:rPr>
                <w:id w:val="-451243955"/>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tc>
        <w:tc>
          <w:tcPr>
            <w:tcW w:w="5387" w:type="dxa"/>
            <w:shd w:val="clear" w:color="auto" w:fill="E8E8E8" w:themeFill="background2"/>
          </w:tcPr>
          <w:p w14:paraId="762727BC" w14:textId="14BF2314" w:rsidR="00A826F3" w:rsidRDefault="001A3294" w:rsidP="004009E2">
            <w:pPr>
              <w:pStyle w:val="TableParagraph"/>
              <w:rPr>
                <w:rFonts w:ascii="Arial" w:hAnsi="Arial" w:cs="Arial"/>
                <w:i/>
                <w:iCs/>
                <w:spacing w:val="-2"/>
                <w:sz w:val="18"/>
                <w:szCs w:val="18"/>
              </w:rPr>
            </w:pPr>
            <w:r w:rsidRPr="00DF0803">
              <w:rPr>
                <w:rFonts w:ascii="Arial" w:hAnsi="Arial" w:cs="Arial"/>
                <w:i/>
                <w:iCs/>
                <w:spacing w:val="-2"/>
                <w:sz w:val="18"/>
                <w:szCs w:val="18"/>
              </w:rPr>
              <w:t>If yes, describe the methodology used</w:t>
            </w:r>
            <w:r>
              <w:rPr>
                <w:rFonts w:ascii="Arial" w:hAnsi="Arial" w:cs="Arial"/>
                <w:i/>
                <w:iCs/>
                <w:spacing w:val="-2"/>
                <w:sz w:val="18"/>
                <w:szCs w:val="18"/>
              </w:rPr>
              <w:t xml:space="preserve"> and </w:t>
            </w:r>
            <w:r w:rsidR="007751F8">
              <w:rPr>
                <w:rFonts w:ascii="Arial" w:hAnsi="Arial" w:cs="Arial"/>
                <w:i/>
                <w:iCs/>
                <w:spacing w:val="-2"/>
                <w:sz w:val="18"/>
                <w:szCs w:val="18"/>
              </w:rPr>
              <w:t xml:space="preserve">(where available) </w:t>
            </w:r>
            <w:r>
              <w:rPr>
                <w:rFonts w:ascii="Arial" w:hAnsi="Arial" w:cs="Arial"/>
                <w:i/>
                <w:iCs/>
                <w:spacing w:val="-2"/>
                <w:sz w:val="18"/>
                <w:szCs w:val="18"/>
              </w:rPr>
              <w:t xml:space="preserve">provide details of the </w:t>
            </w:r>
            <w:r w:rsidR="00670B48">
              <w:rPr>
                <w:rFonts w:ascii="Arial" w:hAnsi="Arial" w:cs="Arial"/>
                <w:i/>
                <w:iCs/>
                <w:spacing w:val="-2"/>
                <w:sz w:val="18"/>
                <w:szCs w:val="18"/>
              </w:rPr>
              <w:t xml:space="preserve">GHG </w:t>
            </w:r>
            <w:r>
              <w:rPr>
                <w:rFonts w:ascii="Arial" w:hAnsi="Arial" w:cs="Arial"/>
                <w:i/>
                <w:iCs/>
                <w:spacing w:val="-2"/>
                <w:sz w:val="18"/>
                <w:szCs w:val="18"/>
              </w:rPr>
              <w:t>emissions</w:t>
            </w:r>
            <w:r w:rsidR="007751F8">
              <w:rPr>
                <w:rFonts w:ascii="Arial" w:hAnsi="Arial" w:cs="Arial"/>
                <w:i/>
                <w:iCs/>
                <w:spacing w:val="-2"/>
                <w:sz w:val="18"/>
                <w:szCs w:val="18"/>
              </w:rPr>
              <w:t xml:space="preserve"> related to this strategy</w:t>
            </w:r>
            <w:r>
              <w:rPr>
                <w:rFonts w:ascii="Arial" w:hAnsi="Arial" w:cs="Arial"/>
                <w:i/>
                <w:iCs/>
                <w:spacing w:val="-2"/>
                <w:sz w:val="18"/>
                <w:szCs w:val="18"/>
              </w:rPr>
              <w:t>.</w:t>
            </w:r>
          </w:p>
          <w:p w14:paraId="58095F25" w14:textId="46930005" w:rsidR="00A826F3" w:rsidRDefault="00D95058" w:rsidP="004009E2">
            <w:pPr>
              <w:pStyle w:val="TableParagraph"/>
              <w:rPr>
                <w:rFonts w:ascii="Arial" w:hAnsi="Arial" w:cs="Arial"/>
                <w:i/>
                <w:iCs/>
                <w:spacing w:val="-2"/>
                <w:sz w:val="18"/>
                <w:szCs w:val="18"/>
              </w:rPr>
            </w:pPr>
            <w:r>
              <w:rPr>
                <w:rFonts w:ascii="Arial" w:hAnsi="Arial" w:cs="Arial"/>
                <w:i/>
                <w:iCs/>
                <w:spacing w:val="-2"/>
                <w:sz w:val="18"/>
                <w:szCs w:val="18"/>
              </w:rPr>
              <w:t>Explain the approach to reporting scope 1, 2 &amp; 3</w:t>
            </w:r>
            <w:r w:rsidR="007751F8">
              <w:rPr>
                <w:rFonts w:ascii="Arial" w:hAnsi="Arial" w:cs="Arial"/>
                <w:i/>
                <w:iCs/>
                <w:spacing w:val="-2"/>
                <w:sz w:val="18"/>
                <w:szCs w:val="18"/>
              </w:rPr>
              <w:t xml:space="preserve"> emissions.</w:t>
            </w:r>
          </w:p>
          <w:p w14:paraId="1DE3FCD1" w14:textId="36408E07" w:rsidR="001A3294" w:rsidRPr="00D95058" w:rsidRDefault="001B78BE" w:rsidP="001A3294">
            <w:pPr>
              <w:pStyle w:val="TableParagraph"/>
              <w:rPr>
                <w:rFonts w:ascii="Arial" w:hAnsi="Arial" w:cs="Arial"/>
                <w:i/>
                <w:spacing w:val="-2"/>
                <w:sz w:val="18"/>
                <w:szCs w:val="18"/>
              </w:rPr>
            </w:pPr>
            <w:r>
              <w:rPr>
                <w:rFonts w:ascii="Arial" w:hAnsi="Arial" w:cs="Arial"/>
                <w:i/>
                <w:iCs/>
                <w:sz w:val="18"/>
                <w:szCs w:val="18"/>
              </w:rPr>
              <w:t xml:space="preserve">Explain </w:t>
            </w:r>
            <w:r w:rsidR="001A3294" w:rsidRPr="006667CD">
              <w:rPr>
                <w:rFonts w:ascii="Arial" w:hAnsi="Arial" w:cs="Arial"/>
                <w:i/>
                <w:iCs/>
                <w:sz w:val="18"/>
                <w:szCs w:val="18"/>
              </w:rPr>
              <w:t xml:space="preserve">the </w:t>
            </w:r>
            <w:r>
              <w:rPr>
                <w:rFonts w:ascii="Arial" w:hAnsi="Arial" w:cs="Arial"/>
                <w:i/>
                <w:iCs/>
                <w:sz w:val="18"/>
                <w:szCs w:val="18"/>
              </w:rPr>
              <w:t xml:space="preserve">approach </w:t>
            </w:r>
            <w:r w:rsidR="00670B48">
              <w:rPr>
                <w:rFonts w:ascii="Arial" w:hAnsi="Arial" w:cs="Arial"/>
                <w:i/>
                <w:iCs/>
                <w:sz w:val="18"/>
                <w:szCs w:val="18"/>
              </w:rPr>
              <w:t>to GHG disclosure</w:t>
            </w:r>
            <w:r>
              <w:rPr>
                <w:rFonts w:ascii="Arial" w:hAnsi="Arial" w:cs="Arial"/>
                <w:i/>
                <w:iCs/>
                <w:sz w:val="18"/>
                <w:szCs w:val="18"/>
              </w:rPr>
              <w:t xml:space="preserve"> </w:t>
            </w:r>
            <w:r w:rsidR="008E409E">
              <w:rPr>
                <w:rFonts w:ascii="Arial" w:hAnsi="Arial" w:cs="Arial"/>
                <w:i/>
                <w:iCs/>
                <w:sz w:val="18"/>
                <w:szCs w:val="18"/>
              </w:rPr>
              <w:t>where</w:t>
            </w:r>
            <w:r w:rsidR="00FA2D6E">
              <w:rPr>
                <w:rFonts w:ascii="Arial" w:hAnsi="Arial" w:cs="Arial"/>
                <w:i/>
                <w:iCs/>
                <w:sz w:val="18"/>
                <w:szCs w:val="18"/>
              </w:rPr>
              <w:t xml:space="preserve"> </w:t>
            </w:r>
            <w:r w:rsidR="008E409E">
              <w:rPr>
                <w:rFonts w:ascii="Arial" w:hAnsi="Arial" w:cs="Arial"/>
                <w:i/>
                <w:iCs/>
                <w:sz w:val="18"/>
                <w:szCs w:val="18"/>
              </w:rPr>
              <w:t>financial instruments (such as</w:t>
            </w:r>
            <w:r w:rsidR="001A3294">
              <w:rPr>
                <w:rFonts w:ascii="Arial" w:hAnsi="Arial" w:cs="Arial"/>
                <w:i/>
                <w:iCs/>
                <w:sz w:val="18"/>
                <w:szCs w:val="18"/>
              </w:rPr>
              <w:t xml:space="preserve"> derivatives</w:t>
            </w:r>
            <w:r w:rsidR="008E409E">
              <w:rPr>
                <w:rFonts w:ascii="Arial" w:hAnsi="Arial" w:cs="Arial"/>
                <w:i/>
                <w:iCs/>
                <w:sz w:val="18"/>
                <w:szCs w:val="18"/>
              </w:rPr>
              <w:t>)</w:t>
            </w:r>
            <w:r w:rsidR="001A3294">
              <w:rPr>
                <w:rFonts w:ascii="Arial" w:hAnsi="Arial" w:cs="Arial"/>
                <w:i/>
                <w:iCs/>
                <w:sz w:val="18"/>
                <w:szCs w:val="18"/>
              </w:rPr>
              <w:t xml:space="preserve"> and</w:t>
            </w:r>
            <w:r w:rsidR="001A3294" w:rsidRPr="006667CD">
              <w:rPr>
                <w:rFonts w:ascii="Arial" w:hAnsi="Arial" w:cs="Arial"/>
                <w:i/>
                <w:iCs/>
                <w:sz w:val="18"/>
                <w:szCs w:val="18"/>
              </w:rPr>
              <w:t xml:space="preserve"> </w:t>
            </w:r>
            <w:r w:rsidR="008E409E">
              <w:rPr>
                <w:rFonts w:ascii="Arial" w:hAnsi="Arial" w:cs="Arial"/>
                <w:i/>
                <w:iCs/>
                <w:sz w:val="18"/>
                <w:szCs w:val="18"/>
              </w:rPr>
              <w:t>investment strategies (such as</w:t>
            </w:r>
            <w:r w:rsidR="001A3294" w:rsidRPr="006667CD">
              <w:rPr>
                <w:rFonts w:ascii="Arial" w:hAnsi="Arial" w:cs="Arial"/>
                <w:i/>
                <w:iCs/>
                <w:sz w:val="18"/>
                <w:szCs w:val="18"/>
              </w:rPr>
              <w:t xml:space="preserve"> short positions</w:t>
            </w:r>
            <w:r w:rsidR="008E409E">
              <w:rPr>
                <w:rFonts w:ascii="Arial" w:hAnsi="Arial" w:cs="Arial"/>
                <w:i/>
                <w:iCs/>
                <w:sz w:val="18"/>
                <w:szCs w:val="18"/>
              </w:rPr>
              <w:t>)</w:t>
            </w:r>
            <w:r w:rsidR="004009E2" w:rsidRPr="006667CD">
              <w:rPr>
                <w:rFonts w:ascii="Arial" w:hAnsi="Arial" w:cs="Arial"/>
                <w:i/>
                <w:iCs/>
                <w:sz w:val="18"/>
                <w:szCs w:val="18"/>
              </w:rPr>
              <w:t xml:space="preserve"> </w:t>
            </w:r>
            <w:r w:rsidR="00670B48">
              <w:rPr>
                <w:rFonts w:ascii="Arial" w:hAnsi="Arial" w:cs="Arial"/>
                <w:i/>
                <w:iCs/>
                <w:sz w:val="18"/>
                <w:szCs w:val="18"/>
              </w:rPr>
              <w:t>are part of</w:t>
            </w:r>
            <w:r w:rsidR="001A3294" w:rsidRPr="006667CD">
              <w:rPr>
                <w:rFonts w:ascii="Arial" w:hAnsi="Arial" w:cs="Arial"/>
                <w:i/>
                <w:iCs/>
                <w:sz w:val="18"/>
                <w:szCs w:val="18"/>
              </w:rPr>
              <w:t xml:space="preserve"> the </w:t>
            </w:r>
            <w:r w:rsidR="00670B48">
              <w:rPr>
                <w:rFonts w:ascii="Arial" w:hAnsi="Arial" w:cs="Arial"/>
                <w:i/>
                <w:iCs/>
                <w:sz w:val="18"/>
                <w:szCs w:val="18"/>
              </w:rPr>
              <w:t>hedge fund strategy</w:t>
            </w:r>
            <w:r w:rsidR="007C390A">
              <w:rPr>
                <w:rFonts w:ascii="Arial" w:hAnsi="Arial" w:cs="Arial"/>
                <w:i/>
                <w:iCs/>
                <w:sz w:val="18"/>
                <w:szCs w:val="18"/>
              </w:rPr>
              <w:t>.</w:t>
            </w:r>
          </w:p>
          <w:p w14:paraId="1E3D732D" w14:textId="77777777" w:rsidR="00984447" w:rsidRDefault="00984447" w:rsidP="004009E2">
            <w:pPr>
              <w:pStyle w:val="TableParagraph"/>
              <w:rPr>
                <w:rFonts w:ascii="Arial" w:hAnsi="Arial" w:cs="Arial"/>
                <w:i/>
                <w:iCs/>
                <w:spacing w:val="-2"/>
                <w:sz w:val="18"/>
                <w:szCs w:val="18"/>
              </w:rPr>
            </w:pPr>
          </w:p>
          <w:p w14:paraId="2ABA0727" w14:textId="53DEBED9" w:rsidR="001A3294" w:rsidRPr="00984447" w:rsidRDefault="001A3294" w:rsidP="001A3294">
            <w:pPr>
              <w:pStyle w:val="TableParagraph"/>
              <w:rPr>
                <w:rFonts w:ascii="Arial" w:hAnsi="Arial" w:cs="Arial"/>
                <w:i/>
                <w:spacing w:val="-2"/>
                <w:sz w:val="18"/>
                <w:szCs w:val="18"/>
              </w:rPr>
            </w:pPr>
            <w:r w:rsidRPr="1D9C74D5">
              <w:rPr>
                <w:rFonts w:ascii="Arial" w:hAnsi="Arial" w:cs="Arial"/>
                <w:i/>
                <w:iCs/>
                <w:spacing w:val="-2"/>
                <w:sz w:val="18"/>
                <w:szCs w:val="18"/>
              </w:rPr>
              <w:t xml:space="preserve">If you do not measure and report GHG emissions, please explain why, </w:t>
            </w:r>
            <w:r w:rsidR="0083675B">
              <w:rPr>
                <w:rFonts w:ascii="Arial" w:hAnsi="Arial" w:cs="Arial"/>
                <w:i/>
                <w:iCs/>
                <w:spacing w:val="-2"/>
                <w:sz w:val="18"/>
                <w:szCs w:val="18"/>
              </w:rPr>
              <w:t xml:space="preserve">and </w:t>
            </w:r>
            <w:r w:rsidR="00FB547C">
              <w:rPr>
                <w:rFonts w:ascii="Arial" w:hAnsi="Arial" w:cs="Arial"/>
                <w:i/>
                <w:iCs/>
                <w:spacing w:val="-2"/>
                <w:sz w:val="18"/>
                <w:szCs w:val="18"/>
              </w:rPr>
              <w:t>if you intend to do so</w:t>
            </w:r>
            <w:r w:rsidRPr="1D9C74D5">
              <w:rPr>
                <w:rFonts w:ascii="Arial" w:hAnsi="Arial" w:cs="Arial"/>
                <w:i/>
                <w:iCs/>
                <w:spacing w:val="-2"/>
                <w:sz w:val="18"/>
                <w:szCs w:val="18"/>
              </w:rPr>
              <w:t>.</w:t>
            </w:r>
            <w:r w:rsidR="00984447">
              <w:rPr>
                <w:rFonts w:ascii="Arial" w:hAnsi="Arial" w:cs="Arial"/>
                <w:i/>
                <w:iCs/>
                <w:spacing w:val="-2"/>
                <w:sz w:val="18"/>
                <w:szCs w:val="18"/>
              </w:rPr>
              <w:t xml:space="preserve"> </w:t>
            </w:r>
            <w:r w:rsidR="00E92DA0">
              <w:rPr>
                <w:rFonts w:ascii="Arial" w:hAnsi="Arial" w:cs="Arial"/>
                <w:i/>
                <w:iCs/>
                <w:spacing w:val="-2"/>
                <w:sz w:val="18"/>
                <w:szCs w:val="18"/>
              </w:rPr>
              <w:t xml:space="preserve">If measuring GHG emissions is difficult due to portfolio structure or </w:t>
            </w:r>
            <w:r w:rsidR="00FB547C">
              <w:rPr>
                <w:rFonts w:ascii="Arial" w:hAnsi="Arial" w:cs="Arial"/>
                <w:i/>
                <w:iCs/>
                <w:spacing w:val="-2"/>
                <w:sz w:val="18"/>
                <w:szCs w:val="18"/>
              </w:rPr>
              <w:t xml:space="preserve">a </w:t>
            </w:r>
            <w:r w:rsidR="00F27093">
              <w:rPr>
                <w:rFonts w:ascii="Arial" w:hAnsi="Arial" w:cs="Arial"/>
                <w:i/>
                <w:iCs/>
                <w:spacing w:val="-2"/>
                <w:sz w:val="18"/>
                <w:szCs w:val="18"/>
              </w:rPr>
              <w:t>specific hedge fund</w:t>
            </w:r>
            <w:r w:rsidR="00E92DA0">
              <w:rPr>
                <w:rFonts w:ascii="Arial" w:hAnsi="Arial" w:cs="Arial"/>
                <w:i/>
                <w:iCs/>
                <w:spacing w:val="-2"/>
                <w:sz w:val="18"/>
                <w:szCs w:val="18"/>
              </w:rPr>
              <w:t xml:space="preserve"> </w:t>
            </w:r>
            <w:r w:rsidR="00DD2F47">
              <w:rPr>
                <w:rFonts w:ascii="Arial" w:hAnsi="Arial" w:cs="Arial"/>
                <w:i/>
                <w:iCs/>
                <w:spacing w:val="-2"/>
                <w:sz w:val="18"/>
                <w:szCs w:val="18"/>
              </w:rPr>
              <w:t>strategy,</w:t>
            </w:r>
            <w:r w:rsidR="00E92DA0">
              <w:rPr>
                <w:rFonts w:ascii="Arial" w:hAnsi="Arial" w:cs="Arial"/>
                <w:i/>
                <w:iCs/>
                <w:spacing w:val="-2"/>
                <w:sz w:val="18"/>
                <w:szCs w:val="18"/>
              </w:rPr>
              <w:t xml:space="preserve"> please provide details.</w:t>
            </w:r>
          </w:p>
        </w:tc>
      </w:tr>
      <w:tr w:rsidR="001A3294" w:rsidRPr="00FE7668" w14:paraId="1A5FA4CA" w14:textId="77777777" w:rsidTr="1D9C74D5">
        <w:trPr>
          <w:trHeight w:val="622"/>
        </w:trPr>
        <w:tc>
          <w:tcPr>
            <w:tcW w:w="10348" w:type="dxa"/>
            <w:gridSpan w:val="3"/>
          </w:tcPr>
          <w:p w14:paraId="782DAEE1" w14:textId="2A445C28" w:rsidR="001A3294" w:rsidRDefault="001A3294" w:rsidP="001A3294">
            <w:pPr>
              <w:pStyle w:val="TableParagraph"/>
              <w:rPr>
                <w:rFonts w:ascii="Arial" w:hAnsi="Arial" w:cs="Arial"/>
                <w:i/>
                <w:iCs/>
                <w:spacing w:val="-5"/>
                <w:sz w:val="18"/>
                <w:szCs w:val="18"/>
              </w:rPr>
            </w:pPr>
            <w:r w:rsidRPr="00B03ED6">
              <w:rPr>
                <w:rFonts w:ascii="Arial" w:hAnsi="Arial" w:cs="Arial"/>
                <w:i/>
                <w:iCs/>
                <w:spacing w:val="-5"/>
                <w:sz w:val="18"/>
                <w:szCs w:val="18"/>
              </w:rPr>
              <w:t>Answer her</w:t>
            </w:r>
            <w:r>
              <w:rPr>
                <w:rFonts w:ascii="Arial" w:hAnsi="Arial" w:cs="Arial"/>
                <w:i/>
                <w:iCs/>
                <w:spacing w:val="-5"/>
                <w:sz w:val="18"/>
                <w:szCs w:val="18"/>
              </w:rPr>
              <w:t>e</w:t>
            </w:r>
          </w:p>
          <w:p w14:paraId="794D0256" w14:textId="2B00CB57" w:rsidR="001A3294" w:rsidRPr="000042BF" w:rsidRDefault="007727A9" w:rsidP="001A3294">
            <w:pPr>
              <w:pStyle w:val="TableParagraph"/>
              <w:ind w:left="0"/>
              <w:rPr>
                <w:rFonts w:ascii="Arial" w:hAnsi="Arial" w:cs="Arial"/>
                <w:b/>
                <w:bCs/>
                <w:spacing w:val="-2"/>
                <w:sz w:val="18"/>
                <w:szCs w:val="18"/>
              </w:rPr>
            </w:pPr>
            <w:r>
              <w:rPr>
                <w:rFonts w:ascii="Arial" w:hAnsi="Arial" w:cs="Arial"/>
                <w:b/>
                <w:bCs/>
                <w:spacing w:val="-2"/>
                <w:sz w:val="18"/>
                <w:szCs w:val="18"/>
              </w:rPr>
              <w:fldChar w:fldCharType="begin">
                <w:ffData>
                  <w:name w:val="Text18"/>
                  <w:enabled/>
                  <w:calcOnExit w:val="0"/>
                  <w:textInput/>
                </w:ffData>
              </w:fldChar>
            </w:r>
            <w:bookmarkStart w:id="38" w:name="Text18"/>
            <w:r>
              <w:rPr>
                <w:rFonts w:ascii="Arial" w:hAnsi="Arial" w:cs="Arial"/>
                <w:b/>
                <w:bCs/>
                <w:spacing w:val="-2"/>
                <w:sz w:val="18"/>
                <w:szCs w:val="18"/>
              </w:rPr>
              <w:instrText xml:space="preserve"> FORMTEXT </w:instrText>
            </w:r>
            <w:r>
              <w:rPr>
                <w:rFonts w:ascii="Arial" w:hAnsi="Arial" w:cs="Arial"/>
                <w:b/>
                <w:bCs/>
                <w:spacing w:val="-2"/>
                <w:sz w:val="18"/>
                <w:szCs w:val="18"/>
              </w:rPr>
            </w:r>
            <w:r>
              <w:rPr>
                <w:rFonts w:ascii="Arial" w:hAnsi="Arial" w:cs="Arial"/>
                <w:b/>
                <w:bCs/>
                <w:spacing w:val="-2"/>
                <w:sz w:val="18"/>
                <w:szCs w:val="18"/>
              </w:rPr>
              <w:fldChar w:fldCharType="separate"/>
            </w:r>
            <w:r w:rsidR="00010991">
              <w:rPr>
                <w:rFonts w:ascii="Arial" w:hAnsi="Arial" w:cs="Arial"/>
                <w:b/>
                <w:bCs/>
                <w:noProof/>
                <w:spacing w:val="-2"/>
                <w:sz w:val="18"/>
                <w:szCs w:val="18"/>
              </w:rPr>
              <w:t> </w:t>
            </w:r>
            <w:r w:rsidR="00010991">
              <w:rPr>
                <w:rFonts w:ascii="Arial" w:hAnsi="Arial" w:cs="Arial"/>
                <w:b/>
                <w:bCs/>
                <w:noProof/>
                <w:spacing w:val="-2"/>
                <w:sz w:val="18"/>
                <w:szCs w:val="18"/>
              </w:rPr>
              <w:t> </w:t>
            </w:r>
            <w:r w:rsidR="00010991">
              <w:rPr>
                <w:rFonts w:ascii="Arial" w:hAnsi="Arial" w:cs="Arial"/>
                <w:b/>
                <w:bCs/>
                <w:noProof/>
                <w:spacing w:val="-2"/>
                <w:sz w:val="18"/>
                <w:szCs w:val="18"/>
              </w:rPr>
              <w:t> </w:t>
            </w:r>
            <w:r w:rsidR="00010991">
              <w:rPr>
                <w:rFonts w:ascii="Arial" w:hAnsi="Arial" w:cs="Arial"/>
                <w:b/>
                <w:bCs/>
                <w:noProof/>
                <w:spacing w:val="-2"/>
                <w:sz w:val="18"/>
                <w:szCs w:val="18"/>
              </w:rPr>
              <w:t> </w:t>
            </w:r>
            <w:r w:rsidR="00010991">
              <w:rPr>
                <w:rFonts w:ascii="Arial" w:hAnsi="Arial" w:cs="Arial"/>
                <w:b/>
                <w:bCs/>
                <w:noProof/>
                <w:spacing w:val="-2"/>
                <w:sz w:val="18"/>
                <w:szCs w:val="18"/>
              </w:rPr>
              <w:t> </w:t>
            </w:r>
            <w:r>
              <w:rPr>
                <w:rFonts w:ascii="Arial" w:hAnsi="Arial" w:cs="Arial"/>
                <w:b/>
                <w:bCs/>
                <w:spacing w:val="-2"/>
                <w:sz w:val="18"/>
                <w:szCs w:val="18"/>
              </w:rPr>
              <w:fldChar w:fldCharType="end"/>
            </w:r>
            <w:bookmarkEnd w:id="38"/>
          </w:p>
        </w:tc>
      </w:tr>
      <w:tr w:rsidR="001A3294" w:rsidRPr="00FE7668" w14:paraId="2D8867B1" w14:textId="77777777" w:rsidTr="00D56BD1">
        <w:trPr>
          <w:trHeight w:val="622"/>
        </w:trPr>
        <w:tc>
          <w:tcPr>
            <w:tcW w:w="2977" w:type="dxa"/>
            <w:shd w:val="clear" w:color="auto" w:fill="E8E8E8" w:themeFill="background2"/>
          </w:tcPr>
          <w:p w14:paraId="5013CEB1" w14:textId="0E34747D" w:rsidR="001A3294" w:rsidRPr="00A0056D" w:rsidRDefault="001A3294" w:rsidP="00631C7E">
            <w:pPr>
              <w:pStyle w:val="TableParagraph"/>
              <w:ind w:left="79"/>
              <w:rPr>
                <w:rFonts w:ascii="Arial" w:hAnsi="Arial" w:cs="Arial"/>
                <w:b/>
                <w:bCs/>
                <w:sz w:val="18"/>
                <w:szCs w:val="18"/>
              </w:rPr>
            </w:pPr>
            <w:r>
              <w:rPr>
                <w:rFonts w:ascii="Arial" w:hAnsi="Arial" w:cs="Arial"/>
                <w:b/>
                <w:bCs/>
                <w:sz w:val="18"/>
                <w:szCs w:val="18"/>
              </w:rPr>
              <w:t>4</w:t>
            </w:r>
            <w:r w:rsidRPr="00A0056D">
              <w:rPr>
                <w:rFonts w:ascii="Arial" w:hAnsi="Arial" w:cs="Arial"/>
                <w:b/>
                <w:bCs/>
                <w:sz w:val="18"/>
                <w:szCs w:val="18"/>
              </w:rPr>
              <w:t xml:space="preserve">.2 Have you set climate / emissions-related targets </w:t>
            </w:r>
            <w:r w:rsidR="004867EA">
              <w:rPr>
                <w:rFonts w:ascii="Arial" w:hAnsi="Arial" w:cs="Arial"/>
                <w:b/>
                <w:bCs/>
                <w:sz w:val="18"/>
                <w:szCs w:val="18"/>
              </w:rPr>
              <w:t>for this hedge fund strategy</w:t>
            </w:r>
            <w:r w:rsidRPr="00A0056D">
              <w:rPr>
                <w:rFonts w:ascii="Arial" w:hAnsi="Arial" w:cs="Arial"/>
                <w:b/>
                <w:bCs/>
                <w:sz w:val="18"/>
                <w:szCs w:val="18"/>
              </w:rPr>
              <w:t xml:space="preserve">? </w:t>
            </w:r>
          </w:p>
          <w:p w14:paraId="4F95F467" w14:textId="593B3958" w:rsidR="001A3294" w:rsidRPr="000042BF" w:rsidRDefault="001A3294" w:rsidP="001A3294">
            <w:pPr>
              <w:pStyle w:val="TableParagraph"/>
              <w:ind w:left="420" w:right="452" w:hanging="341"/>
              <w:rPr>
                <w:rFonts w:ascii="Arial" w:hAnsi="Arial" w:cs="Arial"/>
                <w:b/>
                <w:bCs/>
                <w:sz w:val="18"/>
                <w:szCs w:val="18"/>
              </w:rPr>
            </w:pPr>
          </w:p>
        </w:tc>
        <w:tc>
          <w:tcPr>
            <w:tcW w:w="1984" w:type="dxa"/>
            <w:shd w:val="clear" w:color="auto" w:fill="E8E8E8" w:themeFill="background2"/>
          </w:tcPr>
          <w:p w14:paraId="4D0F4EBC" w14:textId="77777777" w:rsidR="001A3294" w:rsidRPr="000042BF" w:rsidRDefault="001A3294" w:rsidP="001A3294">
            <w:pPr>
              <w:pStyle w:val="TableParagraph"/>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657685835"/>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p w14:paraId="46CDFB7E" w14:textId="65074D2A" w:rsidR="001A3294" w:rsidRPr="000042BF" w:rsidRDefault="001A3294" w:rsidP="001A3294">
            <w:pPr>
              <w:pStyle w:val="TableParagraph"/>
              <w:rPr>
                <w:rFonts w:ascii="Arial" w:hAnsi="Arial" w:cs="Arial"/>
                <w:sz w:val="18"/>
                <w:szCs w:val="18"/>
                <w:highlight w:val="yellow"/>
              </w:rPr>
            </w:pPr>
            <w:r w:rsidRPr="000042BF">
              <w:rPr>
                <w:rFonts w:ascii="Arial" w:hAnsi="Arial" w:cs="Arial"/>
                <w:sz w:val="18"/>
                <w:szCs w:val="18"/>
              </w:rPr>
              <w:t xml:space="preserve">No </w:t>
            </w:r>
            <w:sdt>
              <w:sdtPr>
                <w:rPr>
                  <w:rFonts w:ascii="Arial" w:hAnsi="Arial" w:cs="Arial"/>
                  <w:sz w:val="18"/>
                  <w:szCs w:val="18"/>
                </w:rPr>
                <w:id w:val="-1054933564"/>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r w:rsidRPr="000042BF">
              <w:rPr>
                <w:rFonts w:ascii="Arial" w:hAnsi="Arial" w:cs="Arial"/>
                <w:sz w:val="18"/>
                <w:szCs w:val="18"/>
              </w:rPr>
              <w:br/>
              <w:t xml:space="preserve">N/A </w:t>
            </w:r>
            <w:sdt>
              <w:sdtPr>
                <w:rPr>
                  <w:rFonts w:ascii="Arial" w:hAnsi="Arial" w:cs="Arial"/>
                  <w:sz w:val="18"/>
                  <w:szCs w:val="18"/>
                </w:rPr>
                <w:id w:val="-1062859363"/>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tc>
        <w:tc>
          <w:tcPr>
            <w:tcW w:w="5387" w:type="dxa"/>
            <w:shd w:val="clear" w:color="auto" w:fill="E8E8E8" w:themeFill="background2"/>
          </w:tcPr>
          <w:p w14:paraId="6AE0692F" w14:textId="7F101DC7" w:rsidR="001A3294" w:rsidRPr="000042BF" w:rsidRDefault="001A3294" w:rsidP="001A3294">
            <w:pPr>
              <w:pStyle w:val="TableParagraph"/>
              <w:ind w:left="0"/>
              <w:rPr>
                <w:rFonts w:ascii="Arial" w:hAnsi="Arial" w:cs="Arial"/>
                <w:i/>
                <w:iCs/>
                <w:spacing w:val="-2"/>
                <w:sz w:val="18"/>
                <w:szCs w:val="18"/>
              </w:rPr>
            </w:pPr>
            <w:r w:rsidRPr="000042BF">
              <w:rPr>
                <w:rFonts w:ascii="Arial" w:hAnsi="Arial" w:cs="Arial"/>
                <w:i/>
                <w:iCs/>
                <w:spacing w:val="-2"/>
                <w:sz w:val="18"/>
                <w:szCs w:val="18"/>
              </w:rPr>
              <w:t xml:space="preserve">If yes, provide details. </w:t>
            </w:r>
            <w:r w:rsidR="00BC2059">
              <w:rPr>
                <w:rFonts w:ascii="Arial" w:hAnsi="Arial" w:cs="Arial"/>
                <w:i/>
                <w:iCs/>
                <w:spacing w:val="-2"/>
                <w:sz w:val="18"/>
                <w:szCs w:val="18"/>
              </w:rPr>
              <w:t>Details m</w:t>
            </w:r>
            <w:r w:rsidR="00FB547C">
              <w:rPr>
                <w:rFonts w:ascii="Arial" w:hAnsi="Arial" w:cs="Arial"/>
                <w:i/>
                <w:iCs/>
                <w:spacing w:val="-2"/>
                <w:sz w:val="18"/>
                <w:szCs w:val="18"/>
              </w:rPr>
              <w:t>ay</w:t>
            </w:r>
            <w:r w:rsidR="00BC2059">
              <w:rPr>
                <w:rFonts w:ascii="Arial" w:hAnsi="Arial" w:cs="Arial"/>
                <w:i/>
                <w:iCs/>
                <w:spacing w:val="-2"/>
                <w:sz w:val="18"/>
                <w:szCs w:val="18"/>
              </w:rPr>
              <w:t xml:space="preserve"> include net</w:t>
            </w:r>
            <w:r w:rsidR="00FB547C">
              <w:rPr>
                <w:rFonts w:ascii="Arial" w:hAnsi="Arial" w:cs="Arial"/>
                <w:i/>
                <w:iCs/>
                <w:spacing w:val="-2"/>
                <w:sz w:val="18"/>
                <w:szCs w:val="18"/>
              </w:rPr>
              <w:t>-</w:t>
            </w:r>
            <w:r w:rsidR="00BC2059">
              <w:rPr>
                <w:rFonts w:ascii="Arial" w:hAnsi="Arial" w:cs="Arial"/>
                <w:i/>
                <w:iCs/>
                <w:spacing w:val="-2"/>
                <w:sz w:val="18"/>
                <w:szCs w:val="18"/>
              </w:rPr>
              <w:t>zero commit</w:t>
            </w:r>
            <w:r w:rsidR="009D6EF9">
              <w:rPr>
                <w:rFonts w:ascii="Arial" w:hAnsi="Arial" w:cs="Arial"/>
                <w:i/>
                <w:iCs/>
                <w:spacing w:val="-2"/>
                <w:sz w:val="18"/>
                <w:szCs w:val="18"/>
              </w:rPr>
              <w:t>m</w:t>
            </w:r>
            <w:r w:rsidR="00BC2059">
              <w:rPr>
                <w:rFonts w:ascii="Arial" w:hAnsi="Arial" w:cs="Arial"/>
                <w:i/>
                <w:iCs/>
                <w:spacing w:val="-2"/>
                <w:sz w:val="18"/>
                <w:szCs w:val="18"/>
              </w:rPr>
              <w:t>ents, GHG emission reduction targets</w:t>
            </w:r>
            <w:r w:rsidR="009D6EF9">
              <w:rPr>
                <w:rFonts w:ascii="Arial" w:hAnsi="Arial" w:cs="Arial"/>
                <w:i/>
                <w:iCs/>
                <w:spacing w:val="-2"/>
                <w:sz w:val="18"/>
                <w:szCs w:val="18"/>
              </w:rPr>
              <w:t xml:space="preserve"> (at a strategy / portfolio level)</w:t>
            </w:r>
            <w:r w:rsidR="00A62674">
              <w:rPr>
                <w:rFonts w:ascii="Arial" w:hAnsi="Arial" w:cs="Arial"/>
                <w:i/>
                <w:iCs/>
                <w:spacing w:val="-2"/>
                <w:sz w:val="18"/>
                <w:szCs w:val="18"/>
              </w:rPr>
              <w:t xml:space="preserve"> and</w:t>
            </w:r>
            <w:r w:rsidR="00BC2059">
              <w:rPr>
                <w:rFonts w:ascii="Arial" w:hAnsi="Arial" w:cs="Arial"/>
                <w:i/>
                <w:iCs/>
                <w:spacing w:val="-2"/>
                <w:sz w:val="18"/>
                <w:szCs w:val="18"/>
              </w:rPr>
              <w:t xml:space="preserve"> </w:t>
            </w:r>
            <w:r w:rsidR="00E92DA0">
              <w:rPr>
                <w:rFonts w:ascii="Arial" w:hAnsi="Arial" w:cs="Arial"/>
                <w:i/>
                <w:iCs/>
                <w:spacing w:val="-2"/>
                <w:sz w:val="18"/>
                <w:szCs w:val="18"/>
              </w:rPr>
              <w:t xml:space="preserve">climate </w:t>
            </w:r>
            <w:r w:rsidR="00BC2059">
              <w:rPr>
                <w:rFonts w:ascii="Arial" w:hAnsi="Arial" w:cs="Arial"/>
                <w:i/>
                <w:iCs/>
                <w:spacing w:val="-2"/>
                <w:sz w:val="18"/>
                <w:szCs w:val="18"/>
              </w:rPr>
              <w:t>stewardshi</w:t>
            </w:r>
            <w:r w:rsidR="00E92DA0">
              <w:rPr>
                <w:rFonts w:ascii="Arial" w:hAnsi="Arial" w:cs="Arial"/>
                <w:i/>
                <w:iCs/>
                <w:spacing w:val="-2"/>
                <w:sz w:val="18"/>
                <w:szCs w:val="18"/>
              </w:rPr>
              <w:t>p programmes. These details should also inclu</w:t>
            </w:r>
            <w:r w:rsidR="00915D92">
              <w:rPr>
                <w:rFonts w:ascii="Arial" w:hAnsi="Arial" w:cs="Arial"/>
                <w:i/>
                <w:iCs/>
                <w:spacing w:val="-2"/>
                <w:sz w:val="18"/>
                <w:szCs w:val="18"/>
              </w:rPr>
              <w:t>de</w:t>
            </w:r>
            <w:r w:rsidR="00E92DA0">
              <w:rPr>
                <w:rFonts w:ascii="Arial" w:hAnsi="Arial" w:cs="Arial"/>
                <w:i/>
                <w:iCs/>
                <w:spacing w:val="-2"/>
                <w:sz w:val="18"/>
                <w:szCs w:val="18"/>
              </w:rPr>
              <w:t xml:space="preserve"> how strategies (such as long </w:t>
            </w:r>
            <w:r w:rsidR="00FB547C">
              <w:rPr>
                <w:rFonts w:ascii="Arial" w:hAnsi="Arial" w:cs="Arial"/>
                <w:i/>
                <w:iCs/>
                <w:spacing w:val="-2"/>
                <w:sz w:val="18"/>
                <w:szCs w:val="18"/>
              </w:rPr>
              <w:t xml:space="preserve">/ </w:t>
            </w:r>
            <w:r w:rsidR="00E92DA0">
              <w:rPr>
                <w:rFonts w:ascii="Arial" w:hAnsi="Arial" w:cs="Arial"/>
                <w:i/>
                <w:iCs/>
                <w:spacing w:val="-2"/>
                <w:sz w:val="18"/>
                <w:szCs w:val="18"/>
              </w:rPr>
              <w:t>short)</w:t>
            </w:r>
            <w:r w:rsidR="00A62674">
              <w:rPr>
                <w:rFonts w:ascii="Arial" w:hAnsi="Arial" w:cs="Arial"/>
                <w:i/>
                <w:iCs/>
                <w:spacing w:val="-2"/>
                <w:sz w:val="18"/>
                <w:szCs w:val="18"/>
              </w:rPr>
              <w:t xml:space="preserve"> are integrated into these commitments</w:t>
            </w:r>
            <w:r w:rsidRPr="000042BF">
              <w:rPr>
                <w:rFonts w:ascii="Arial" w:hAnsi="Arial" w:cs="Arial"/>
                <w:i/>
                <w:iCs/>
                <w:spacing w:val="-2"/>
                <w:sz w:val="18"/>
                <w:szCs w:val="18"/>
              </w:rPr>
              <w:t>.</w:t>
            </w:r>
          </w:p>
          <w:p w14:paraId="3B3BD825" w14:textId="77777777" w:rsidR="001A3294" w:rsidRDefault="001A3294" w:rsidP="004E5E5C">
            <w:pPr>
              <w:pStyle w:val="TableParagraph"/>
              <w:ind w:left="0"/>
              <w:rPr>
                <w:rFonts w:ascii="Arial" w:hAnsi="Arial" w:cs="Arial"/>
                <w:i/>
                <w:iCs/>
                <w:spacing w:val="-2"/>
                <w:sz w:val="18"/>
                <w:szCs w:val="18"/>
              </w:rPr>
            </w:pPr>
          </w:p>
          <w:p w14:paraId="3197F46B" w14:textId="1F6AB687" w:rsidR="001A3294" w:rsidRPr="000042BF" w:rsidRDefault="00F27093" w:rsidP="001A3294">
            <w:pPr>
              <w:pStyle w:val="TableParagraph"/>
              <w:rPr>
                <w:rFonts w:ascii="Arial" w:hAnsi="Arial" w:cs="Arial"/>
                <w:i/>
                <w:iCs/>
                <w:spacing w:val="-2"/>
                <w:sz w:val="18"/>
                <w:szCs w:val="18"/>
              </w:rPr>
            </w:pPr>
            <w:r>
              <w:rPr>
                <w:rFonts w:ascii="Arial" w:hAnsi="Arial" w:cs="Arial"/>
                <w:i/>
                <w:iCs/>
                <w:spacing w:val="-2"/>
                <w:sz w:val="18"/>
                <w:szCs w:val="18"/>
              </w:rPr>
              <w:t xml:space="preserve">If </w:t>
            </w:r>
            <w:r w:rsidR="002A79B3">
              <w:rPr>
                <w:rFonts w:ascii="Arial" w:hAnsi="Arial" w:cs="Arial"/>
                <w:i/>
                <w:iCs/>
                <w:spacing w:val="-2"/>
                <w:sz w:val="18"/>
                <w:szCs w:val="18"/>
              </w:rPr>
              <w:t>setting strategy targets</w:t>
            </w:r>
            <w:r>
              <w:rPr>
                <w:rFonts w:ascii="Arial" w:hAnsi="Arial" w:cs="Arial"/>
                <w:i/>
                <w:iCs/>
                <w:spacing w:val="-2"/>
                <w:sz w:val="18"/>
                <w:szCs w:val="18"/>
              </w:rPr>
              <w:t xml:space="preserve"> </w:t>
            </w:r>
            <w:r w:rsidR="002A79B3">
              <w:rPr>
                <w:rFonts w:ascii="Arial" w:hAnsi="Arial" w:cs="Arial"/>
                <w:i/>
                <w:iCs/>
                <w:spacing w:val="-2"/>
                <w:sz w:val="18"/>
                <w:szCs w:val="18"/>
              </w:rPr>
              <w:t>for</w:t>
            </w:r>
            <w:r>
              <w:rPr>
                <w:rFonts w:ascii="Arial" w:hAnsi="Arial" w:cs="Arial"/>
                <w:i/>
                <w:iCs/>
                <w:spacing w:val="-2"/>
                <w:sz w:val="18"/>
                <w:szCs w:val="18"/>
              </w:rPr>
              <w:t xml:space="preserve"> GHG emission</w:t>
            </w:r>
            <w:r w:rsidR="002A79B3">
              <w:rPr>
                <w:rFonts w:ascii="Arial" w:hAnsi="Arial" w:cs="Arial"/>
                <w:i/>
                <w:iCs/>
                <w:spacing w:val="-2"/>
                <w:sz w:val="18"/>
                <w:szCs w:val="18"/>
              </w:rPr>
              <w:t xml:space="preserve"> reduction or </w:t>
            </w:r>
            <w:r w:rsidR="00FB547C">
              <w:rPr>
                <w:rFonts w:ascii="Arial" w:hAnsi="Arial" w:cs="Arial"/>
                <w:i/>
                <w:iCs/>
                <w:spacing w:val="-2"/>
                <w:sz w:val="18"/>
                <w:szCs w:val="18"/>
              </w:rPr>
              <w:t>N</w:t>
            </w:r>
            <w:r w:rsidR="002A79B3">
              <w:rPr>
                <w:rFonts w:ascii="Arial" w:hAnsi="Arial" w:cs="Arial"/>
                <w:i/>
                <w:iCs/>
                <w:spacing w:val="-2"/>
                <w:sz w:val="18"/>
                <w:szCs w:val="18"/>
              </w:rPr>
              <w:t xml:space="preserve">et </w:t>
            </w:r>
            <w:r w:rsidR="00FB547C">
              <w:rPr>
                <w:rFonts w:ascii="Arial" w:hAnsi="Arial" w:cs="Arial"/>
                <w:i/>
                <w:iCs/>
                <w:spacing w:val="-2"/>
                <w:sz w:val="18"/>
                <w:szCs w:val="18"/>
              </w:rPr>
              <w:t>Z</w:t>
            </w:r>
            <w:r w:rsidR="002A79B3">
              <w:rPr>
                <w:rFonts w:ascii="Arial" w:hAnsi="Arial" w:cs="Arial"/>
                <w:i/>
                <w:iCs/>
                <w:spacing w:val="-2"/>
                <w:sz w:val="18"/>
                <w:szCs w:val="18"/>
              </w:rPr>
              <w:t>ero</w:t>
            </w:r>
            <w:r>
              <w:rPr>
                <w:rFonts w:ascii="Arial" w:hAnsi="Arial" w:cs="Arial"/>
                <w:i/>
                <w:iCs/>
                <w:spacing w:val="-2"/>
                <w:sz w:val="18"/>
                <w:szCs w:val="18"/>
              </w:rPr>
              <w:t xml:space="preserve"> is difficult due to portfolio structure or</w:t>
            </w:r>
            <w:r w:rsidR="00FB547C">
              <w:rPr>
                <w:rFonts w:ascii="Arial" w:hAnsi="Arial" w:cs="Arial"/>
                <w:i/>
                <w:iCs/>
                <w:spacing w:val="-2"/>
                <w:sz w:val="18"/>
                <w:szCs w:val="18"/>
              </w:rPr>
              <w:t xml:space="preserve"> a</w:t>
            </w:r>
            <w:r>
              <w:rPr>
                <w:rFonts w:ascii="Arial" w:hAnsi="Arial" w:cs="Arial"/>
                <w:i/>
                <w:iCs/>
                <w:spacing w:val="-2"/>
                <w:sz w:val="18"/>
                <w:szCs w:val="18"/>
              </w:rPr>
              <w:t xml:space="preserve"> specific hedge fund </w:t>
            </w:r>
            <w:r w:rsidR="00DD2F47">
              <w:rPr>
                <w:rFonts w:ascii="Arial" w:hAnsi="Arial" w:cs="Arial"/>
                <w:i/>
                <w:iCs/>
                <w:spacing w:val="-2"/>
                <w:sz w:val="18"/>
                <w:szCs w:val="18"/>
              </w:rPr>
              <w:t>strategy,</w:t>
            </w:r>
            <w:r>
              <w:rPr>
                <w:rFonts w:ascii="Arial" w:hAnsi="Arial" w:cs="Arial"/>
                <w:i/>
                <w:iCs/>
                <w:spacing w:val="-2"/>
                <w:sz w:val="18"/>
                <w:szCs w:val="18"/>
              </w:rPr>
              <w:t xml:space="preserve"> please provide details</w:t>
            </w:r>
            <w:r w:rsidR="00631C7E">
              <w:rPr>
                <w:rFonts w:ascii="Arial" w:hAnsi="Arial" w:cs="Arial"/>
                <w:i/>
                <w:iCs/>
                <w:spacing w:val="-2"/>
                <w:sz w:val="18"/>
                <w:szCs w:val="18"/>
              </w:rPr>
              <w:t>.</w:t>
            </w:r>
            <w:r w:rsidRPr="000042BF">
              <w:rPr>
                <w:rFonts w:ascii="Arial" w:hAnsi="Arial" w:cs="Arial"/>
                <w:i/>
                <w:iCs/>
                <w:spacing w:val="-2"/>
                <w:sz w:val="18"/>
                <w:szCs w:val="18"/>
              </w:rPr>
              <w:t xml:space="preserve"> </w:t>
            </w:r>
          </w:p>
        </w:tc>
      </w:tr>
      <w:tr w:rsidR="001A3294" w:rsidRPr="00FE7668" w14:paraId="22C724F9" w14:textId="77777777" w:rsidTr="1D9C74D5">
        <w:trPr>
          <w:trHeight w:val="622"/>
        </w:trPr>
        <w:tc>
          <w:tcPr>
            <w:tcW w:w="10348" w:type="dxa"/>
            <w:gridSpan w:val="3"/>
          </w:tcPr>
          <w:p w14:paraId="59BDCE5C" w14:textId="14A47CA3" w:rsidR="001A3294" w:rsidRDefault="001A3294" w:rsidP="00957448">
            <w:pPr>
              <w:pStyle w:val="TableParagraph"/>
              <w:rPr>
                <w:rFonts w:ascii="Arial" w:hAnsi="Arial" w:cs="Arial"/>
                <w:i/>
                <w:iCs/>
                <w:spacing w:val="-5"/>
                <w:sz w:val="18"/>
                <w:szCs w:val="18"/>
              </w:rPr>
            </w:pPr>
            <w:r w:rsidRPr="00B03ED6">
              <w:rPr>
                <w:rFonts w:ascii="Arial" w:hAnsi="Arial" w:cs="Arial"/>
                <w:i/>
                <w:iCs/>
                <w:spacing w:val="-5"/>
                <w:sz w:val="18"/>
                <w:szCs w:val="18"/>
              </w:rPr>
              <w:t>Answer here</w:t>
            </w:r>
          </w:p>
          <w:p w14:paraId="1638F978" w14:textId="0514C7F2" w:rsidR="001A3294" w:rsidRPr="000042BF" w:rsidRDefault="007727A9" w:rsidP="001A3294">
            <w:pPr>
              <w:pStyle w:val="TableParagraph"/>
              <w:rPr>
                <w:rFonts w:ascii="Arial" w:hAnsi="Arial" w:cs="Arial"/>
                <w:b/>
                <w:bCs/>
                <w:spacing w:val="-2"/>
                <w:sz w:val="18"/>
                <w:szCs w:val="18"/>
              </w:rPr>
            </w:pPr>
            <w:r>
              <w:rPr>
                <w:rFonts w:ascii="Arial" w:hAnsi="Arial" w:cs="Arial"/>
                <w:b/>
                <w:bCs/>
                <w:spacing w:val="-2"/>
                <w:sz w:val="18"/>
                <w:szCs w:val="18"/>
              </w:rPr>
              <w:fldChar w:fldCharType="begin">
                <w:ffData>
                  <w:name w:val="Text19"/>
                  <w:enabled/>
                  <w:calcOnExit w:val="0"/>
                  <w:textInput/>
                </w:ffData>
              </w:fldChar>
            </w:r>
            <w:bookmarkStart w:id="39" w:name="Text19"/>
            <w:r>
              <w:rPr>
                <w:rFonts w:ascii="Arial" w:hAnsi="Arial" w:cs="Arial"/>
                <w:b/>
                <w:bCs/>
                <w:spacing w:val="-2"/>
                <w:sz w:val="18"/>
                <w:szCs w:val="18"/>
              </w:rPr>
              <w:instrText xml:space="preserve"> FORMTEXT </w:instrText>
            </w:r>
            <w:r>
              <w:rPr>
                <w:rFonts w:ascii="Arial" w:hAnsi="Arial" w:cs="Arial"/>
                <w:b/>
                <w:bCs/>
                <w:spacing w:val="-2"/>
                <w:sz w:val="18"/>
                <w:szCs w:val="18"/>
              </w:rPr>
            </w:r>
            <w:r>
              <w:rPr>
                <w:rFonts w:ascii="Arial" w:hAnsi="Arial" w:cs="Arial"/>
                <w:b/>
                <w:bCs/>
                <w:spacing w:val="-2"/>
                <w:sz w:val="18"/>
                <w:szCs w:val="18"/>
              </w:rPr>
              <w:fldChar w:fldCharType="separate"/>
            </w:r>
            <w:r w:rsidR="00010991">
              <w:rPr>
                <w:rFonts w:ascii="Arial" w:hAnsi="Arial" w:cs="Arial"/>
                <w:b/>
                <w:bCs/>
                <w:noProof/>
                <w:spacing w:val="-2"/>
                <w:sz w:val="18"/>
                <w:szCs w:val="18"/>
              </w:rPr>
              <w:t> </w:t>
            </w:r>
            <w:r w:rsidR="00010991">
              <w:rPr>
                <w:rFonts w:ascii="Arial" w:hAnsi="Arial" w:cs="Arial"/>
                <w:b/>
                <w:bCs/>
                <w:noProof/>
                <w:spacing w:val="-2"/>
                <w:sz w:val="18"/>
                <w:szCs w:val="18"/>
              </w:rPr>
              <w:t> </w:t>
            </w:r>
            <w:r w:rsidR="00010991">
              <w:rPr>
                <w:rFonts w:ascii="Arial" w:hAnsi="Arial" w:cs="Arial"/>
                <w:b/>
                <w:bCs/>
                <w:noProof/>
                <w:spacing w:val="-2"/>
                <w:sz w:val="18"/>
                <w:szCs w:val="18"/>
              </w:rPr>
              <w:t> </w:t>
            </w:r>
            <w:r w:rsidR="00010991">
              <w:rPr>
                <w:rFonts w:ascii="Arial" w:hAnsi="Arial" w:cs="Arial"/>
                <w:b/>
                <w:bCs/>
                <w:noProof/>
                <w:spacing w:val="-2"/>
                <w:sz w:val="18"/>
                <w:szCs w:val="18"/>
              </w:rPr>
              <w:t> </w:t>
            </w:r>
            <w:r w:rsidR="00010991">
              <w:rPr>
                <w:rFonts w:ascii="Arial" w:hAnsi="Arial" w:cs="Arial"/>
                <w:b/>
                <w:bCs/>
                <w:noProof/>
                <w:spacing w:val="-2"/>
                <w:sz w:val="18"/>
                <w:szCs w:val="18"/>
              </w:rPr>
              <w:t> </w:t>
            </w:r>
            <w:r>
              <w:rPr>
                <w:rFonts w:ascii="Arial" w:hAnsi="Arial" w:cs="Arial"/>
                <w:b/>
                <w:bCs/>
                <w:spacing w:val="-2"/>
                <w:sz w:val="18"/>
                <w:szCs w:val="18"/>
              </w:rPr>
              <w:fldChar w:fldCharType="end"/>
            </w:r>
            <w:bookmarkEnd w:id="39"/>
          </w:p>
        </w:tc>
      </w:tr>
      <w:tr w:rsidR="001A3294" w:rsidRPr="00FE7668" w14:paraId="1B65710A" w14:textId="77777777" w:rsidTr="1D9C74D5">
        <w:trPr>
          <w:trHeight w:val="314"/>
        </w:trPr>
        <w:tc>
          <w:tcPr>
            <w:tcW w:w="10348" w:type="dxa"/>
            <w:gridSpan w:val="3"/>
            <w:shd w:val="clear" w:color="auto" w:fill="0070C0"/>
          </w:tcPr>
          <w:p w14:paraId="64FEBB54" w14:textId="101ED0A4" w:rsidR="001A3294" w:rsidRPr="000042BF" w:rsidRDefault="001A3294" w:rsidP="001A3294">
            <w:pPr>
              <w:pStyle w:val="TableParagraph"/>
              <w:ind w:left="0"/>
              <w:jc w:val="center"/>
              <w:rPr>
                <w:rFonts w:ascii="Arial" w:hAnsi="Arial" w:cs="Arial"/>
                <w:i/>
                <w:iCs/>
                <w:spacing w:val="-5"/>
                <w:sz w:val="18"/>
                <w:szCs w:val="18"/>
                <w:highlight w:val="yellow"/>
              </w:rPr>
            </w:pPr>
            <w:r w:rsidRPr="00D06177">
              <w:rPr>
                <w:rFonts w:ascii="Arial" w:hAnsi="Arial" w:cs="Arial"/>
                <w:b/>
                <w:bCs/>
                <w:color w:val="FFFFFF" w:themeColor="background1"/>
                <w:spacing w:val="-2"/>
                <w:sz w:val="18"/>
                <w:szCs w:val="18"/>
                <w:shd w:val="clear" w:color="auto" w:fill="0070C0"/>
              </w:rPr>
              <w:t>DISCLOSURE</w:t>
            </w:r>
            <w:r>
              <w:rPr>
                <w:rFonts w:ascii="Arial" w:hAnsi="Arial" w:cs="Arial"/>
                <w:b/>
                <w:bCs/>
                <w:color w:val="FFFFFF" w:themeColor="background1"/>
                <w:spacing w:val="-2"/>
                <w:sz w:val="18"/>
                <w:szCs w:val="18"/>
                <w:shd w:val="clear" w:color="auto" w:fill="0070C0"/>
              </w:rPr>
              <w:t xml:space="preserve"> </w:t>
            </w:r>
            <w:r>
              <w:rPr>
                <w:rFonts w:ascii="Arial" w:hAnsi="Arial" w:cs="Arial"/>
                <w:b/>
                <w:bCs/>
                <w:color w:val="FFFFFF" w:themeColor="background1"/>
                <w:spacing w:val="-2"/>
                <w:sz w:val="18"/>
                <w:szCs w:val="18"/>
              </w:rPr>
              <w:t>(AT STRA</w:t>
            </w:r>
            <w:r w:rsidR="00F42BAF">
              <w:rPr>
                <w:rFonts w:ascii="Arial" w:hAnsi="Arial" w:cs="Arial"/>
                <w:b/>
                <w:bCs/>
                <w:color w:val="FFFFFF" w:themeColor="background1"/>
                <w:spacing w:val="-2"/>
                <w:sz w:val="18"/>
                <w:szCs w:val="18"/>
              </w:rPr>
              <w:t>T</w:t>
            </w:r>
            <w:r>
              <w:rPr>
                <w:rFonts w:ascii="Arial" w:hAnsi="Arial" w:cs="Arial"/>
                <w:b/>
                <w:bCs/>
                <w:color w:val="FFFFFF" w:themeColor="background1"/>
                <w:spacing w:val="-2"/>
                <w:sz w:val="18"/>
                <w:szCs w:val="18"/>
              </w:rPr>
              <w:t>EGY LEVEL)</w:t>
            </w:r>
          </w:p>
        </w:tc>
      </w:tr>
      <w:tr w:rsidR="001A3294" w:rsidRPr="00FE7668" w14:paraId="0DB5C92D" w14:textId="77777777" w:rsidTr="1D9C74D5">
        <w:trPr>
          <w:trHeight w:val="391"/>
        </w:trPr>
        <w:tc>
          <w:tcPr>
            <w:tcW w:w="10348" w:type="dxa"/>
            <w:gridSpan w:val="3"/>
            <w:shd w:val="clear" w:color="auto" w:fill="C1E4F5" w:themeFill="accent1" w:themeFillTint="33"/>
          </w:tcPr>
          <w:p w14:paraId="37492FA6" w14:textId="063EBCD5" w:rsidR="001A3294" w:rsidRPr="000042BF" w:rsidRDefault="001A3294" w:rsidP="001A3294">
            <w:pPr>
              <w:spacing w:before="57"/>
              <w:ind w:right="208"/>
              <w:jc w:val="center"/>
              <w:rPr>
                <w:rFonts w:cs="Arial"/>
                <w:i/>
                <w:iCs/>
                <w:sz w:val="18"/>
                <w:szCs w:val="18"/>
              </w:rPr>
            </w:pPr>
            <w:r w:rsidRPr="000636A6">
              <w:rPr>
                <w:rFonts w:cs="Arial"/>
                <w:i/>
                <w:iCs/>
                <w:sz w:val="18"/>
                <w:szCs w:val="18"/>
              </w:rPr>
              <w:t xml:space="preserve">Questions in this section ask for information on the </w:t>
            </w:r>
            <w:r w:rsidRPr="00D56BD1">
              <w:rPr>
                <w:rFonts w:cs="Arial"/>
                <w:b/>
                <w:bCs/>
                <w:i/>
                <w:iCs/>
                <w:sz w:val="18"/>
                <w:szCs w:val="18"/>
              </w:rPr>
              <w:t>hedge fund strategy</w:t>
            </w:r>
            <w:r w:rsidRPr="000636A6">
              <w:rPr>
                <w:rFonts w:cs="Arial"/>
                <w:i/>
                <w:iCs/>
                <w:sz w:val="18"/>
                <w:szCs w:val="18"/>
              </w:rPr>
              <w:t xml:space="preserve"> that’s being assessed.</w:t>
            </w:r>
          </w:p>
        </w:tc>
      </w:tr>
      <w:tr w:rsidR="001A3294" w:rsidRPr="00FE7668" w14:paraId="42E7E89D" w14:textId="77777777" w:rsidTr="00D56BD1">
        <w:trPr>
          <w:trHeight w:val="622"/>
        </w:trPr>
        <w:tc>
          <w:tcPr>
            <w:tcW w:w="2977" w:type="dxa"/>
            <w:shd w:val="clear" w:color="auto" w:fill="E8E8E8" w:themeFill="background2"/>
          </w:tcPr>
          <w:p w14:paraId="058AE5AA" w14:textId="6A90D53B" w:rsidR="001A3294" w:rsidRPr="00D47853" w:rsidRDefault="001A3294" w:rsidP="00631C7E">
            <w:pPr>
              <w:pStyle w:val="TableParagraph"/>
              <w:rPr>
                <w:rFonts w:ascii="Arial" w:hAnsi="Arial" w:cs="Arial"/>
                <w:b/>
                <w:bCs/>
                <w:sz w:val="18"/>
                <w:szCs w:val="18"/>
              </w:rPr>
            </w:pPr>
            <w:r w:rsidRPr="1D9C74D5">
              <w:rPr>
                <w:rFonts w:ascii="Arial" w:hAnsi="Arial" w:cs="Arial"/>
                <w:b/>
                <w:bCs/>
                <w:sz w:val="18"/>
                <w:szCs w:val="18"/>
              </w:rPr>
              <w:t>5.1 Do you disclose information on your responsible investment activities and performance to investors?</w:t>
            </w:r>
          </w:p>
          <w:p w14:paraId="44A13885" w14:textId="77777777" w:rsidR="001A3294" w:rsidRPr="00D47853" w:rsidRDefault="001A3294" w:rsidP="001A3294">
            <w:pPr>
              <w:pStyle w:val="TableParagraph"/>
              <w:ind w:left="420" w:right="452" w:hanging="341"/>
              <w:rPr>
                <w:rFonts w:ascii="Arial" w:hAnsi="Arial" w:cs="Arial"/>
                <w:b/>
                <w:bCs/>
                <w:sz w:val="18"/>
                <w:szCs w:val="18"/>
              </w:rPr>
            </w:pPr>
          </w:p>
        </w:tc>
        <w:tc>
          <w:tcPr>
            <w:tcW w:w="1984" w:type="dxa"/>
            <w:shd w:val="clear" w:color="auto" w:fill="E8E8E8" w:themeFill="background2"/>
          </w:tcPr>
          <w:p w14:paraId="03912A07" w14:textId="77777777" w:rsidR="001A3294" w:rsidRPr="000042BF" w:rsidRDefault="001A3294" w:rsidP="00631C7E">
            <w:pPr>
              <w:pStyle w:val="TableParagraph"/>
              <w:ind w:left="0"/>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1739314346"/>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p w14:paraId="4C03FF98" w14:textId="77777777" w:rsidR="00FB547C" w:rsidRDefault="001A3294" w:rsidP="001A3294">
            <w:pPr>
              <w:pStyle w:val="TableParagraph"/>
              <w:rPr>
                <w:rFonts w:ascii="Arial" w:hAnsi="Arial" w:cs="Arial"/>
                <w:sz w:val="18"/>
                <w:szCs w:val="18"/>
              </w:rPr>
            </w:pPr>
            <w:r w:rsidRPr="000042BF">
              <w:rPr>
                <w:rFonts w:ascii="Arial" w:hAnsi="Arial" w:cs="Arial"/>
                <w:sz w:val="18"/>
                <w:szCs w:val="18"/>
              </w:rPr>
              <w:t xml:space="preserve">No </w:t>
            </w:r>
            <w:sdt>
              <w:sdtPr>
                <w:rPr>
                  <w:rFonts w:ascii="Arial" w:hAnsi="Arial" w:cs="Arial"/>
                  <w:sz w:val="18"/>
                  <w:szCs w:val="18"/>
                </w:rPr>
                <w:id w:val="-537893587"/>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p>
          <w:p w14:paraId="7802203A" w14:textId="46391453" w:rsidR="001A3294" w:rsidRPr="000042BF" w:rsidRDefault="001A3294" w:rsidP="001A3294">
            <w:pPr>
              <w:pStyle w:val="TableParagraph"/>
              <w:rPr>
                <w:rFonts w:ascii="Arial" w:hAnsi="Arial" w:cs="Arial"/>
                <w:sz w:val="18"/>
                <w:szCs w:val="18"/>
                <w:highlight w:val="yellow"/>
              </w:rPr>
            </w:pPr>
            <w:r w:rsidRPr="000042BF">
              <w:rPr>
                <w:rFonts w:ascii="Arial" w:hAnsi="Arial" w:cs="Arial"/>
                <w:sz w:val="18"/>
                <w:szCs w:val="18"/>
              </w:rPr>
              <w:t xml:space="preserve">N/A </w:t>
            </w:r>
            <w:sdt>
              <w:sdtPr>
                <w:rPr>
                  <w:rFonts w:ascii="Arial" w:hAnsi="Arial" w:cs="Arial"/>
                  <w:sz w:val="18"/>
                  <w:szCs w:val="18"/>
                </w:rPr>
                <w:id w:val="-1256749295"/>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tc>
        <w:tc>
          <w:tcPr>
            <w:tcW w:w="5387" w:type="dxa"/>
            <w:shd w:val="clear" w:color="auto" w:fill="E8E8E8" w:themeFill="background2"/>
          </w:tcPr>
          <w:p w14:paraId="49C8D14B" w14:textId="67F8BEE5" w:rsidR="00D300E2" w:rsidRDefault="00FD6193" w:rsidP="00FD6193">
            <w:pPr>
              <w:spacing w:before="57"/>
              <w:ind w:right="208"/>
              <w:rPr>
                <w:rFonts w:cs="Arial"/>
                <w:i/>
                <w:iCs/>
                <w:sz w:val="18"/>
                <w:szCs w:val="18"/>
              </w:rPr>
            </w:pPr>
            <w:r w:rsidRPr="00FD6193">
              <w:rPr>
                <w:rFonts w:cs="Arial"/>
                <w:i/>
                <w:iCs/>
                <w:sz w:val="18"/>
                <w:szCs w:val="18"/>
              </w:rPr>
              <w:t>If yes, describe the details of regulatory and voluntary disclosures</w:t>
            </w:r>
            <w:r w:rsidR="003934E7">
              <w:rPr>
                <w:rFonts w:cs="Arial"/>
                <w:i/>
                <w:iCs/>
                <w:sz w:val="18"/>
                <w:szCs w:val="18"/>
              </w:rPr>
              <w:t xml:space="preserve"> and s</w:t>
            </w:r>
            <w:r w:rsidR="003934E7" w:rsidRPr="00FD6193">
              <w:rPr>
                <w:rFonts w:cs="Arial"/>
                <w:i/>
                <w:iCs/>
                <w:sz w:val="18"/>
                <w:szCs w:val="18"/>
              </w:rPr>
              <w:t>pecify if the disclosures are public or private</w:t>
            </w:r>
            <w:r w:rsidR="00D56BD1">
              <w:rPr>
                <w:rFonts w:cs="Arial"/>
                <w:i/>
                <w:iCs/>
                <w:sz w:val="18"/>
                <w:szCs w:val="18"/>
              </w:rPr>
              <w:t>.</w:t>
            </w:r>
          </w:p>
          <w:p w14:paraId="07842AC9" w14:textId="77777777" w:rsidR="00D56BD1" w:rsidRDefault="00D56BD1" w:rsidP="00FD6193">
            <w:pPr>
              <w:spacing w:before="57"/>
              <w:ind w:right="208"/>
              <w:rPr>
                <w:rFonts w:cs="Arial"/>
                <w:i/>
                <w:iCs/>
                <w:sz w:val="18"/>
                <w:szCs w:val="18"/>
              </w:rPr>
            </w:pPr>
          </w:p>
          <w:p w14:paraId="4D29BDA7" w14:textId="38028BB1" w:rsidR="0013069E" w:rsidRDefault="00FD6193" w:rsidP="00FD6193">
            <w:pPr>
              <w:spacing w:before="57"/>
              <w:ind w:right="208"/>
              <w:rPr>
                <w:rFonts w:cs="Arial"/>
                <w:i/>
                <w:iCs/>
                <w:sz w:val="18"/>
                <w:szCs w:val="18"/>
              </w:rPr>
            </w:pPr>
            <w:r w:rsidRPr="00FD6193">
              <w:rPr>
                <w:rFonts w:cs="Arial"/>
                <w:i/>
                <w:iCs/>
                <w:sz w:val="18"/>
                <w:szCs w:val="18"/>
              </w:rPr>
              <w:t xml:space="preserve">Explain the disclosure method (e.g., investor meetings, written reports), the frequency, and the adherence to specific frameworks (e.g., PRI, TCFD). </w:t>
            </w:r>
            <w:r w:rsidR="00D77C12" w:rsidRPr="00D77C12">
              <w:rPr>
                <w:rFonts w:cs="Arial"/>
                <w:i/>
                <w:iCs/>
                <w:sz w:val="18"/>
                <w:szCs w:val="18"/>
              </w:rPr>
              <w:t>Provide examples of specific metrics disclosed</w:t>
            </w:r>
            <w:r w:rsidR="00DD6DFC">
              <w:rPr>
                <w:rFonts w:cs="Arial"/>
                <w:i/>
                <w:iCs/>
                <w:sz w:val="18"/>
                <w:szCs w:val="18"/>
              </w:rPr>
              <w:t xml:space="preserve"> </w:t>
            </w:r>
            <w:r w:rsidRPr="00FD6193">
              <w:rPr>
                <w:rFonts w:cs="Arial"/>
                <w:i/>
                <w:iCs/>
                <w:sz w:val="18"/>
                <w:szCs w:val="18"/>
              </w:rPr>
              <w:t>(e.g., weighted average carbon intensity</w:t>
            </w:r>
            <w:r w:rsidR="00B816C6">
              <w:rPr>
                <w:rFonts w:cs="Arial"/>
                <w:i/>
                <w:iCs/>
                <w:sz w:val="18"/>
                <w:szCs w:val="18"/>
              </w:rPr>
              <w:t>)</w:t>
            </w:r>
            <w:r w:rsidR="0013069E">
              <w:rPr>
                <w:rFonts w:cs="Arial"/>
                <w:i/>
                <w:iCs/>
                <w:sz w:val="18"/>
                <w:szCs w:val="18"/>
              </w:rPr>
              <w:t>.</w:t>
            </w:r>
          </w:p>
          <w:p w14:paraId="158D353B" w14:textId="7233ED76" w:rsidR="00FD6193" w:rsidRPr="00FD6193" w:rsidRDefault="00FD6193" w:rsidP="00FD6193">
            <w:pPr>
              <w:spacing w:before="57"/>
              <w:ind w:right="208"/>
              <w:rPr>
                <w:rFonts w:cs="Arial"/>
                <w:i/>
                <w:iCs/>
                <w:sz w:val="18"/>
                <w:szCs w:val="18"/>
              </w:rPr>
            </w:pPr>
            <w:r w:rsidRPr="00FD6193">
              <w:rPr>
                <w:rFonts w:cs="Arial"/>
                <w:i/>
                <w:iCs/>
                <w:sz w:val="18"/>
                <w:szCs w:val="18"/>
              </w:rPr>
              <w:t xml:space="preserve"> </w:t>
            </w:r>
          </w:p>
          <w:p w14:paraId="3B9E4C75" w14:textId="05080D2C" w:rsidR="001A3294" w:rsidRPr="00EA7EE3" w:rsidRDefault="009D1490" w:rsidP="00D77C12">
            <w:pPr>
              <w:spacing w:before="57"/>
              <w:ind w:right="208"/>
              <w:rPr>
                <w:rFonts w:cs="Arial"/>
                <w:i/>
                <w:iCs/>
                <w:sz w:val="18"/>
                <w:szCs w:val="18"/>
              </w:rPr>
            </w:pPr>
            <w:r>
              <w:rPr>
                <w:rFonts w:cs="Arial"/>
                <w:i/>
                <w:iCs/>
                <w:sz w:val="18"/>
                <w:szCs w:val="18"/>
              </w:rPr>
              <w:t>If relevant, s</w:t>
            </w:r>
            <w:r w:rsidR="00921E8C" w:rsidRPr="00921E8C">
              <w:rPr>
                <w:rFonts w:cs="Arial"/>
                <w:i/>
                <w:iCs/>
                <w:sz w:val="18"/>
                <w:szCs w:val="18"/>
              </w:rPr>
              <w:t xml:space="preserve">tate whether responsible investment information associated with the strategy’s short positions are disclosed, and </w:t>
            </w:r>
            <w:r w:rsidR="00921E8C" w:rsidRPr="00921E8C">
              <w:rPr>
                <w:rFonts w:cs="Arial"/>
                <w:i/>
                <w:iCs/>
                <w:sz w:val="18"/>
                <w:szCs w:val="18"/>
              </w:rPr>
              <w:lastRenderedPageBreak/>
              <w:t>whether any responsible investment considerations contributed to the shorting rational.</w:t>
            </w:r>
          </w:p>
        </w:tc>
      </w:tr>
      <w:tr w:rsidR="001A3294" w:rsidRPr="00FE7668" w14:paraId="24E6AC70" w14:textId="77777777" w:rsidTr="1D9C74D5">
        <w:trPr>
          <w:trHeight w:val="622"/>
        </w:trPr>
        <w:tc>
          <w:tcPr>
            <w:tcW w:w="10348" w:type="dxa"/>
            <w:gridSpan w:val="3"/>
          </w:tcPr>
          <w:p w14:paraId="6A46AE75" w14:textId="77777777" w:rsidR="001A3294" w:rsidRDefault="001A3294" w:rsidP="001A3294">
            <w:pPr>
              <w:spacing w:before="57"/>
              <w:ind w:right="34"/>
              <w:rPr>
                <w:rFonts w:cs="Arial"/>
                <w:i/>
                <w:iCs/>
                <w:spacing w:val="-5"/>
                <w:sz w:val="18"/>
                <w:szCs w:val="18"/>
              </w:rPr>
            </w:pPr>
            <w:r w:rsidRPr="00B03ED6">
              <w:rPr>
                <w:rFonts w:cs="Arial"/>
                <w:i/>
                <w:iCs/>
                <w:spacing w:val="-5"/>
                <w:sz w:val="18"/>
                <w:szCs w:val="18"/>
              </w:rPr>
              <w:lastRenderedPageBreak/>
              <w:t>Answer here</w:t>
            </w:r>
          </w:p>
          <w:p w14:paraId="40FC2A11" w14:textId="2E48F5EB" w:rsidR="007727A9" w:rsidRPr="000042BF" w:rsidRDefault="007727A9" w:rsidP="001A3294">
            <w:pPr>
              <w:spacing w:before="57"/>
              <w:ind w:right="34"/>
              <w:rPr>
                <w:rFonts w:cs="Arial"/>
                <w:i/>
                <w:iCs/>
                <w:sz w:val="18"/>
                <w:szCs w:val="18"/>
              </w:rPr>
            </w:pPr>
            <w:r>
              <w:rPr>
                <w:rFonts w:cs="Arial"/>
                <w:i/>
                <w:iCs/>
                <w:spacing w:val="-5"/>
                <w:sz w:val="18"/>
                <w:szCs w:val="18"/>
              </w:rPr>
              <w:fldChar w:fldCharType="begin">
                <w:ffData>
                  <w:name w:val="Text20"/>
                  <w:enabled/>
                  <w:calcOnExit w:val="0"/>
                  <w:textInput/>
                </w:ffData>
              </w:fldChar>
            </w:r>
            <w:bookmarkStart w:id="40" w:name="Text20"/>
            <w:r>
              <w:rPr>
                <w:rFonts w:cs="Arial"/>
                <w:i/>
                <w:iCs/>
                <w:spacing w:val="-5"/>
                <w:sz w:val="18"/>
                <w:szCs w:val="18"/>
              </w:rPr>
              <w:instrText xml:space="preserve"> FORMTEXT </w:instrText>
            </w:r>
            <w:r>
              <w:rPr>
                <w:rFonts w:cs="Arial"/>
                <w:i/>
                <w:iCs/>
                <w:spacing w:val="-5"/>
                <w:sz w:val="18"/>
                <w:szCs w:val="18"/>
              </w:rPr>
            </w:r>
            <w:r>
              <w:rPr>
                <w:rFonts w:cs="Arial"/>
                <w:i/>
                <w:iCs/>
                <w:spacing w:val="-5"/>
                <w:sz w:val="18"/>
                <w:szCs w:val="18"/>
              </w:rPr>
              <w:fldChar w:fldCharType="separate"/>
            </w:r>
            <w:r w:rsidR="00010991">
              <w:rPr>
                <w:rFonts w:cs="Arial"/>
                <w:i/>
                <w:iCs/>
                <w:noProof/>
                <w:spacing w:val="-5"/>
                <w:sz w:val="18"/>
                <w:szCs w:val="18"/>
              </w:rPr>
              <w:t> </w:t>
            </w:r>
            <w:r w:rsidR="00010991">
              <w:rPr>
                <w:rFonts w:cs="Arial"/>
                <w:i/>
                <w:iCs/>
                <w:noProof/>
                <w:spacing w:val="-5"/>
                <w:sz w:val="18"/>
                <w:szCs w:val="18"/>
              </w:rPr>
              <w:t> </w:t>
            </w:r>
            <w:r w:rsidR="00010991">
              <w:rPr>
                <w:rFonts w:cs="Arial"/>
                <w:i/>
                <w:iCs/>
                <w:noProof/>
                <w:spacing w:val="-5"/>
                <w:sz w:val="18"/>
                <w:szCs w:val="18"/>
              </w:rPr>
              <w:t> </w:t>
            </w:r>
            <w:r w:rsidR="00010991">
              <w:rPr>
                <w:rFonts w:cs="Arial"/>
                <w:i/>
                <w:iCs/>
                <w:noProof/>
                <w:spacing w:val="-5"/>
                <w:sz w:val="18"/>
                <w:szCs w:val="18"/>
              </w:rPr>
              <w:t> </w:t>
            </w:r>
            <w:r w:rsidR="00010991">
              <w:rPr>
                <w:rFonts w:cs="Arial"/>
                <w:i/>
                <w:iCs/>
                <w:noProof/>
                <w:spacing w:val="-5"/>
                <w:sz w:val="18"/>
                <w:szCs w:val="18"/>
              </w:rPr>
              <w:t> </w:t>
            </w:r>
            <w:r>
              <w:rPr>
                <w:rFonts w:cs="Arial"/>
                <w:i/>
                <w:iCs/>
                <w:spacing w:val="-5"/>
                <w:sz w:val="18"/>
                <w:szCs w:val="18"/>
              </w:rPr>
              <w:fldChar w:fldCharType="end"/>
            </w:r>
            <w:bookmarkEnd w:id="40"/>
          </w:p>
        </w:tc>
      </w:tr>
      <w:tr w:rsidR="001A3294" w:rsidRPr="00FE7668" w14:paraId="60E3419B" w14:textId="77777777" w:rsidTr="00D56BD1">
        <w:trPr>
          <w:trHeight w:val="622"/>
        </w:trPr>
        <w:tc>
          <w:tcPr>
            <w:tcW w:w="2977" w:type="dxa"/>
            <w:shd w:val="clear" w:color="auto" w:fill="E8E8E8" w:themeFill="background2"/>
          </w:tcPr>
          <w:p w14:paraId="55D3AD25" w14:textId="4890DD6F" w:rsidR="001A3294" w:rsidRPr="000042BF" w:rsidRDefault="001A3294" w:rsidP="00631C7E">
            <w:pPr>
              <w:pStyle w:val="TableParagraph"/>
              <w:ind w:right="653"/>
              <w:rPr>
                <w:rFonts w:ascii="Arial" w:hAnsi="Arial" w:cs="Arial"/>
                <w:b/>
                <w:bCs/>
                <w:sz w:val="18"/>
                <w:szCs w:val="18"/>
              </w:rPr>
            </w:pPr>
            <w:r w:rsidRPr="5A25E0E9">
              <w:rPr>
                <w:rFonts w:ascii="Arial" w:hAnsi="Arial" w:cs="Arial"/>
                <w:b/>
                <w:bCs/>
                <w:sz w:val="18"/>
                <w:szCs w:val="18"/>
              </w:rPr>
              <w:t>5.2</w:t>
            </w:r>
            <w:r>
              <w:rPr>
                <w:rFonts w:ascii="Arial" w:hAnsi="Arial" w:cs="Arial"/>
                <w:b/>
                <w:bCs/>
                <w:spacing w:val="40"/>
                <w:sz w:val="18"/>
                <w:szCs w:val="18"/>
              </w:rPr>
              <w:t xml:space="preserve"> </w:t>
            </w:r>
            <w:r>
              <w:rPr>
                <w:rFonts w:ascii="Arial" w:hAnsi="Arial" w:cs="Arial"/>
                <w:b/>
                <w:bCs/>
                <w:sz w:val="18"/>
                <w:szCs w:val="18"/>
              </w:rPr>
              <w:t>Do you disclose b</w:t>
            </w:r>
            <w:r w:rsidRPr="00F3785A">
              <w:rPr>
                <w:rFonts w:ascii="Arial" w:hAnsi="Arial" w:cs="Arial"/>
                <w:b/>
                <w:bCs/>
                <w:sz w:val="18"/>
                <w:szCs w:val="18"/>
              </w:rPr>
              <w:t xml:space="preserve">reaches in </w:t>
            </w:r>
            <w:r>
              <w:rPr>
                <w:rFonts w:ascii="Arial" w:hAnsi="Arial" w:cs="Arial"/>
                <w:b/>
                <w:bCs/>
                <w:sz w:val="18"/>
                <w:szCs w:val="18"/>
              </w:rPr>
              <w:t xml:space="preserve">your </w:t>
            </w:r>
            <w:r w:rsidRPr="00F3785A">
              <w:rPr>
                <w:rFonts w:ascii="Arial" w:hAnsi="Arial" w:cs="Arial"/>
                <w:b/>
                <w:bCs/>
                <w:sz w:val="18"/>
                <w:szCs w:val="18"/>
              </w:rPr>
              <w:t>responsible investment policy</w:t>
            </w:r>
            <w:r w:rsidR="00630F59">
              <w:rPr>
                <w:rFonts w:ascii="Arial" w:hAnsi="Arial" w:cs="Arial"/>
                <w:b/>
                <w:bCs/>
                <w:sz w:val="18"/>
                <w:szCs w:val="18"/>
              </w:rPr>
              <w:t>?</w:t>
            </w:r>
            <w:r w:rsidR="00F3785A" w:rsidRPr="00F3785A">
              <w:rPr>
                <w:rFonts w:ascii="Arial" w:hAnsi="Arial" w:cs="Arial"/>
                <w:b/>
                <w:bCs/>
                <w:sz w:val="18"/>
                <w:szCs w:val="18"/>
              </w:rPr>
              <w:t xml:space="preserve"> </w:t>
            </w:r>
          </w:p>
        </w:tc>
        <w:tc>
          <w:tcPr>
            <w:tcW w:w="1984" w:type="dxa"/>
            <w:shd w:val="clear" w:color="auto" w:fill="E8E8E8" w:themeFill="background2"/>
          </w:tcPr>
          <w:p w14:paraId="7FF6DC1B" w14:textId="77777777" w:rsidR="001A3294" w:rsidRPr="000042BF" w:rsidRDefault="001A3294" w:rsidP="001A3294">
            <w:pPr>
              <w:pStyle w:val="TableParagraph"/>
              <w:rPr>
                <w:rFonts w:ascii="Arial" w:hAnsi="Arial" w:cs="Arial"/>
                <w:sz w:val="18"/>
                <w:szCs w:val="18"/>
              </w:rPr>
            </w:pPr>
            <w:r w:rsidRPr="000042BF">
              <w:rPr>
                <w:rFonts w:ascii="Arial" w:hAnsi="Arial" w:cs="Arial"/>
                <w:sz w:val="18"/>
                <w:szCs w:val="18"/>
              </w:rPr>
              <w:t xml:space="preserve">Yes </w:t>
            </w:r>
            <w:sdt>
              <w:sdtPr>
                <w:rPr>
                  <w:rFonts w:ascii="Arial" w:hAnsi="Arial" w:cs="Arial"/>
                  <w:sz w:val="18"/>
                  <w:szCs w:val="18"/>
                </w:rPr>
                <w:id w:val="-13928912"/>
                <w14:checkbox>
                  <w14:checked w14:val="0"/>
                  <w14:checkedState w14:val="2612" w14:font="MS Gothic"/>
                  <w14:uncheckedState w14:val="2610" w14:font="MS Gothic"/>
                </w14:checkbox>
              </w:sdtPr>
              <w:sdtEndPr/>
              <w:sdtContent>
                <w:r w:rsidRPr="000042BF">
                  <w:rPr>
                    <w:rFonts w:ascii="MS Gothic" w:eastAsia="MS Gothic" w:hAnsi="MS Gothic" w:cs="Arial"/>
                    <w:sz w:val="18"/>
                    <w:szCs w:val="18"/>
                  </w:rPr>
                  <w:t>☐</w:t>
                </w:r>
              </w:sdtContent>
            </w:sdt>
          </w:p>
          <w:p w14:paraId="34A643AD" w14:textId="6659DAFA" w:rsidR="001A3294" w:rsidRPr="000042BF" w:rsidRDefault="001A3294" w:rsidP="001A3294">
            <w:pPr>
              <w:pStyle w:val="TableParagraph"/>
              <w:rPr>
                <w:rFonts w:ascii="Arial" w:hAnsi="Arial" w:cs="Arial"/>
                <w:sz w:val="18"/>
                <w:szCs w:val="18"/>
                <w:highlight w:val="yellow"/>
              </w:rPr>
            </w:pPr>
            <w:r w:rsidRPr="000042BF">
              <w:rPr>
                <w:rFonts w:ascii="Arial" w:hAnsi="Arial" w:cs="Arial"/>
                <w:sz w:val="18"/>
                <w:szCs w:val="18"/>
              </w:rPr>
              <w:t xml:space="preserve">No </w:t>
            </w:r>
            <w:sdt>
              <w:sdtPr>
                <w:rPr>
                  <w:rFonts w:ascii="Arial" w:hAnsi="Arial" w:cs="Arial"/>
                  <w:sz w:val="18"/>
                  <w:szCs w:val="18"/>
                </w:rPr>
                <w:id w:val="1650634944"/>
                <w14:checkbox>
                  <w14:checked w14:val="0"/>
                  <w14:checkedState w14:val="2612" w14:font="MS Gothic"/>
                  <w14:uncheckedState w14:val="2610" w14:font="MS Gothic"/>
                </w14:checkbox>
              </w:sdtPr>
              <w:sdtEndPr/>
              <w:sdtContent>
                <w:r w:rsidRPr="000042BF">
                  <w:rPr>
                    <w:rFonts w:ascii="Segoe UI Symbol" w:eastAsia="MS Gothic" w:hAnsi="Segoe UI Symbol" w:cs="Segoe UI Symbol"/>
                    <w:sz w:val="18"/>
                    <w:szCs w:val="18"/>
                  </w:rPr>
                  <w:t>☐</w:t>
                </w:r>
              </w:sdtContent>
            </w:sdt>
            <w:r w:rsidRPr="000042BF">
              <w:rPr>
                <w:rFonts w:ascii="Arial" w:hAnsi="Arial" w:cs="Arial"/>
                <w:sz w:val="18"/>
                <w:szCs w:val="18"/>
              </w:rPr>
              <w:br/>
              <w:t xml:space="preserve">N/A </w:t>
            </w:r>
            <w:sdt>
              <w:sdtPr>
                <w:rPr>
                  <w:rFonts w:ascii="Arial" w:hAnsi="Arial" w:cs="Arial"/>
                  <w:sz w:val="18"/>
                  <w:szCs w:val="18"/>
                </w:rPr>
                <w:id w:val="157343719"/>
                <w14:checkbox>
                  <w14:checked w14:val="0"/>
                  <w14:checkedState w14:val="2612" w14:font="MS Gothic"/>
                  <w14:uncheckedState w14:val="2610" w14:font="MS Gothic"/>
                </w14:checkbox>
              </w:sdtPr>
              <w:sdtEndPr/>
              <w:sdtContent>
                <w:r w:rsidR="002B2797">
                  <w:rPr>
                    <w:rFonts w:ascii="MS Gothic" w:eastAsia="MS Gothic" w:hAnsi="MS Gothic" w:cs="Arial" w:hint="eastAsia"/>
                    <w:sz w:val="18"/>
                    <w:szCs w:val="18"/>
                  </w:rPr>
                  <w:t>☐</w:t>
                </w:r>
              </w:sdtContent>
            </w:sdt>
          </w:p>
        </w:tc>
        <w:tc>
          <w:tcPr>
            <w:tcW w:w="5387" w:type="dxa"/>
            <w:shd w:val="clear" w:color="auto" w:fill="E8E8E8" w:themeFill="background2"/>
          </w:tcPr>
          <w:p w14:paraId="4BDC6388" w14:textId="3D61F726" w:rsidR="001A3294" w:rsidRPr="000042BF" w:rsidRDefault="00CB5F92" w:rsidP="001A3294">
            <w:pPr>
              <w:spacing w:before="57"/>
              <w:ind w:right="34"/>
              <w:rPr>
                <w:rFonts w:cs="Arial"/>
                <w:i/>
                <w:iCs/>
                <w:spacing w:val="-2"/>
                <w:sz w:val="18"/>
                <w:szCs w:val="18"/>
              </w:rPr>
            </w:pPr>
            <w:r w:rsidRPr="00CB5F92">
              <w:rPr>
                <w:rFonts w:cs="Arial"/>
                <w:i/>
                <w:iCs/>
                <w:sz w:val="18"/>
                <w:szCs w:val="18"/>
              </w:rPr>
              <w:t>If yes, please detail the procedure for disclosing and communicating breaches. Include descriptions of the incident's nature, the tracking process, remediation actions taken, and the manager's decisions.</w:t>
            </w:r>
          </w:p>
        </w:tc>
      </w:tr>
      <w:tr w:rsidR="001A3294" w:rsidRPr="00FE7668" w14:paraId="49F20E6C" w14:textId="77777777" w:rsidTr="1D9C74D5">
        <w:trPr>
          <w:trHeight w:val="622"/>
        </w:trPr>
        <w:tc>
          <w:tcPr>
            <w:tcW w:w="10348" w:type="dxa"/>
            <w:gridSpan w:val="3"/>
          </w:tcPr>
          <w:p w14:paraId="35F57515" w14:textId="77777777" w:rsidR="001A3294" w:rsidRDefault="001A3294" w:rsidP="001A3294">
            <w:pPr>
              <w:spacing w:before="57"/>
              <w:ind w:right="34"/>
              <w:rPr>
                <w:rFonts w:cs="Arial"/>
                <w:i/>
                <w:iCs/>
                <w:spacing w:val="-5"/>
                <w:sz w:val="18"/>
                <w:szCs w:val="18"/>
              </w:rPr>
            </w:pPr>
            <w:r w:rsidRPr="00B03ED6">
              <w:rPr>
                <w:rFonts w:cs="Arial"/>
                <w:i/>
                <w:iCs/>
                <w:spacing w:val="-5"/>
                <w:sz w:val="18"/>
                <w:szCs w:val="18"/>
              </w:rPr>
              <w:t>Answer</w:t>
            </w:r>
            <w:r>
              <w:rPr>
                <w:rFonts w:cs="Arial"/>
                <w:i/>
                <w:iCs/>
                <w:spacing w:val="-5"/>
                <w:sz w:val="18"/>
                <w:szCs w:val="18"/>
              </w:rPr>
              <w:t xml:space="preserve"> her</w:t>
            </w:r>
            <w:r w:rsidRPr="00B03ED6">
              <w:rPr>
                <w:rFonts w:cs="Arial"/>
                <w:i/>
                <w:iCs/>
                <w:spacing w:val="-5"/>
                <w:sz w:val="18"/>
                <w:szCs w:val="18"/>
              </w:rPr>
              <w:t>e</w:t>
            </w:r>
          </w:p>
          <w:p w14:paraId="3A50D46C" w14:textId="00C13CB9" w:rsidR="007727A9" w:rsidRPr="000042BF" w:rsidRDefault="007727A9" w:rsidP="001A3294">
            <w:pPr>
              <w:spacing w:before="57"/>
              <w:ind w:right="34"/>
              <w:rPr>
                <w:rFonts w:cs="Arial"/>
                <w:b/>
                <w:bCs/>
                <w:sz w:val="18"/>
                <w:szCs w:val="18"/>
              </w:rPr>
            </w:pPr>
            <w:r>
              <w:rPr>
                <w:rFonts w:cs="Arial"/>
                <w:i/>
                <w:iCs/>
                <w:spacing w:val="-5"/>
                <w:sz w:val="18"/>
                <w:szCs w:val="18"/>
              </w:rPr>
              <w:fldChar w:fldCharType="begin">
                <w:ffData>
                  <w:name w:val="Text21"/>
                  <w:enabled/>
                  <w:calcOnExit w:val="0"/>
                  <w:textInput/>
                </w:ffData>
              </w:fldChar>
            </w:r>
            <w:bookmarkStart w:id="41" w:name="Text21"/>
            <w:r>
              <w:rPr>
                <w:rFonts w:cs="Arial"/>
                <w:i/>
                <w:iCs/>
                <w:spacing w:val="-5"/>
                <w:sz w:val="18"/>
                <w:szCs w:val="18"/>
              </w:rPr>
              <w:instrText xml:space="preserve"> FORMTEXT </w:instrText>
            </w:r>
            <w:r>
              <w:rPr>
                <w:rFonts w:cs="Arial"/>
                <w:i/>
                <w:iCs/>
                <w:spacing w:val="-5"/>
                <w:sz w:val="18"/>
                <w:szCs w:val="18"/>
              </w:rPr>
            </w:r>
            <w:r>
              <w:rPr>
                <w:rFonts w:cs="Arial"/>
                <w:i/>
                <w:iCs/>
                <w:spacing w:val="-5"/>
                <w:sz w:val="18"/>
                <w:szCs w:val="18"/>
              </w:rPr>
              <w:fldChar w:fldCharType="separate"/>
            </w:r>
            <w:r w:rsidR="00010991">
              <w:rPr>
                <w:rFonts w:cs="Arial"/>
                <w:i/>
                <w:iCs/>
                <w:noProof/>
                <w:spacing w:val="-5"/>
                <w:sz w:val="18"/>
                <w:szCs w:val="18"/>
              </w:rPr>
              <w:t> </w:t>
            </w:r>
            <w:r w:rsidR="00010991">
              <w:rPr>
                <w:rFonts w:cs="Arial"/>
                <w:i/>
                <w:iCs/>
                <w:noProof/>
                <w:spacing w:val="-5"/>
                <w:sz w:val="18"/>
                <w:szCs w:val="18"/>
              </w:rPr>
              <w:t> </w:t>
            </w:r>
            <w:r w:rsidR="00010991">
              <w:rPr>
                <w:rFonts w:cs="Arial"/>
                <w:i/>
                <w:iCs/>
                <w:noProof/>
                <w:spacing w:val="-5"/>
                <w:sz w:val="18"/>
                <w:szCs w:val="18"/>
              </w:rPr>
              <w:t> </w:t>
            </w:r>
            <w:r w:rsidR="00010991">
              <w:rPr>
                <w:rFonts w:cs="Arial"/>
                <w:i/>
                <w:iCs/>
                <w:noProof/>
                <w:spacing w:val="-5"/>
                <w:sz w:val="18"/>
                <w:szCs w:val="18"/>
              </w:rPr>
              <w:t> </w:t>
            </w:r>
            <w:r w:rsidR="00010991">
              <w:rPr>
                <w:rFonts w:cs="Arial"/>
                <w:i/>
                <w:iCs/>
                <w:noProof/>
                <w:spacing w:val="-5"/>
                <w:sz w:val="18"/>
                <w:szCs w:val="18"/>
              </w:rPr>
              <w:t> </w:t>
            </w:r>
            <w:r>
              <w:rPr>
                <w:rFonts w:cs="Arial"/>
                <w:i/>
                <w:iCs/>
                <w:spacing w:val="-5"/>
                <w:sz w:val="18"/>
                <w:szCs w:val="18"/>
              </w:rPr>
              <w:fldChar w:fldCharType="end"/>
            </w:r>
            <w:bookmarkEnd w:id="41"/>
          </w:p>
        </w:tc>
      </w:tr>
      <w:tr w:rsidR="001A3294" w:rsidRPr="00FE7668" w14:paraId="192F0010" w14:textId="77777777" w:rsidTr="1D9C74D5">
        <w:trPr>
          <w:trHeight w:val="305"/>
        </w:trPr>
        <w:tc>
          <w:tcPr>
            <w:tcW w:w="10348" w:type="dxa"/>
            <w:gridSpan w:val="3"/>
            <w:shd w:val="clear" w:color="auto" w:fill="0070C0"/>
          </w:tcPr>
          <w:p w14:paraId="084D5127" w14:textId="77777777" w:rsidR="001A3294" w:rsidRPr="00D06177" w:rsidRDefault="001A3294" w:rsidP="001A3294">
            <w:pPr>
              <w:pStyle w:val="TableParagraph"/>
              <w:ind w:left="0"/>
              <w:jc w:val="center"/>
              <w:rPr>
                <w:rFonts w:ascii="Arial" w:hAnsi="Arial" w:cs="Arial"/>
                <w:i/>
                <w:iCs/>
                <w:color w:val="FFFFFF" w:themeColor="background1"/>
                <w:spacing w:val="-5"/>
                <w:sz w:val="18"/>
                <w:szCs w:val="18"/>
                <w:highlight w:val="yellow"/>
              </w:rPr>
            </w:pPr>
            <w:r w:rsidRPr="00D06177">
              <w:rPr>
                <w:rFonts w:ascii="Arial" w:hAnsi="Arial" w:cs="Arial"/>
                <w:b/>
                <w:bCs/>
                <w:color w:val="FFFFFF" w:themeColor="background1"/>
                <w:spacing w:val="-2"/>
                <w:sz w:val="18"/>
                <w:szCs w:val="18"/>
                <w:shd w:val="clear" w:color="auto" w:fill="0070C0"/>
              </w:rPr>
              <w:t>ADDITIONAL INFORMATION</w:t>
            </w:r>
          </w:p>
        </w:tc>
      </w:tr>
      <w:tr w:rsidR="001A3294" w:rsidRPr="00FE7668" w14:paraId="050AF9F0" w14:textId="77777777" w:rsidTr="1D9C74D5">
        <w:trPr>
          <w:trHeight w:val="438"/>
        </w:trPr>
        <w:tc>
          <w:tcPr>
            <w:tcW w:w="10348" w:type="dxa"/>
            <w:gridSpan w:val="3"/>
            <w:shd w:val="clear" w:color="auto" w:fill="E8E8E8" w:themeFill="background2"/>
          </w:tcPr>
          <w:p w14:paraId="78DB02E5" w14:textId="1801AB0B" w:rsidR="001A3294" w:rsidRPr="000042BF" w:rsidRDefault="001A3294" w:rsidP="001A3294">
            <w:pPr>
              <w:tabs>
                <w:tab w:val="left" w:pos="611"/>
              </w:tabs>
              <w:ind w:right="372"/>
              <w:rPr>
                <w:rFonts w:cs="Arial"/>
                <w:i/>
                <w:iCs/>
                <w:sz w:val="18"/>
                <w:szCs w:val="18"/>
              </w:rPr>
            </w:pPr>
            <w:r>
              <w:rPr>
                <w:rFonts w:cs="Arial"/>
                <w:b/>
                <w:bCs/>
                <w:sz w:val="18"/>
                <w:szCs w:val="18"/>
              </w:rPr>
              <w:t>6</w:t>
            </w:r>
            <w:r w:rsidRPr="000042BF">
              <w:rPr>
                <w:rFonts w:cs="Arial"/>
                <w:b/>
                <w:bCs/>
                <w:sz w:val="18"/>
                <w:szCs w:val="18"/>
              </w:rPr>
              <w:t>.1 Is there any information on your organisation’s responsible investment approach not otherwise covered</w:t>
            </w:r>
            <w:r w:rsidRPr="000042BF">
              <w:rPr>
                <w:rFonts w:cs="Arial"/>
                <w:b/>
                <w:bCs/>
                <w:spacing w:val="-8"/>
                <w:sz w:val="18"/>
                <w:szCs w:val="18"/>
              </w:rPr>
              <w:t xml:space="preserve"> </w:t>
            </w:r>
            <w:r w:rsidRPr="000042BF">
              <w:rPr>
                <w:rFonts w:cs="Arial"/>
                <w:b/>
                <w:bCs/>
                <w:sz w:val="18"/>
                <w:szCs w:val="18"/>
              </w:rPr>
              <w:t>in</w:t>
            </w:r>
            <w:r w:rsidRPr="000042BF">
              <w:rPr>
                <w:rFonts w:cs="Arial"/>
                <w:b/>
                <w:bCs/>
                <w:spacing w:val="-8"/>
                <w:sz w:val="18"/>
                <w:szCs w:val="18"/>
              </w:rPr>
              <w:t xml:space="preserve"> </w:t>
            </w:r>
            <w:r w:rsidRPr="000042BF">
              <w:rPr>
                <w:rFonts w:cs="Arial"/>
                <w:b/>
                <w:bCs/>
                <w:sz w:val="18"/>
                <w:szCs w:val="18"/>
              </w:rPr>
              <w:t>the</w:t>
            </w:r>
            <w:r w:rsidRPr="000042BF">
              <w:rPr>
                <w:rFonts w:cs="Arial"/>
                <w:b/>
                <w:bCs/>
                <w:spacing w:val="-8"/>
                <w:sz w:val="18"/>
                <w:szCs w:val="18"/>
              </w:rPr>
              <w:t xml:space="preserve"> </w:t>
            </w:r>
            <w:r w:rsidRPr="000042BF">
              <w:rPr>
                <w:rFonts w:cs="Arial"/>
                <w:b/>
                <w:bCs/>
                <w:sz w:val="18"/>
                <w:szCs w:val="18"/>
              </w:rPr>
              <w:t>DDQ</w:t>
            </w:r>
            <w:r w:rsidRPr="000042BF">
              <w:rPr>
                <w:rFonts w:cs="Arial"/>
                <w:b/>
                <w:bCs/>
                <w:spacing w:val="-8"/>
                <w:sz w:val="18"/>
                <w:szCs w:val="18"/>
              </w:rPr>
              <w:t xml:space="preserve"> </w:t>
            </w:r>
            <w:r w:rsidRPr="000042BF">
              <w:rPr>
                <w:rFonts w:cs="Arial"/>
                <w:b/>
                <w:bCs/>
                <w:sz w:val="18"/>
                <w:szCs w:val="18"/>
              </w:rPr>
              <w:t>that</w:t>
            </w:r>
            <w:r w:rsidRPr="000042BF">
              <w:rPr>
                <w:rFonts w:cs="Arial"/>
                <w:b/>
                <w:bCs/>
                <w:spacing w:val="-8"/>
                <w:sz w:val="18"/>
                <w:szCs w:val="18"/>
              </w:rPr>
              <w:t xml:space="preserve"> </w:t>
            </w:r>
            <w:r w:rsidRPr="000042BF">
              <w:rPr>
                <w:rFonts w:cs="Arial"/>
                <w:b/>
                <w:bCs/>
                <w:sz w:val="18"/>
                <w:szCs w:val="18"/>
              </w:rPr>
              <w:t>you</w:t>
            </w:r>
            <w:r w:rsidRPr="000042BF">
              <w:rPr>
                <w:rFonts w:cs="Arial"/>
                <w:b/>
                <w:bCs/>
                <w:spacing w:val="-8"/>
                <w:sz w:val="18"/>
                <w:szCs w:val="18"/>
              </w:rPr>
              <w:t xml:space="preserve"> </w:t>
            </w:r>
            <w:r w:rsidRPr="000042BF">
              <w:rPr>
                <w:rFonts w:cs="Arial"/>
                <w:b/>
                <w:bCs/>
                <w:sz w:val="18"/>
                <w:szCs w:val="18"/>
              </w:rPr>
              <w:t>would</w:t>
            </w:r>
            <w:r w:rsidRPr="000042BF">
              <w:rPr>
                <w:rFonts w:cs="Arial"/>
                <w:b/>
                <w:bCs/>
                <w:spacing w:val="-8"/>
                <w:sz w:val="18"/>
                <w:szCs w:val="18"/>
              </w:rPr>
              <w:t xml:space="preserve"> </w:t>
            </w:r>
            <w:r w:rsidRPr="000042BF">
              <w:rPr>
                <w:rFonts w:cs="Arial"/>
                <w:b/>
                <w:bCs/>
                <w:sz w:val="18"/>
                <w:szCs w:val="18"/>
              </w:rPr>
              <w:t>like</w:t>
            </w:r>
            <w:r w:rsidRPr="000042BF">
              <w:rPr>
                <w:rFonts w:cs="Arial"/>
                <w:b/>
                <w:bCs/>
                <w:spacing w:val="-8"/>
                <w:sz w:val="18"/>
                <w:szCs w:val="18"/>
              </w:rPr>
              <w:t xml:space="preserve"> </w:t>
            </w:r>
            <w:r w:rsidRPr="000042BF">
              <w:rPr>
                <w:rFonts w:cs="Arial"/>
                <w:b/>
                <w:bCs/>
                <w:sz w:val="18"/>
                <w:szCs w:val="18"/>
              </w:rPr>
              <w:t>to</w:t>
            </w:r>
            <w:r w:rsidRPr="000042BF">
              <w:rPr>
                <w:rFonts w:cs="Arial"/>
                <w:b/>
                <w:bCs/>
                <w:spacing w:val="-8"/>
                <w:sz w:val="18"/>
                <w:szCs w:val="18"/>
              </w:rPr>
              <w:t xml:space="preserve"> </w:t>
            </w:r>
            <w:r w:rsidRPr="000042BF">
              <w:rPr>
                <w:rFonts w:cs="Arial"/>
                <w:b/>
                <w:bCs/>
                <w:sz w:val="18"/>
                <w:szCs w:val="18"/>
              </w:rPr>
              <w:t>share?</w:t>
            </w:r>
          </w:p>
        </w:tc>
      </w:tr>
      <w:tr w:rsidR="001A3294" w:rsidRPr="00FE7668" w14:paraId="52258BAC" w14:textId="77777777" w:rsidTr="1D9C74D5">
        <w:trPr>
          <w:trHeight w:val="438"/>
        </w:trPr>
        <w:tc>
          <w:tcPr>
            <w:tcW w:w="10348" w:type="dxa"/>
            <w:gridSpan w:val="3"/>
            <w:shd w:val="clear" w:color="auto" w:fill="auto"/>
          </w:tcPr>
          <w:p w14:paraId="5A5B2EC6" w14:textId="77777777" w:rsidR="001A3294" w:rsidRDefault="001A3294" w:rsidP="001A3294">
            <w:pPr>
              <w:tabs>
                <w:tab w:val="left" w:pos="611"/>
              </w:tabs>
              <w:ind w:right="372"/>
              <w:rPr>
                <w:rFonts w:cs="Arial"/>
                <w:i/>
                <w:iCs/>
                <w:spacing w:val="-5"/>
                <w:sz w:val="18"/>
                <w:szCs w:val="18"/>
              </w:rPr>
            </w:pPr>
            <w:r w:rsidRPr="00B03ED6">
              <w:rPr>
                <w:rFonts w:cs="Arial"/>
                <w:i/>
                <w:iCs/>
                <w:spacing w:val="-5"/>
                <w:sz w:val="18"/>
                <w:szCs w:val="18"/>
              </w:rPr>
              <w:t>Answer here</w:t>
            </w:r>
          </w:p>
          <w:p w14:paraId="481469A4" w14:textId="7F260A07" w:rsidR="007727A9" w:rsidRPr="000042BF" w:rsidRDefault="007727A9" w:rsidP="001A3294">
            <w:pPr>
              <w:tabs>
                <w:tab w:val="left" w:pos="611"/>
              </w:tabs>
              <w:ind w:right="372"/>
              <w:rPr>
                <w:rFonts w:cs="Arial"/>
                <w:b/>
                <w:bCs/>
                <w:sz w:val="18"/>
                <w:szCs w:val="18"/>
              </w:rPr>
            </w:pPr>
            <w:r>
              <w:rPr>
                <w:rFonts w:cs="Arial"/>
                <w:i/>
                <w:iCs/>
                <w:spacing w:val="-5"/>
                <w:sz w:val="18"/>
                <w:szCs w:val="18"/>
              </w:rPr>
              <w:fldChar w:fldCharType="begin">
                <w:ffData>
                  <w:name w:val="Text22"/>
                  <w:enabled/>
                  <w:calcOnExit w:val="0"/>
                  <w:textInput/>
                </w:ffData>
              </w:fldChar>
            </w:r>
            <w:bookmarkStart w:id="42" w:name="Text22"/>
            <w:r>
              <w:rPr>
                <w:rFonts w:cs="Arial"/>
                <w:i/>
                <w:iCs/>
                <w:spacing w:val="-5"/>
                <w:sz w:val="18"/>
                <w:szCs w:val="18"/>
              </w:rPr>
              <w:instrText xml:space="preserve"> FORMTEXT </w:instrText>
            </w:r>
            <w:r>
              <w:rPr>
                <w:rFonts w:cs="Arial"/>
                <w:i/>
                <w:iCs/>
                <w:spacing w:val="-5"/>
                <w:sz w:val="18"/>
                <w:szCs w:val="18"/>
              </w:rPr>
            </w:r>
            <w:r>
              <w:rPr>
                <w:rFonts w:cs="Arial"/>
                <w:i/>
                <w:iCs/>
                <w:spacing w:val="-5"/>
                <w:sz w:val="18"/>
                <w:szCs w:val="18"/>
              </w:rPr>
              <w:fldChar w:fldCharType="separate"/>
            </w:r>
            <w:r w:rsidR="002B2797">
              <w:rPr>
                <w:rFonts w:cs="Arial"/>
                <w:i/>
                <w:iCs/>
                <w:spacing w:val="-5"/>
                <w:sz w:val="18"/>
                <w:szCs w:val="18"/>
              </w:rPr>
              <w:t> </w:t>
            </w:r>
            <w:r w:rsidR="002B2797">
              <w:rPr>
                <w:rFonts w:cs="Arial"/>
                <w:i/>
                <w:iCs/>
                <w:spacing w:val="-5"/>
                <w:sz w:val="18"/>
                <w:szCs w:val="18"/>
              </w:rPr>
              <w:t> </w:t>
            </w:r>
            <w:r w:rsidR="002B2797">
              <w:rPr>
                <w:rFonts w:cs="Arial"/>
                <w:i/>
                <w:iCs/>
                <w:spacing w:val="-5"/>
                <w:sz w:val="18"/>
                <w:szCs w:val="18"/>
              </w:rPr>
              <w:t> </w:t>
            </w:r>
            <w:r w:rsidR="002B2797">
              <w:rPr>
                <w:rFonts w:cs="Arial"/>
                <w:i/>
                <w:iCs/>
                <w:spacing w:val="-5"/>
                <w:sz w:val="18"/>
                <w:szCs w:val="18"/>
              </w:rPr>
              <w:t> </w:t>
            </w:r>
            <w:r w:rsidR="002B2797">
              <w:rPr>
                <w:rFonts w:cs="Arial"/>
                <w:i/>
                <w:iCs/>
                <w:spacing w:val="-5"/>
                <w:sz w:val="18"/>
                <w:szCs w:val="18"/>
              </w:rPr>
              <w:t> </w:t>
            </w:r>
            <w:r>
              <w:rPr>
                <w:rFonts w:cs="Arial"/>
                <w:i/>
                <w:iCs/>
                <w:spacing w:val="-5"/>
                <w:sz w:val="18"/>
                <w:szCs w:val="18"/>
              </w:rPr>
              <w:fldChar w:fldCharType="end"/>
            </w:r>
            <w:bookmarkEnd w:id="42"/>
          </w:p>
        </w:tc>
      </w:tr>
    </w:tbl>
    <w:p w14:paraId="112331A6" w14:textId="77777777" w:rsidR="001E24EE" w:rsidRPr="00373387" w:rsidRDefault="001E24EE" w:rsidP="001E24EE">
      <w:pPr>
        <w:rPr>
          <w:rFonts w:cs="Arial"/>
          <w:sz w:val="16"/>
        </w:rPr>
        <w:sectPr w:rsidR="001E24EE" w:rsidRPr="00373387" w:rsidSect="000A598A">
          <w:pgSz w:w="11910" w:h="16840"/>
          <w:pgMar w:top="560" w:right="560" w:bottom="0" w:left="580" w:header="720" w:footer="720" w:gutter="0"/>
          <w:cols w:space="720"/>
          <w:docGrid w:linePitch="299"/>
        </w:sectPr>
      </w:pPr>
    </w:p>
    <w:p w14:paraId="1C91FA45" w14:textId="5587CB86" w:rsidR="000A598A" w:rsidRPr="0044064D" w:rsidRDefault="000A598A" w:rsidP="0044064D">
      <w:pPr>
        <w:pStyle w:val="BodyText"/>
        <w:rPr>
          <w:rFonts w:ascii="Arial" w:hAnsi="Arial" w:cs="Arial"/>
          <w:szCs w:val="16"/>
        </w:rPr>
      </w:pPr>
      <w:r w:rsidRPr="00373387">
        <w:rPr>
          <w:rFonts w:cs="Arial"/>
          <w:color w:val="007EC7"/>
          <w:spacing w:val="10"/>
          <w:sz w:val="44"/>
          <w:szCs w:val="44"/>
        </w:rPr>
        <w:lastRenderedPageBreak/>
        <w:t>APPENDIX</w:t>
      </w:r>
      <w:r w:rsidRPr="00373387">
        <w:rPr>
          <w:rFonts w:cs="Arial"/>
          <w:color w:val="007EC7"/>
          <w:spacing w:val="34"/>
          <w:sz w:val="44"/>
          <w:szCs w:val="44"/>
        </w:rPr>
        <w:t xml:space="preserve"> </w:t>
      </w:r>
      <w:r w:rsidR="00A62F51">
        <w:rPr>
          <w:rFonts w:cs="Arial"/>
          <w:color w:val="007EC7"/>
          <w:sz w:val="44"/>
          <w:szCs w:val="44"/>
        </w:rPr>
        <w:t>1</w:t>
      </w:r>
      <w:r>
        <w:rPr>
          <w:rFonts w:cs="Arial"/>
          <w:color w:val="007EC7"/>
          <w:sz w:val="44"/>
          <w:szCs w:val="44"/>
        </w:rPr>
        <w:t xml:space="preserve">: INDICATOR MAPPING </w:t>
      </w:r>
    </w:p>
    <w:p w14:paraId="2862FDBD" w14:textId="77777777" w:rsidR="008342B3" w:rsidRDefault="008342B3" w:rsidP="008342B3"/>
    <w:p w14:paraId="2DC35F91" w14:textId="25C6DC3E" w:rsidR="000A598A" w:rsidRDefault="008342B3" w:rsidP="001E24EE">
      <w:pPr>
        <w:rPr>
          <w:rFonts w:cs="Arial"/>
          <w:sz w:val="16"/>
        </w:rPr>
      </w:pPr>
      <w:r w:rsidRPr="008342B3">
        <w:rPr>
          <w:rFonts w:cs="Arial"/>
          <w:sz w:val="16"/>
        </w:rPr>
        <w:t xml:space="preserve">The questions in this DDQ map, either fully or partially, to the following indicators within the PRI 2024 Reporting </w:t>
      </w:r>
      <w:r w:rsidR="00493FD1">
        <w:rPr>
          <w:rFonts w:cs="Arial"/>
          <w:sz w:val="16"/>
        </w:rPr>
        <w:t>and</w:t>
      </w:r>
      <w:r w:rsidRPr="008342B3">
        <w:rPr>
          <w:rFonts w:cs="Arial"/>
          <w:sz w:val="16"/>
        </w:rPr>
        <w:t xml:space="preserve"> Assessment Framework</w:t>
      </w:r>
      <w:r w:rsidR="008B6376">
        <w:rPr>
          <w:rFonts w:cs="Arial"/>
          <w:sz w:val="16"/>
        </w:rPr>
        <w:t xml:space="preserve">, </w:t>
      </w:r>
      <w:r w:rsidR="008B6376" w:rsidRPr="008B6376">
        <w:rPr>
          <w:rFonts w:cs="Arial"/>
          <w:sz w:val="16"/>
        </w:rPr>
        <w:t>CFA Global ESG Disclosure Standards for Investment Products</w:t>
      </w:r>
      <w:r w:rsidR="00512F5D">
        <w:rPr>
          <w:rFonts w:cs="Arial"/>
          <w:sz w:val="16"/>
        </w:rPr>
        <w:t xml:space="preserve">, and </w:t>
      </w:r>
      <w:r w:rsidR="00512F5D" w:rsidRPr="00512F5D">
        <w:rPr>
          <w:rFonts w:cs="Arial"/>
          <w:sz w:val="16"/>
        </w:rPr>
        <w:t>SFDR</w:t>
      </w:r>
      <w:r w:rsidR="00512F5D">
        <w:rPr>
          <w:rFonts w:cs="Arial"/>
          <w:sz w:val="16"/>
        </w:rPr>
        <w:t>.</w:t>
      </w:r>
    </w:p>
    <w:p w14:paraId="2464DDCF" w14:textId="77777777" w:rsidR="00DF1538" w:rsidRDefault="00DF1538" w:rsidP="001E24EE">
      <w:pPr>
        <w:rPr>
          <w:rFonts w:cs="Arial"/>
          <w:sz w:val="16"/>
        </w:rPr>
      </w:pPr>
    </w:p>
    <w:tbl>
      <w:tblPr>
        <w:tblW w:w="10787" w:type="dxa"/>
        <w:tblInd w:w="-5"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left w:w="0" w:type="dxa"/>
          <w:right w:w="0" w:type="dxa"/>
        </w:tblCellMar>
        <w:tblLook w:val="01E0" w:firstRow="1" w:lastRow="1" w:firstColumn="1" w:lastColumn="1" w:noHBand="0" w:noVBand="0"/>
      </w:tblPr>
      <w:tblGrid>
        <w:gridCol w:w="5812"/>
        <w:gridCol w:w="1843"/>
        <w:gridCol w:w="1843"/>
        <w:gridCol w:w="1254"/>
        <w:gridCol w:w="35"/>
      </w:tblGrid>
      <w:tr w:rsidR="002133BE" w:rsidRPr="00FE7668" w14:paraId="18135C63" w14:textId="2652DC6C" w:rsidTr="00042CE2">
        <w:trPr>
          <w:trHeight w:val="285"/>
        </w:trPr>
        <w:tc>
          <w:tcPr>
            <w:tcW w:w="5812" w:type="dxa"/>
            <w:tcBorders>
              <w:top w:val="single" w:sz="4" w:space="0" w:color="FFFFFF" w:themeColor="background1"/>
            </w:tcBorders>
            <w:shd w:val="clear" w:color="auto" w:fill="002060"/>
            <w:vAlign w:val="center"/>
          </w:tcPr>
          <w:p w14:paraId="6C55A114" w14:textId="39A1A1A6" w:rsidR="002133BE" w:rsidRPr="00E10BD6" w:rsidRDefault="00ED39A3" w:rsidP="00CF3410">
            <w:pPr>
              <w:pStyle w:val="TableParagraph"/>
              <w:spacing w:before="89"/>
              <w:ind w:left="0" w:right="1279"/>
              <w:rPr>
                <w:rFonts w:ascii="Arial" w:hAnsi="Arial" w:cs="Arial"/>
                <w:b/>
                <w:bCs/>
                <w:color w:val="FFFFFF"/>
                <w:sz w:val="14"/>
                <w:szCs w:val="14"/>
              </w:rPr>
            </w:pPr>
            <w:r>
              <w:rPr>
                <w:rFonts w:ascii="Arial" w:hAnsi="Arial" w:cs="Arial"/>
                <w:b/>
                <w:bCs/>
                <w:sz w:val="16"/>
                <w:szCs w:val="16"/>
              </w:rPr>
              <w:t xml:space="preserve">  </w:t>
            </w:r>
            <w:r w:rsidR="002133BE" w:rsidRPr="00E10BD6">
              <w:rPr>
                <w:rFonts w:ascii="Arial" w:hAnsi="Arial" w:cs="Arial"/>
                <w:b/>
                <w:bCs/>
                <w:sz w:val="16"/>
                <w:szCs w:val="16"/>
              </w:rPr>
              <w:t>Due diligence questions</w:t>
            </w:r>
          </w:p>
        </w:tc>
        <w:tc>
          <w:tcPr>
            <w:tcW w:w="1843" w:type="dxa"/>
            <w:tcBorders>
              <w:top w:val="single" w:sz="4" w:space="0" w:color="FFFFFF" w:themeColor="background1"/>
            </w:tcBorders>
            <w:shd w:val="clear" w:color="auto" w:fill="002060"/>
            <w:vAlign w:val="center"/>
          </w:tcPr>
          <w:p w14:paraId="6B50DBF6" w14:textId="40AF9AFC" w:rsidR="002133BE" w:rsidRPr="00E10BD6" w:rsidRDefault="002133BE" w:rsidP="00CF3410">
            <w:pPr>
              <w:pStyle w:val="TableParagraph"/>
              <w:rPr>
                <w:rFonts w:ascii="Arial" w:hAnsi="Arial" w:cs="Arial"/>
                <w:b/>
                <w:bCs/>
                <w:sz w:val="16"/>
                <w:szCs w:val="16"/>
              </w:rPr>
            </w:pPr>
            <w:r w:rsidRPr="00E10BD6">
              <w:rPr>
                <w:rFonts w:ascii="Arial" w:hAnsi="Arial" w:cs="Arial"/>
                <w:b/>
                <w:bCs/>
                <w:sz w:val="16"/>
                <w:szCs w:val="16"/>
              </w:rPr>
              <w:t xml:space="preserve">2024 PRI Reporting </w:t>
            </w:r>
            <w:r w:rsidR="00493FD1">
              <w:rPr>
                <w:rFonts w:ascii="Arial" w:hAnsi="Arial" w:cs="Arial"/>
                <w:b/>
                <w:bCs/>
                <w:sz w:val="16"/>
                <w:szCs w:val="16"/>
              </w:rPr>
              <w:t>and</w:t>
            </w:r>
            <w:r w:rsidR="008342B3">
              <w:rPr>
                <w:rFonts w:ascii="Arial" w:hAnsi="Arial" w:cs="Arial"/>
                <w:b/>
                <w:bCs/>
                <w:sz w:val="16"/>
                <w:szCs w:val="16"/>
              </w:rPr>
              <w:t xml:space="preserve"> Assessment </w:t>
            </w:r>
            <w:r w:rsidRPr="00E10BD6">
              <w:rPr>
                <w:rFonts w:ascii="Arial" w:hAnsi="Arial" w:cs="Arial"/>
                <w:b/>
                <w:bCs/>
                <w:sz w:val="16"/>
                <w:szCs w:val="16"/>
              </w:rPr>
              <w:t>Framework indicator(s)</w:t>
            </w:r>
          </w:p>
        </w:tc>
        <w:tc>
          <w:tcPr>
            <w:tcW w:w="1843" w:type="dxa"/>
            <w:tcBorders>
              <w:top w:val="single" w:sz="4" w:space="0" w:color="FFFFFF" w:themeColor="background1"/>
            </w:tcBorders>
            <w:shd w:val="clear" w:color="auto" w:fill="002060"/>
            <w:vAlign w:val="center"/>
          </w:tcPr>
          <w:p w14:paraId="0592E5A8" w14:textId="2B005B76" w:rsidR="002133BE" w:rsidRPr="00E10BD6" w:rsidRDefault="00562364" w:rsidP="00CF3410">
            <w:pPr>
              <w:pStyle w:val="TableParagraph"/>
              <w:rPr>
                <w:rFonts w:ascii="Arial" w:hAnsi="Arial" w:cs="Arial"/>
                <w:b/>
                <w:bCs/>
                <w:sz w:val="16"/>
                <w:szCs w:val="16"/>
              </w:rPr>
            </w:pPr>
            <w:r w:rsidRPr="00562364">
              <w:rPr>
                <w:rFonts w:ascii="Arial" w:hAnsi="Arial" w:cs="Arial"/>
                <w:b/>
                <w:bCs/>
                <w:sz w:val="16"/>
                <w:szCs w:val="16"/>
              </w:rPr>
              <w:t>CFA Global ESG Disclosure Standards for Investment Products</w:t>
            </w:r>
          </w:p>
        </w:tc>
        <w:tc>
          <w:tcPr>
            <w:tcW w:w="1289" w:type="dxa"/>
            <w:gridSpan w:val="2"/>
            <w:tcBorders>
              <w:top w:val="single" w:sz="4" w:space="0" w:color="FFFFFF" w:themeColor="background1"/>
            </w:tcBorders>
            <w:shd w:val="clear" w:color="auto" w:fill="002060"/>
            <w:vAlign w:val="center"/>
          </w:tcPr>
          <w:p w14:paraId="53DEDD3F" w14:textId="6D362C7D" w:rsidR="002133BE" w:rsidRDefault="00E66638" w:rsidP="00CF3410">
            <w:pPr>
              <w:pStyle w:val="TableParagraph"/>
              <w:rPr>
                <w:rFonts w:ascii="Arial" w:hAnsi="Arial" w:cs="Arial"/>
                <w:b/>
                <w:bCs/>
                <w:sz w:val="16"/>
                <w:szCs w:val="16"/>
              </w:rPr>
            </w:pPr>
            <w:r>
              <w:rPr>
                <w:rFonts w:ascii="Arial" w:hAnsi="Arial" w:cs="Arial"/>
                <w:b/>
                <w:bCs/>
                <w:sz w:val="16"/>
                <w:szCs w:val="16"/>
              </w:rPr>
              <w:t xml:space="preserve">EU </w:t>
            </w:r>
            <w:r w:rsidR="002E77E2" w:rsidRPr="002E77E2">
              <w:rPr>
                <w:rFonts w:ascii="Arial" w:hAnsi="Arial" w:cs="Arial"/>
                <w:b/>
                <w:bCs/>
                <w:sz w:val="16"/>
                <w:szCs w:val="16"/>
              </w:rPr>
              <w:t>SFDR</w:t>
            </w:r>
          </w:p>
        </w:tc>
      </w:tr>
      <w:tr w:rsidR="002133BE" w:rsidRPr="00FE7668" w14:paraId="683C92C8" w14:textId="72DC3C7D" w:rsidTr="00042CE2">
        <w:trPr>
          <w:trHeight w:val="285"/>
        </w:trPr>
        <w:tc>
          <w:tcPr>
            <w:tcW w:w="5812" w:type="dxa"/>
            <w:tcBorders>
              <w:top w:val="single" w:sz="4" w:space="0" w:color="FFFFFF" w:themeColor="background1"/>
            </w:tcBorders>
            <w:shd w:val="clear" w:color="auto" w:fill="007EC7"/>
            <w:vAlign w:val="center"/>
          </w:tcPr>
          <w:p w14:paraId="4C9E1947" w14:textId="4058E3F4" w:rsidR="002133BE" w:rsidRPr="00DF1538" w:rsidRDefault="00ED39A3" w:rsidP="00CF3410">
            <w:pPr>
              <w:pStyle w:val="TableParagraph"/>
              <w:spacing w:before="89"/>
              <w:ind w:left="0" w:right="1279"/>
              <w:rPr>
                <w:rFonts w:ascii="Arial" w:hAnsi="Arial" w:cs="Arial"/>
                <w:b/>
                <w:bCs/>
                <w:sz w:val="14"/>
                <w:szCs w:val="14"/>
              </w:rPr>
            </w:pPr>
            <w:r>
              <w:rPr>
                <w:rFonts w:ascii="Arial" w:hAnsi="Arial" w:cs="Arial"/>
                <w:b/>
                <w:bCs/>
                <w:color w:val="FFFFFF"/>
                <w:sz w:val="14"/>
                <w:szCs w:val="14"/>
              </w:rPr>
              <w:t xml:space="preserve">  </w:t>
            </w:r>
            <w:r w:rsidR="002133BE" w:rsidRPr="00DF1538">
              <w:rPr>
                <w:rFonts w:ascii="Arial" w:hAnsi="Arial" w:cs="Arial"/>
                <w:b/>
                <w:bCs/>
                <w:color w:val="FFFFFF"/>
                <w:sz w:val="14"/>
                <w:szCs w:val="14"/>
              </w:rPr>
              <w:t>POLICY,</w:t>
            </w:r>
            <w:r w:rsidR="002133BE" w:rsidRPr="00DF1538">
              <w:rPr>
                <w:rFonts w:ascii="Arial" w:hAnsi="Arial" w:cs="Arial"/>
                <w:b/>
                <w:bCs/>
                <w:color w:val="FFFFFF"/>
                <w:spacing w:val="-9"/>
                <w:sz w:val="14"/>
                <w:szCs w:val="14"/>
              </w:rPr>
              <w:t xml:space="preserve"> </w:t>
            </w:r>
            <w:r w:rsidR="002133BE" w:rsidRPr="00DF1538">
              <w:rPr>
                <w:rFonts w:ascii="Arial" w:hAnsi="Arial" w:cs="Arial"/>
                <w:b/>
                <w:bCs/>
                <w:color w:val="FFFFFF"/>
                <w:sz w:val="14"/>
                <w:szCs w:val="14"/>
              </w:rPr>
              <w:t>GOVERNANCE,</w:t>
            </w:r>
            <w:r w:rsidR="002133BE" w:rsidRPr="00DF1538">
              <w:rPr>
                <w:rFonts w:ascii="Arial" w:hAnsi="Arial" w:cs="Arial"/>
                <w:b/>
                <w:bCs/>
                <w:color w:val="FFFFFF"/>
                <w:spacing w:val="-8"/>
                <w:sz w:val="14"/>
                <w:szCs w:val="14"/>
              </w:rPr>
              <w:t xml:space="preserve"> </w:t>
            </w:r>
            <w:r w:rsidR="002133BE" w:rsidRPr="00DF1538">
              <w:rPr>
                <w:rFonts w:ascii="Arial" w:hAnsi="Arial" w:cs="Arial"/>
                <w:b/>
                <w:bCs/>
                <w:color w:val="FFFFFF"/>
                <w:sz w:val="14"/>
                <w:szCs w:val="14"/>
              </w:rPr>
              <w:t>COMMITMENTS</w:t>
            </w:r>
            <w:r w:rsidR="002133BE" w:rsidRPr="00DF1538">
              <w:rPr>
                <w:rFonts w:ascii="Arial" w:hAnsi="Arial" w:cs="Arial"/>
                <w:b/>
                <w:bCs/>
                <w:color w:val="FFFFFF"/>
                <w:spacing w:val="-8"/>
                <w:sz w:val="14"/>
                <w:szCs w:val="14"/>
              </w:rPr>
              <w:t xml:space="preserve"> </w:t>
            </w:r>
            <w:r w:rsidR="002133BE" w:rsidRPr="00DF1538">
              <w:rPr>
                <w:rFonts w:ascii="Arial" w:hAnsi="Arial" w:cs="Arial"/>
                <w:b/>
                <w:bCs/>
                <w:color w:val="FFFFFF"/>
                <w:sz w:val="14"/>
                <w:szCs w:val="14"/>
              </w:rPr>
              <w:t>AND</w:t>
            </w:r>
            <w:r w:rsidR="002133BE" w:rsidRPr="00DF1538">
              <w:rPr>
                <w:rFonts w:ascii="Arial" w:hAnsi="Arial" w:cs="Arial"/>
                <w:b/>
                <w:bCs/>
                <w:color w:val="FFFFFF"/>
                <w:spacing w:val="-8"/>
                <w:sz w:val="14"/>
                <w:szCs w:val="14"/>
              </w:rPr>
              <w:t xml:space="preserve"> </w:t>
            </w:r>
            <w:r w:rsidR="002133BE" w:rsidRPr="00DF1538">
              <w:rPr>
                <w:rFonts w:ascii="Arial" w:hAnsi="Arial" w:cs="Arial"/>
                <w:b/>
                <w:bCs/>
                <w:color w:val="FFFFFF"/>
                <w:spacing w:val="-2"/>
                <w:sz w:val="14"/>
                <w:szCs w:val="14"/>
              </w:rPr>
              <w:t>RESOURCING</w:t>
            </w:r>
          </w:p>
        </w:tc>
        <w:tc>
          <w:tcPr>
            <w:tcW w:w="3686" w:type="dxa"/>
            <w:gridSpan w:val="2"/>
            <w:tcBorders>
              <w:top w:val="single" w:sz="4" w:space="0" w:color="FFFFFF" w:themeColor="background1"/>
            </w:tcBorders>
            <w:shd w:val="clear" w:color="auto" w:fill="007EC7"/>
            <w:vAlign w:val="center"/>
          </w:tcPr>
          <w:p w14:paraId="0E80D66C" w14:textId="77777777" w:rsidR="002133BE" w:rsidRPr="00DF1538" w:rsidRDefault="002133BE" w:rsidP="00CF3410">
            <w:pPr>
              <w:pStyle w:val="TableParagraph"/>
              <w:spacing w:before="89"/>
              <w:ind w:left="0" w:right="1279"/>
              <w:rPr>
                <w:rFonts w:ascii="Arial" w:hAnsi="Arial" w:cs="Arial"/>
                <w:b/>
                <w:bCs/>
                <w:color w:val="FFFFFF"/>
                <w:sz w:val="14"/>
                <w:szCs w:val="14"/>
              </w:rPr>
            </w:pPr>
          </w:p>
        </w:tc>
        <w:tc>
          <w:tcPr>
            <w:tcW w:w="1289" w:type="dxa"/>
            <w:gridSpan w:val="2"/>
            <w:tcBorders>
              <w:top w:val="single" w:sz="4" w:space="0" w:color="FFFFFF" w:themeColor="background1"/>
            </w:tcBorders>
            <w:shd w:val="clear" w:color="auto" w:fill="007EC7"/>
            <w:vAlign w:val="center"/>
          </w:tcPr>
          <w:p w14:paraId="060980DF" w14:textId="77777777" w:rsidR="002133BE" w:rsidRPr="00DF1538" w:rsidRDefault="002133BE" w:rsidP="00CF3410">
            <w:pPr>
              <w:pStyle w:val="TableParagraph"/>
              <w:spacing w:before="89"/>
              <w:ind w:left="0" w:right="1279"/>
              <w:rPr>
                <w:rFonts w:ascii="Arial" w:hAnsi="Arial" w:cs="Arial"/>
                <w:b/>
                <w:bCs/>
                <w:color w:val="FFFFFF"/>
                <w:sz w:val="14"/>
                <w:szCs w:val="14"/>
              </w:rPr>
            </w:pPr>
          </w:p>
        </w:tc>
      </w:tr>
      <w:tr w:rsidR="002133BE" w:rsidRPr="00FE7668" w14:paraId="7B4BC190" w14:textId="4E28C14F" w:rsidTr="00042CE2">
        <w:trPr>
          <w:gridAfter w:val="1"/>
          <w:wAfter w:w="35" w:type="dxa"/>
          <w:trHeight w:val="324"/>
        </w:trPr>
        <w:tc>
          <w:tcPr>
            <w:tcW w:w="5812" w:type="dxa"/>
            <w:shd w:val="clear" w:color="auto" w:fill="E8E8E8" w:themeFill="background2"/>
            <w:vAlign w:val="center"/>
          </w:tcPr>
          <w:p w14:paraId="2C09493F" w14:textId="22E5E44C" w:rsidR="002133BE" w:rsidRPr="00DF1538" w:rsidRDefault="006B390B" w:rsidP="00631C7E">
            <w:pPr>
              <w:pStyle w:val="TableParagraph"/>
              <w:ind w:left="0"/>
              <w:rPr>
                <w:rFonts w:ascii="Arial" w:hAnsi="Arial" w:cs="Arial"/>
                <w:b/>
                <w:bCs/>
                <w:sz w:val="14"/>
                <w:szCs w:val="14"/>
              </w:rPr>
            </w:pPr>
            <w:r w:rsidRPr="006B390B">
              <w:rPr>
                <w:rFonts w:ascii="Arial" w:hAnsi="Arial" w:cs="Arial"/>
                <w:b/>
                <w:bCs/>
                <w:sz w:val="14"/>
                <w:szCs w:val="14"/>
              </w:rPr>
              <w:t xml:space="preserve">1.1 Do you have a </w:t>
            </w:r>
            <w:hyperlink r:id="rId36" w:tgtFrame="_blank" w:history="1">
              <w:r w:rsidRPr="006B390B">
                <w:rPr>
                  <w:rStyle w:val="Hyperlink"/>
                  <w:rFonts w:ascii="Arial" w:hAnsi="Arial" w:cs="Arial"/>
                  <w:b/>
                  <w:bCs/>
                  <w:sz w:val="14"/>
                  <w:szCs w:val="14"/>
                </w:rPr>
                <w:t>responsible investment policy?</w:t>
              </w:r>
            </w:hyperlink>
            <w:r w:rsidRPr="006B390B">
              <w:rPr>
                <w:rFonts w:ascii="Arial" w:hAnsi="Arial" w:cs="Arial"/>
                <w:b/>
                <w:bCs/>
                <w:sz w:val="14"/>
                <w:szCs w:val="14"/>
              </w:rPr>
              <w:t> </w:t>
            </w:r>
          </w:p>
        </w:tc>
        <w:tc>
          <w:tcPr>
            <w:tcW w:w="1843" w:type="dxa"/>
            <w:shd w:val="clear" w:color="auto" w:fill="E8E8E8" w:themeFill="background2"/>
            <w:vAlign w:val="center"/>
          </w:tcPr>
          <w:p w14:paraId="502FDB1E" w14:textId="22B4A2A6" w:rsidR="002133BE" w:rsidRPr="00AE6948" w:rsidRDefault="00E03385" w:rsidP="00631C7E">
            <w:pPr>
              <w:pStyle w:val="TableParagraph"/>
              <w:ind w:left="0"/>
              <w:rPr>
                <w:rFonts w:asciiTheme="minorHAnsi" w:hAnsiTheme="minorHAnsi" w:cstheme="minorHAnsi"/>
                <w:sz w:val="16"/>
              </w:rPr>
            </w:pPr>
            <w:r>
              <w:rPr>
                <w:rFonts w:asciiTheme="minorHAnsi" w:hAnsiTheme="minorHAnsi" w:cstheme="minorHAnsi"/>
                <w:sz w:val="16"/>
              </w:rPr>
              <w:t xml:space="preserve"> </w:t>
            </w:r>
            <w:r w:rsidR="002133BE" w:rsidRPr="00AE6948">
              <w:rPr>
                <w:rFonts w:asciiTheme="minorHAnsi" w:hAnsiTheme="minorHAnsi" w:cstheme="minorHAnsi"/>
                <w:sz w:val="16"/>
              </w:rPr>
              <w:t>PGS</w:t>
            </w:r>
            <w:r w:rsidR="002133BE" w:rsidRPr="00AE6948">
              <w:rPr>
                <w:rFonts w:asciiTheme="minorHAnsi" w:hAnsiTheme="minorHAnsi" w:cstheme="minorHAnsi"/>
                <w:spacing w:val="-1"/>
                <w:sz w:val="16"/>
              </w:rPr>
              <w:t xml:space="preserve"> </w:t>
            </w:r>
            <w:r w:rsidR="002133BE" w:rsidRPr="00AE6948">
              <w:rPr>
                <w:rFonts w:asciiTheme="minorHAnsi" w:hAnsiTheme="minorHAnsi" w:cstheme="minorHAnsi"/>
                <w:sz w:val="16"/>
              </w:rPr>
              <w:t>1,</w:t>
            </w:r>
            <w:r w:rsidR="002133BE" w:rsidRPr="00AE6948">
              <w:rPr>
                <w:rFonts w:asciiTheme="minorHAnsi" w:hAnsiTheme="minorHAnsi" w:cstheme="minorHAnsi"/>
                <w:spacing w:val="-1"/>
                <w:sz w:val="16"/>
              </w:rPr>
              <w:t xml:space="preserve"> </w:t>
            </w:r>
            <w:r w:rsidR="002133BE" w:rsidRPr="00AE6948">
              <w:rPr>
                <w:rFonts w:asciiTheme="minorHAnsi" w:hAnsiTheme="minorHAnsi" w:cstheme="minorHAnsi"/>
                <w:sz w:val="16"/>
              </w:rPr>
              <w:t xml:space="preserve">3, </w:t>
            </w:r>
            <w:r w:rsidR="002133BE" w:rsidRPr="00AE6948">
              <w:rPr>
                <w:rFonts w:asciiTheme="minorHAnsi" w:hAnsiTheme="minorHAnsi" w:cstheme="minorHAnsi"/>
                <w:spacing w:val="-10"/>
                <w:sz w:val="16"/>
              </w:rPr>
              <w:t>8</w:t>
            </w:r>
          </w:p>
          <w:p w14:paraId="5745D2C6" w14:textId="59D7E041" w:rsidR="002133BE" w:rsidRPr="00DF1538" w:rsidRDefault="00E03385" w:rsidP="00631C7E">
            <w:pPr>
              <w:pStyle w:val="TableParagraph"/>
              <w:ind w:left="0"/>
              <w:rPr>
                <w:rFonts w:ascii="Arial" w:hAnsi="Arial" w:cs="Arial"/>
                <w:b/>
                <w:bCs/>
                <w:sz w:val="14"/>
                <w:szCs w:val="14"/>
              </w:rPr>
            </w:pPr>
            <w:r>
              <w:rPr>
                <w:rFonts w:asciiTheme="minorHAnsi" w:hAnsiTheme="minorHAnsi" w:cstheme="minorHAnsi"/>
                <w:sz w:val="16"/>
              </w:rPr>
              <w:t xml:space="preserve"> </w:t>
            </w:r>
            <w:r w:rsidR="002133BE">
              <w:rPr>
                <w:rFonts w:asciiTheme="minorHAnsi" w:hAnsiTheme="minorHAnsi" w:cstheme="minorHAnsi"/>
                <w:sz w:val="16"/>
              </w:rPr>
              <w:t>HF</w:t>
            </w:r>
            <w:r w:rsidR="002133BE" w:rsidRPr="00AE6948">
              <w:rPr>
                <w:rFonts w:asciiTheme="minorHAnsi" w:hAnsiTheme="minorHAnsi" w:cstheme="minorHAnsi"/>
                <w:sz w:val="16"/>
              </w:rPr>
              <w:t xml:space="preserve"> </w:t>
            </w:r>
            <w:r w:rsidR="002133BE" w:rsidRPr="00AE6948">
              <w:rPr>
                <w:rFonts w:asciiTheme="minorHAnsi" w:hAnsiTheme="minorHAnsi" w:cstheme="minorHAnsi"/>
                <w:spacing w:val="-10"/>
                <w:sz w:val="16"/>
              </w:rPr>
              <w:t>1</w:t>
            </w:r>
          </w:p>
        </w:tc>
        <w:tc>
          <w:tcPr>
            <w:tcW w:w="1843" w:type="dxa"/>
            <w:shd w:val="clear" w:color="auto" w:fill="E8E8E8" w:themeFill="background2"/>
            <w:vAlign w:val="center"/>
          </w:tcPr>
          <w:p w14:paraId="57B77FA2" w14:textId="30E87E23" w:rsidR="002133BE" w:rsidRPr="00AE6948" w:rsidRDefault="00512F5D" w:rsidP="00CF3410">
            <w:pPr>
              <w:pStyle w:val="TableParagraph"/>
              <w:ind w:left="79"/>
              <w:rPr>
                <w:rFonts w:asciiTheme="minorHAnsi" w:hAnsiTheme="minorHAnsi" w:cstheme="minorHAnsi"/>
                <w:sz w:val="16"/>
              </w:rPr>
            </w:pPr>
            <w:r>
              <w:rPr>
                <w:rFonts w:asciiTheme="minorHAnsi" w:hAnsiTheme="minorHAnsi" w:cstheme="minorHAnsi"/>
                <w:sz w:val="16"/>
              </w:rPr>
              <w:t>-</w:t>
            </w:r>
          </w:p>
        </w:tc>
        <w:tc>
          <w:tcPr>
            <w:tcW w:w="1254" w:type="dxa"/>
            <w:shd w:val="clear" w:color="auto" w:fill="E8E8E8" w:themeFill="background2"/>
            <w:vAlign w:val="center"/>
          </w:tcPr>
          <w:p w14:paraId="0C8CC9DF" w14:textId="198E12FB" w:rsidR="002133BE" w:rsidRPr="00AE6948" w:rsidRDefault="008F7DAD" w:rsidP="00CF3410">
            <w:pPr>
              <w:pStyle w:val="TableParagraph"/>
              <w:ind w:left="79"/>
              <w:rPr>
                <w:rFonts w:asciiTheme="minorHAnsi" w:hAnsiTheme="minorHAnsi" w:cstheme="minorHAnsi"/>
                <w:sz w:val="16"/>
              </w:rPr>
            </w:pPr>
            <w:r>
              <w:rPr>
                <w:rFonts w:asciiTheme="minorHAnsi" w:hAnsiTheme="minorHAnsi" w:cstheme="minorHAnsi"/>
                <w:sz w:val="16"/>
              </w:rPr>
              <w:t>Yes</w:t>
            </w:r>
          </w:p>
        </w:tc>
      </w:tr>
      <w:tr w:rsidR="002133BE" w:rsidRPr="00FE7668" w14:paraId="179424B4" w14:textId="54A3B55C" w:rsidTr="00042CE2">
        <w:trPr>
          <w:gridAfter w:val="1"/>
          <w:wAfter w:w="35" w:type="dxa"/>
          <w:trHeight w:val="643"/>
        </w:trPr>
        <w:tc>
          <w:tcPr>
            <w:tcW w:w="5812" w:type="dxa"/>
            <w:shd w:val="clear" w:color="auto" w:fill="E8E8E8" w:themeFill="background2"/>
            <w:vAlign w:val="center"/>
          </w:tcPr>
          <w:p w14:paraId="77EB43C7" w14:textId="2C7D2ACA" w:rsidR="002133BE" w:rsidRPr="008F4D4F" w:rsidRDefault="00F21FA7" w:rsidP="00631C7E">
            <w:pPr>
              <w:pStyle w:val="TableParagraph"/>
              <w:ind w:left="0" w:right="228"/>
              <w:rPr>
                <w:rFonts w:ascii="Arial" w:hAnsi="Arial" w:cs="Arial"/>
                <w:b/>
                <w:bCs/>
                <w:sz w:val="14"/>
                <w:szCs w:val="14"/>
              </w:rPr>
            </w:pPr>
            <w:r w:rsidRPr="00F21FA7">
              <w:rPr>
                <w:rFonts w:ascii="Arial" w:hAnsi="Arial" w:cs="Arial"/>
                <w:b/>
                <w:bCs/>
                <w:sz w:val="14"/>
                <w:szCs w:val="14"/>
              </w:rPr>
              <w:t xml:space="preserve">1.2 </w:t>
            </w:r>
            <w:r w:rsidR="000301F0" w:rsidRPr="000301F0">
              <w:rPr>
                <w:rFonts w:ascii="Arial" w:hAnsi="Arial" w:cs="Arial"/>
                <w:b/>
                <w:bCs/>
                <w:sz w:val="14"/>
                <w:szCs w:val="14"/>
              </w:rPr>
              <w:t>Have you publicly committed to support international industry standards, guidelines or reporting frameworks that promote responsible investment practices?</w:t>
            </w:r>
          </w:p>
        </w:tc>
        <w:tc>
          <w:tcPr>
            <w:tcW w:w="1843" w:type="dxa"/>
            <w:shd w:val="clear" w:color="auto" w:fill="E8E8E8" w:themeFill="background2"/>
            <w:vAlign w:val="center"/>
          </w:tcPr>
          <w:p w14:paraId="2D62BB44" w14:textId="49EFEA2D" w:rsidR="002133BE" w:rsidRPr="00AE6948" w:rsidRDefault="00E03385" w:rsidP="00631C7E">
            <w:pPr>
              <w:pStyle w:val="TableParagraph"/>
              <w:ind w:left="0"/>
              <w:rPr>
                <w:rFonts w:asciiTheme="minorHAnsi" w:hAnsiTheme="minorHAnsi" w:cstheme="minorHAnsi"/>
                <w:sz w:val="16"/>
              </w:rPr>
            </w:pPr>
            <w:r>
              <w:rPr>
                <w:rFonts w:asciiTheme="minorHAnsi" w:hAnsiTheme="minorHAnsi" w:cstheme="minorHAnsi"/>
                <w:sz w:val="16"/>
              </w:rPr>
              <w:t xml:space="preserve"> </w:t>
            </w:r>
            <w:r w:rsidR="002133BE" w:rsidRPr="00AE6948">
              <w:rPr>
                <w:rFonts w:asciiTheme="minorHAnsi" w:hAnsiTheme="minorHAnsi" w:cstheme="minorHAnsi"/>
                <w:sz w:val="16"/>
              </w:rPr>
              <w:t>PGS</w:t>
            </w:r>
            <w:r w:rsidR="002133BE" w:rsidRPr="00AE6948">
              <w:rPr>
                <w:rFonts w:asciiTheme="minorHAnsi" w:hAnsiTheme="minorHAnsi" w:cstheme="minorHAnsi"/>
                <w:spacing w:val="-7"/>
                <w:sz w:val="16"/>
              </w:rPr>
              <w:t xml:space="preserve"> </w:t>
            </w:r>
            <w:r w:rsidR="002133BE" w:rsidRPr="00AE6948">
              <w:rPr>
                <w:rFonts w:asciiTheme="minorHAnsi" w:hAnsiTheme="minorHAnsi" w:cstheme="minorHAnsi"/>
                <w:sz w:val="16"/>
              </w:rPr>
              <w:t>17,</w:t>
            </w:r>
            <w:r w:rsidR="002133BE" w:rsidRPr="00AE6948">
              <w:rPr>
                <w:rFonts w:asciiTheme="minorHAnsi" w:hAnsiTheme="minorHAnsi" w:cstheme="minorHAnsi"/>
                <w:spacing w:val="-7"/>
                <w:sz w:val="16"/>
              </w:rPr>
              <w:t xml:space="preserve"> </w:t>
            </w:r>
            <w:r w:rsidR="002133BE" w:rsidRPr="00AE6948">
              <w:rPr>
                <w:rFonts w:asciiTheme="minorHAnsi" w:hAnsiTheme="minorHAnsi" w:cstheme="minorHAnsi"/>
                <w:spacing w:val="-5"/>
                <w:sz w:val="16"/>
              </w:rPr>
              <w:t>18</w:t>
            </w:r>
          </w:p>
          <w:p w14:paraId="6EE5ACCC" w14:textId="0ADD864C" w:rsidR="002133BE" w:rsidRPr="00DF1538" w:rsidRDefault="00E03385" w:rsidP="00631C7E">
            <w:pPr>
              <w:pStyle w:val="TableParagraph"/>
              <w:ind w:left="0" w:right="228"/>
              <w:rPr>
                <w:rFonts w:ascii="Arial" w:hAnsi="Arial" w:cs="Arial"/>
                <w:b/>
                <w:bCs/>
                <w:sz w:val="14"/>
                <w:szCs w:val="14"/>
              </w:rPr>
            </w:pPr>
            <w:r>
              <w:rPr>
                <w:rFonts w:asciiTheme="minorHAnsi" w:hAnsiTheme="minorHAnsi" w:cstheme="minorHAnsi"/>
                <w:sz w:val="16"/>
              </w:rPr>
              <w:t xml:space="preserve"> </w:t>
            </w:r>
            <w:r w:rsidR="002133BE" w:rsidRPr="00AE6948">
              <w:rPr>
                <w:rFonts w:asciiTheme="minorHAnsi" w:hAnsiTheme="minorHAnsi" w:cstheme="minorHAnsi"/>
                <w:sz w:val="16"/>
              </w:rPr>
              <w:t>SLS</w:t>
            </w:r>
            <w:r w:rsidR="002133BE" w:rsidRPr="00AE6948">
              <w:rPr>
                <w:rFonts w:asciiTheme="minorHAnsi" w:hAnsiTheme="minorHAnsi" w:cstheme="minorHAnsi"/>
                <w:spacing w:val="-2"/>
                <w:sz w:val="16"/>
              </w:rPr>
              <w:t xml:space="preserve"> </w:t>
            </w:r>
            <w:r w:rsidR="002133BE" w:rsidRPr="00AE6948">
              <w:rPr>
                <w:rFonts w:asciiTheme="minorHAnsi" w:hAnsiTheme="minorHAnsi" w:cstheme="minorHAnsi"/>
                <w:spacing w:val="-10"/>
                <w:sz w:val="16"/>
              </w:rPr>
              <w:t>1</w:t>
            </w:r>
          </w:p>
        </w:tc>
        <w:tc>
          <w:tcPr>
            <w:tcW w:w="1843" w:type="dxa"/>
            <w:shd w:val="clear" w:color="auto" w:fill="E8E8E8" w:themeFill="background2"/>
            <w:vAlign w:val="center"/>
          </w:tcPr>
          <w:p w14:paraId="2DFB0110" w14:textId="623BD88F" w:rsidR="002133BE" w:rsidRPr="00AE6948" w:rsidRDefault="00512F5D" w:rsidP="00CF3410">
            <w:pPr>
              <w:pStyle w:val="TableParagraph"/>
              <w:rPr>
                <w:rFonts w:asciiTheme="minorHAnsi" w:hAnsiTheme="minorHAnsi" w:cstheme="minorHAnsi"/>
                <w:sz w:val="16"/>
              </w:rPr>
            </w:pPr>
            <w:r>
              <w:rPr>
                <w:rFonts w:asciiTheme="minorHAnsi" w:hAnsiTheme="minorHAnsi" w:cstheme="minorHAnsi"/>
                <w:sz w:val="16"/>
              </w:rPr>
              <w:t>-</w:t>
            </w:r>
          </w:p>
        </w:tc>
        <w:tc>
          <w:tcPr>
            <w:tcW w:w="1254" w:type="dxa"/>
            <w:shd w:val="clear" w:color="auto" w:fill="E8E8E8" w:themeFill="background2"/>
            <w:vAlign w:val="center"/>
          </w:tcPr>
          <w:p w14:paraId="27716948" w14:textId="28BB3B73" w:rsidR="002133BE" w:rsidRPr="00AE6948" w:rsidRDefault="001B79A6" w:rsidP="00CF3410">
            <w:pPr>
              <w:pStyle w:val="TableParagraph"/>
              <w:rPr>
                <w:rFonts w:asciiTheme="minorHAnsi" w:hAnsiTheme="minorHAnsi" w:cstheme="minorHAnsi"/>
                <w:sz w:val="16"/>
              </w:rPr>
            </w:pPr>
            <w:r>
              <w:rPr>
                <w:rFonts w:asciiTheme="minorHAnsi" w:hAnsiTheme="minorHAnsi" w:cstheme="minorHAnsi"/>
                <w:sz w:val="16"/>
              </w:rPr>
              <w:t>Yes</w:t>
            </w:r>
          </w:p>
        </w:tc>
      </w:tr>
      <w:tr w:rsidR="002133BE" w:rsidRPr="00FE7668" w14:paraId="6061C0EF" w14:textId="55EA867E" w:rsidTr="00042CE2">
        <w:trPr>
          <w:gridAfter w:val="1"/>
          <w:wAfter w:w="35" w:type="dxa"/>
          <w:trHeight w:val="445"/>
        </w:trPr>
        <w:tc>
          <w:tcPr>
            <w:tcW w:w="5812" w:type="dxa"/>
            <w:shd w:val="clear" w:color="auto" w:fill="E8E8E8" w:themeFill="background2"/>
            <w:vAlign w:val="center"/>
          </w:tcPr>
          <w:p w14:paraId="2F72C0F8" w14:textId="3B4478B3" w:rsidR="002133BE" w:rsidRPr="0002046D" w:rsidRDefault="00F21FA7" w:rsidP="00631C7E">
            <w:pPr>
              <w:pStyle w:val="TableParagraph"/>
              <w:ind w:left="0"/>
              <w:rPr>
                <w:rFonts w:ascii="Arial" w:hAnsi="Arial" w:cs="Arial"/>
                <w:b/>
                <w:bCs/>
                <w:sz w:val="14"/>
                <w:szCs w:val="14"/>
              </w:rPr>
            </w:pPr>
            <w:r w:rsidRPr="00F21FA7">
              <w:rPr>
                <w:rFonts w:ascii="Arial" w:hAnsi="Arial" w:cs="Arial"/>
                <w:b/>
                <w:bCs/>
                <w:sz w:val="14"/>
                <w:szCs w:val="14"/>
              </w:rPr>
              <w:t xml:space="preserve">1.3 </w:t>
            </w:r>
            <w:r w:rsidR="0002046D" w:rsidRPr="0002046D">
              <w:rPr>
                <w:rFonts w:ascii="Arial" w:hAnsi="Arial" w:cs="Arial"/>
                <w:b/>
                <w:bCs/>
                <w:sz w:val="14"/>
                <w:szCs w:val="14"/>
              </w:rPr>
              <w:t>Have you assigned responsibility for oversight and implementation of the responsible investment policy(ies)?</w:t>
            </w:r>
          </w:p>
        </w:tc>
        <w:tc>
          <w:tcPr>
            <w:tcW w:w="1843" w:type="dxa"/>
            <w:shd w:val="clear" w:color="auto" w:fill="E8E8E8" w:themeFill="background2"/>
            <w:vAlign w:val="center"/>
          </w:tcPr>
          <w:p w14:paraId="315218DF" w14:textId="0B6D7D9D" w:rsidR="002133BE" w:rsidRPr="00DF1538" w:rsidRDefault="00E03385" w:rsidP="00631C7E">
            <w:pPr>
              <w:pStyle w:val="TableParagraph"/>
              <w:ind w:left="0" w:right="228"/>
              <w:rPr>
                <w:rFonts w:ascii="Arial" w:hAnsi="Arial" w:cs="Arial"/>
                <w:b/>
                <w:bCs/>
                <w:sz w:val="14"/>
                <w:szCs w:val="14"/>
              </w:rPr>
            </w:pPr>
            <w:r>
              <w:rPr>
                <w:rFonts w:asciiTheme="minorHAnsi" w:hAnsiTheme="minorHAnsi" w:cstheme="minorHAnsi"/>
                <w:sz w:val="16"/>
              </w:rPr>
              <w:t xml:space="preserve"> </w:t>
            </w:r>
            <w:r w:rsidR="002133BE" w:rsidRPr="00AE6948">
              <w:rPr>
                <w:rFonts w:asciiTheme="minorHAnsi" w:hAnsiTheme="minorHAnsi" w:cstheme="minorHAnsi"/>
                <w:sz w:val="16"/>
              </w:rPr>
              <w:t>PGS</w:t>
            </w:r>
            <w:r w:rsidR="002133BE" w:rsidRPr="00AE6948">
              <w:rPr>
                <w:rFonts w:asciiTheme="minorHAnsi" w:hAnsiTheme="minorHAnsi" w:cstheme="minorHAnsi"/>
                <w:spacing w:val="-6"/>
                <w:sz w:val="16"/>
              </w:rPr>
              <w:t xml:space="preserve"> </w:t>
            </w:r>
            <w:r w:rsidR="002133BE" w:rsidRPr="00AE6948">
              <w:rPr>
                <w:rFonts w:asciiTheme="minorHAnsi" w:hAnsiTheme="minorHAnsi" w:cstheme="minorHAnsi"/>
                <w:sz w:val="16"/>
              </w:rPr>
              <w:t>11,</w:t>
            </w:r>
            <w:r w:rsidR="002133BE" w:rsidRPr="00AE6948">
              <w:rPr>
                <w:rFonts w:asciiTheme="minorHAnsi" w:hAnsiTheme="minorHAnsi" w:cstheme="minorHAnsi"/>
                <w:spacing w:val="-6"/>
                <w:sz w:val="16"/>
              </w:rPr>
              <w:t xml:space="preserve"> </w:t>
            </w:r>
            <w:r w:rsidR="002133BE" w:rsidRPr="00AE6948">
              <w:rPr>
                <w:rFonts w:asciiTheme="minorHAnsi" w:hAnsiTheme="minorHAnsi" w:cstheme="minorHAnsi"/>
                <w:sz w:val="16"/>
              </w:rPr>
              <w:t>11.1,</w:t>
            </w:r>
            <w:r w:rsidR="002133BE" w:rsidRPr="00AE6948">
              <w:rPr>
                <w:rFonts w:asciiTheme="minorHAnsi" w:hAnsiTheme="minorHAnsi" w:cstheme="minorHAnsi"/>
                <w:spacing w:val="-6"/>
                <w:sz w:val="16"/>
              </w:rPr>
              <w:t xml:space="preserve"> </w:t>
            </w:r>
            <w:r w:rsidR="002133BE" w:rsidRPr="00AE6948">
              <w:rPr>
                <w:rFonts w:asciiTheme="minorHAnsi" w:hAnsiTheme="minorHAnsi" w:cstheme="minorHAnsi"/>
                <w:spacing w:val="-5"/>
                <w:sz w:val="16"/>
              </w:rPr>
              <w:t>12</w:t>
            </w:r>
          </w:p>
        </w:tc>
        <w:tc>
          <w:tcPr>
            <w:tcW w:w="1843" w:type="dxa"/>
            <w:shd w:val="clear" w:color="auto" w:fill="E8E8E8" w:themeFill="background2"/>
            <w:vAlign w:val="center"/>
          </w:tcPr>
          <w:p w14:paraId="512B68BA" w14:textId="2CEFC99B" w:rsidR="002133BE" w:rsidRPr="00AE6948" w:rsidRDefault="00512F5D" w:rsidP="00CF3410">
            <w:pPr>
              <w:pStyle w:val="TableParagraph"/>
              <w:ind w:left="420" w:right="228" w:hanging="341"/>
              <w:rPr>
                <w:rFonts w:asciiTheme="minorHAnsi" w:hAnsiTheme="minorHAnsi" w:cstheme="minorHAnsi"/>
                <w:sz w:val="16"/>
              </w:rPr>
            </w:pPr>
            <w:r>
              <w:rPr>
                <w:rFonts w:asciiTheme="minorHAnsi" w:hAnsiTheme="minorHAnsi" w:cstheme="minorHAnsi"/>
                <w:sz w:val="16"/>
              </w:rPr>
              <w:t>-</w:t>
            </w:r>
          </w:p>
        </w:tc>
        <w:tc>
          <w:tcPr>
            <w:tcW w:w="1254" w:type="dxa"/>
            <w:shd w:val="clear" w:color="auto" w:fill="E8E8E8" w:themeFill="background2"/>
            <w:vAlign w:val="center"/>
          </w:tcPr>
          <w:p w14:paraId="21367C32" w14:textId="05CB17ED" w:rsidR="002133BE" w:rsidRPr="00AE6948" w:rsidRDefault="00A62F51" w:rsidP="00CF3410">
            <w:pPr>
              <w:pStyle w:val="TableParagraph"/>
              <w:ind w:left="420" w:right="228" w:hanging="341"/>
              <w:rPr>
                <w:rFonts w:asciiTheme="minorHAnsi" w:hAnsiTheme="minorHAnsi" w:cstheme="minorHAnsi"/>
                <w:sz w:val="16"/>
              </w:rPr>
            </w:pPr>
            <w:r>
              <w:rPr>
                <w:rFonts w:asciiTheme="minorHAnsi" w:hAnsiTheme="minorHAnsi" w:cstheme="minorHAnsi"/>
                <w:sz w:val="16"/>
              </w:rPr>
              <w:t>Yes</w:t>
            </w:r>
          </w:p>
        </w:tc>
      </w:tr>
      <w:tr w:rsidR="002133BE" w:rsidRPr="00FE7668" w14:paraId="7A38C70E" w14:textId="1914A5F5" w:rsidTr="00042CE2">
        <w:trPr>
          <w:gridAfter w:val="1"/>
          <w:wAfter w:w="35" w:type="dxa"/>
          <w:trHeight w:val="205"/>
        </w:trPr>
        <w:tc>
          <w:tcPr>
            <w:tcW w:w="5812" w:type="dxa"/>
            <w:shd w:val="clear" w:color="auto" w:fill="E8E8E8" w:themeFill="background2"/>
            <w:vAlign w:val="center"/>
          </w:tcPr>
          <w:p w14:paraId="47393F28" w14:textId="0E7FB842" w:rsidR="002133BE" w:rsidRPr="00380F6D" w:rsidRDefault="002133BE" w:rsidP="00631C7E">
            <w:pPr>
              <w:pStyle w:val="TableParagraph"/>
              <w:ind w:left="0" w:right="228"/>
              <w:rPr>
                <w:rFonts w:ascii="Arial" w:hAnsi="Arial" w:cs="Arial"/>
                <w:b/>
                <w:bCs/>
                <w:sz w:val="14"/>
                <w:szCs w:val="14"/>
              </w:rPr>
            </w:pPr>
            <w:r w:rsidRPr="00DF1538">
              <w:rPr>
                <w:rFonts w:ascii="Arial" w:hAnsi="Arial" w:cs="Arial"/>
                <w:b/>
                <w:bCs/>
                <w:sz w:val="14"/>
                <w:szCs w:val="14"/>
              </w:rPr>
              <w:t>1.4</w:t>
            </w:r>
            <w:r w:rsidRPr="00DF1538">
              <w:rPr>
                <w:rFonts w:ascii="Arial" w:hAnsi="Arial" w:cs="Arial"/>
                <w:b/>
                <w:bCs/>
                <w:spacing w:val="40"/>
                <w:sz w:val="14"/>
                <w:szCs w:val="14"/>
              </w:rPr>
              <w:t xml:space="preserve"> </w:t>
            </w:r>
            <w:r w:rsidR="00380F6D" w:rsidRPr="00380F6D">
              <w:rPr>
                <w:rFonts w:ascii="Arial" w:hAnsi="Arial" w:cs="Arial"/>
                <w:b/>
                <w:bCs/>
                <w:sz w:val="14"/>
                <w:szCs w:val="14"/>
              </w:rPr>
              <w:t>Does your organisation incorporate responsible investment related key performance indicators (KPIs) into performance reviews and compensation mechanisms for employees?</w:t>
            </w:r>
          </w:p>
        </w:tc>
        <w:tc>
          <w:tcPr>
            <w:tcW w:w="1843" w:type="dxa"/>
            <w:shd w:val="clear" w:color="auto" w:fill="E8E8E8" w:themeFill="background2"/>
            <w:vAlign w:val="center"/>
          </w:tcPr>
          <w:p w14:paraId="52B2EDFE" w14:textId="34E20C82" w:rsidR="002133BE" w:rsidRPr="00DF1538" w:rsidRDefault="00E03385" w:rsidP="00631C7E">
            <w:pPr>
              <w:pStyle w:val="TableParagraph"/>
              <w:ind w:left="0" w:right="228"/>
              <w:rPr>
                <w:rFonts w:ascii="Arial" w:hAnsi="Arial" w:cs="Arial"/>
                <w:b/>
                <w:bCs/>
                <w:sz w:val="14"/>
                <w:szCs w:val="14"/>
              </w:rPr>
            </w:pPr>
            <w:r>
              <w:rPr>
                <w:rFonts w:asciiTheme="minorHAnsi" w:hAnsiTheme="minorHAnsi" w:cstheme="minorHAnsi"/>
                <w:sz w:val="16"/>
              </w:rPr>
              <w:t xml:space="preserve"> </w:t>
            </w:r>
            <w:r w:rsidR="002133BE" w:rsidRPr="00AE6948">
              <w:rPr>
                <w:rFonts w:asciiTheme="minorHAnsi" w:hAnsiTheme="minorHAnsi" w:cstheme="minorHAnsi"/>
                <w:sz w:val="16"/>
              </w:rPr>
              <w:t>PGS</w:t>
            </w:r>
            <w:r w:rsidR="002133BE" w:rsidRPr="00AE6948">
              <w:rPr>
                <w:rFonts w:asciiTheme="minorHAnsi" w:hAnsiTheme="minorHAnsi" w:cstheme="minorHAnsi"/>
                <w:spacing w:val="-3"/>
                <w:sz w:val="16"/>
              </w:rPr>
              <w:t xml:space="preserve"> </w:t>
            </w:r>
            <w:r w:rsidR="002133BE" w:rsidRPr="00AE6948">
              <w:rPr>
                <w:rFonts w:asciiTheme="minorHAnsi" w:hAnsiTheme="minorHAnsi" w:cstheme="minorHAnsi"/>
                <w:sz w:val="16"/>
              </w:rPr>
              <w:t>13,</w:t>
            </w:r>
            <w:r w:rsidR="002133BE" w:rsidRPr="00AE6948">
              <w:rPr>
                <w:rFonts w:asciiTheme="minorHAnsi" w:hAnsiTheme="minorHAnsi" w:cstheme="minorHAnsi"/>
                <w:spacing w:val="-2"/>
                <w:sz w:val="16"/>
              </w:rPr>
              <w:t xml:space="preserve"> </w:t>
            </w:r>
            <w:r w:rsidR="002133BE" w:rsidRPr="00AE6948">
              <w:rPr>
                <w:rFonts w:asciiTheme="minorHAnsi" w:hAnsiTheme="minorHAnsi" w:cstheme="minorHAnsi"/>
                <w:spacing w:val="-5"/>
                <w:sz w:val="16"/>
              </w:rPr>
              <w:t>14</w:t>
            </w:r>
          </w:p>
        </w:tc>
        <w:tc>
          <w:tcPr>
            <w:tcW w:w="1843" w:type="dxa"/>
            <w:shd w:val="clear" w:color="auto" w:fill="E8E8E8" w:themeFill="background2"/>
            <w:vAlign w:val="center"/>
          </w:tcPr>
          <w:p w14:paraId="2A26AA49" w14:textId="0616091E" w:rsidR="002133BE" w:rsidRPr="00AE6948" w:rsidRDefault="00512F5D" w:rsidP="00CF3410">
            <w:pPr>
              <w:pStyle w:val="TableParagraph"/>
              <w:ind w:left="421" w:right="228" w:hanging="341"/>
              <w:rPr>
                <w:rFonts w:asciiTheme="minorHAnsi" w:hAnsiTheme="minorHAnsi" w:cstheme="minorHAnsi"/>
                <w:sz w:val="16"/>
              </w:rPr>
            </w:pPr>
            <w:r>
              <w:rPr>
                <w:rFonts w:asciiTheme="minorHAnsi" w:hAnsiTheme="minorHAnsi" w:cstheme="minorHAnsi"/>
                <w:sz w:val="16"/>
              </w:rPr>
              <w:t>-</w:t>
            </w:r>
          </w:p>
        </w:tc>
        <w:tc>
          <w:tcPr>
            <w:tcW w:w="1254" w:type="dxa"/>
            <w:shd w:val="clear" w:color="auto" w:fill="E8E8E8" w:themeFill="background2"/>
            <w:vAlign w:val="center"/>
          </w:tcPr>
          <w:p w14:paraId="482F5662" w14:textId="77777777" w:rsidR="002133BE" w:rsidRPr="00AE6948" w:rsidRDefault="002133BE" w:rsidP="00CF3410">
            <w:pPr>
              <w:pStyle w:val="TableParagraph"/>
              <w:ind w:left="421" w:right="228" w:hanging="341"/>
              <w:rPr>
                <w:rFonts w:asciiTheme="minorHAnsi" w:hAnsiTheme="minorHAnsi" w:cstheme="minorHAnsi"/>
                <w:sz w:val="16"/>
              </w:rPr>
            </w:pPr>
          </w:p>
        </w:tc>
      </w:tr>
      <w:tr w:rsidR="002133BE" w:rsidRPr="00FE7668" w14:paraId="3A3CFFCE" w14:textId="08ADCF38" w:rsidTr="00042CE2">
        <w:trPr>
          <w:gridAfter w:val="1"/>
          <w:wAfter w:w="35" w:type="dxa"/>
          <w:trHeight w:val="643"/>
        </w:trPr>
        <w:tc>
          <w:tcPr>
            <w:tcW w:w="5812" w:type="dxa"/>
            <w:shd w:val="clear" w:color="auto" w:fill="E8E8E8" w:themeFill="background2"/>
            <w:vAlign w:val="center"/>
          </w:tcPr>
          <w:p w14:paraId="25FB7179" w14:textId="6DAD99F5" w:rsidR="002133BE" w:rsidRPr="00AE1865" w:rsidRDefault="00AE1865" w:rsidP="00631C7E">
            <w:pPr>
              <w:pStyle w:val="TableParagraph"/>
              <w:ind w:left="0" w:right="76"/>
              <w:rPr>
                <w:rFonts w:ascii="Arial" w:hAnsi="Arial" w:cs="Arial"/>
                <w:b/>
                <w:bCs/>
                <w:sz w:val="14"/>
                <w:szCs w:val="14"/>
              </w:rPr>
            </w:pPr>
            <w:r w:rsidRPr="00AE1865">
              <w:rPr>
                <w:rFonts w:ascii="Arial" w:hAnsi="Arial" w:cs="Arial"/>
                <w:b/>
                <w:bCs/>
                <w:sz w:val="14"/>
                <w:szCs w:val="14"/>
              </w:rPr>
              <w:t xml:space="preserve">1.5 Does your organisation ensure its investment professionals and other relevant staff are trained on responsible investment and stay </w:t>
            </w:r>
            <w:proofErr w:type="gramStart"/>
            <w:r w:rsidRPr="00AE1865">
              <w:rPr>
                <w:rFonts w:ascii="Arial" w:hAnsi="Arial" w:cs="Arial"/>
                <w:b/>
                <w:bCs/>
                <w:sz w:val="14"/>
                <w:szCs w:val="14"/>
              </w:rPr>
              <w:t>up-to-date</w:t>
            </w:r>
            <w:proofErr w:type="gramEnd"/>
            <w:r w:rsidRPr="00AE1865">
              <w:rPr>
                <w:rFonts w:ascii="Arial" w:hAnsi="Arial" w:cs="Arial"/>
                <w:b/>
                <w:bCs/>
                <w:sz w:val="14"/>
                <w:szCs w:val="14"/>
              </w:rPr>
              <w:t xml:space="preserve"> on relevant topics?</w:t>
            </w:r>
          </w:p>
        </w:tc>
        <w:tc>
          <w:tcPr>
            <w:tcW w:w="1843" w:type="dxa"/>
            <w:shd w:val="clear" w:color="auto" w:fill="E8E8E8" w:themeFill="background2"/>
            <w:vAlign w:val="center"/>
          </w:tcPr>
          <w:p w14:paraId="34CC1F60" w14:textId="7BCA7189" w:rsidR="002133BE" w:rsidRPr="00DF1538" w:rsidRDefault="00E03385" w:rsidP="00631C7E">
            <w:pPr>
              <w:pStyle w:val="TableParagraph"/>
              <w:ind w:left="0" w:right="76"/>
              <w:rPr>
                <w:rFonts w:ascii="Arial" w:hAnsi="Arial" w:cs="Arial"/>
                <w:b/>
                <w:bCs/>
                <w:sz w:val="14"/>
                <w:szCs w:val="14"/>
              </w:rPr>
            </w:pPr>
            <w:r>
              <w:rPr>
                <w:rFonts w:asciiTheme="minorHAnsi" w:hAnsiTheme="minorHAnsi" w:cstheme="minorHAnsi"/>
                <w:sz w:val="16"/>
              </w:rPr>
              <w:t xml:space="preserve"> </w:t>
            </w:r>
            <w:r w:rsidR="002133BE" w:rsidRPr="00AE6948">
              <w:rPr>
                <w:rFonts w:asciiTheme="minorHAnsi" w:hAnsiTheme="minorHAnsi" w:cstheme="minorHAnsi"/>
                <w:sz w:val="16"/>
              </w:rPr>
              <w:t>PGS</w:t>
            </w:r>
            <w:r w:rsidR="002133BE" w:rsidRPr="00AE6948">
              <w:rPr>
                <w:rFonts w:asciiTheme="minorHAnsi" w:hAnsiTheme="minorHAnsi" w:cstheme="minorHAnsi"/>
                <w:spacing w:val="-2"/>
                <w:sz w:val="16"/>
              </w:rPr>
              <w:t xml:space="preserve"> </w:t>
            </w:r>
            <w:r w:rsidR="002133BE" w:rsidRPr="00AE6948">
              <w:rPr>
                <w:rFonts w:asciiTheme="minorHAnsi" w:hAnsiTheme="minorHAnsi" w:cstheme="minorHAnsi"/>
                <w:spacing w:val="-5"/>
                <w:sz w:val="16"/>
              </w:rPr>
              <w:t>15</w:t>
            </w:r>
          </w:p>
        </w:tc>
        <w:tc>
          <w:tcPr>
            <w:tcW w:w="1843" w:type="dxa"/>
            <w:shd w:val="clear" w:color="auto" w:fill="E8E8E8" w:themeFill="background2"/>
            <w:vAlign w:val="center"/>
          </w:tcPr>
          <w:p w14:paraId="3C989219" w14:textId="16687428" w:rsidR="002133BE" w:rsidRPr="00AE6948" w:rsidRDefault="00512F5D" w:rsidP="00CF3410">
            <w:pPr>
              <w:pStyle w:val="TableParagraph"/>
              <w:ind w:left="421" w:right="76" w:hanging="341"/>
              <w:rPr>
                <w:rFonts w:asciiTheme="minorHAnsi" w:hAnsiTheme="minorHAnsi" w:cstheme="minorHAnsi"/>
                <w:sz w:val="16"/>
              </w:rPr>
            </w:pPr>
            <w:r>
              <w:rPr>
                <w:rFonts w:asciiTheme="minorHAnsi" w:hAnsiTheme="minorHAnsi" w:cstheme="minorHAnsi"/>
                <w:sz w:val="16"/>
              </w:rPr>
              <w:t>-</w:t>
            </w:r>
          </w:p>
        </w:tc>
        <w:tc>
          <w:tcPr>
            <w:tcW w:w="1254" w:type="dxa"/>
            <w:shd w:val="clear" w:color="auto" w:fill="E8E8E8" w:themeFill="background2"/>
            <w:vAlign w:val="center"/>
          </w:tcPr>
          <w:p w14:paraId="0EF34607" w14:textId="77777777" w:rsidR="002133BE" w:rsidRPr="00AE6948" w:rsidRDefault="002133BE" w:rsidP="00CF3410">
            <w:pPr>
              <w:pStyle w:val="TableParagraph"/>
              <w:ind w:left="421" w:right="76" w:hanging="341"/>
              <w:rPr>
                <w:rFonts w:asciiTheme="minorHAnsi" w:hAnsiTheme="minorHAnsi" w:cstheme="minorHAnsi"/>
                <w:sz w:val="16"/>
              </w:rPr>
            </w:pPr>
          </w:p>
        </w:tc>
      </w:tr>
      <w:tr w:rsidR="002133BE" w:rsidRPr="00FE7668" w14:paraId="3ECD9CF7" w14:textId="6363B4B9" w:rsidTr="00042CE2">
        <w:trPr>
          <w:gridAfter w:val="1"/>
          <w:wAfter w:w="35" w:type="dxa"/>
          <w:trHeight w:val="479"/>
        </w:trPr>
        <w:tc>
          <w:tcPr>
            <w:tcW w:w="5812" w:type="dxa"/>
            <w:shd w:val="clear" w:color="auto" w:fill="E8E8E8" w:themeFill="background2"/>
            <w:vAlign w:val="center"/>
          </w:tcPr>
          <w:p w14:paraId="6C9C2F40" w14:textId="72D900C4" w:rsidR="002133BE" w:rsidRPr="00DF1538" w:rsidRDefault="00F21FA7" w:rsidP="00631C7E">
            <w:pPr>
              <w:pStyle w:val="TableParagraph"/>
              <w:ind w:left="0"/>
              <w:rPr>
                <w:rFonts w:ascii="Arial" w:hAnsi="Arial" w:cs="Arial"/>
                <w:b/>
                <w:bCs/>
                <w:sz w:val="14"/>
                <w:szCs w:val="14"/>
              </w:rPr>
            </w:pPr>
            <w:r w:rsidRPr="00F21FA7">
              <w:rPr>
                <w:rFonts w:ascii="Arial" w:hAnsi="Arial" w:cs="Arial"/>
                <w:b/>
                <w:bCs/>
                <w:sz w:val="14"/>
                <w:szCs w:val="14"/>
              </w:rPr>
              <w:t>1.5 Does your organisation incorporate RI-related key performance indicators (KPIs) into performance reviews and compensation mechanisms for employees?</w:t>
            </w:r>
          </w:p>
        </w:tc>
        <w:tc>
          <w:tcPr>
            <w:tcW w:w="1843" w:type="dxa"/>
            <w:shd w:val="clear" w:color="auto" w:fill="E8E8E8" w:themeFill="background2"/>
            <w:vAlign w:val="center"/>
          </w:tcPr>
          <w:p w14:paraId="3F4E14B9" w14:textId="77777777" w:rsidR="002133BE" w:rsidRPr="00DF1538" w:rsidRDefault="002133BE" w:rsidP="00CF3410">
            <w:pPr>
              <w:pStyle w:val="TableParagraph"/>
              <w:rPr>
                <w:rFonts w:ascii="Arial" w:hAnsi="Arial" w:cs="Arial"/>
                <w:b/>
                <w:bCs/>
                <w:sz w:val="14"/>
                <w:szCs w:val="14"/>
              </w:rPr>
            </w:pPr>
          </w:p>
        </w:tc>
        <w:tc>
          <w:tcPr>
            <w:tcW w:w="1843" w:type="dxa"/>
            <w:shd w:val="clear" w:color="auto" w:fill="E8E8E8" w:themeFill="background2"/>
            <w:vAlign w:val="center"/>
          </w:tcPr>
          <w:p w14:paraId="64767797" w14:textId="403CD51C" w:rsidR="002133BE" w:rsidRPr="00DF1538" w:rsidRDefault="00512F5D" w:rsidP="00CF3410">
            <w:pPr>
              <w:pStyle w:val="TableParagraph"/>
              <w:rPr>
                <w:rFonts w:ascii="Arial" w:hAnsi="Arial" w:cs="Arial"/>
                <w:b/>
                <w:bCs/>
                <w:sz w:val="14"/>
                <w:szCs w:val="14"/>
              </w:rPr>
            </w:pPr>
            <w:r>
              <w:rPr>
                <w:rFonts w:ascii="Arial" w:hAnsi="Arial" w:cs="Arial"/>
                <w:b/>
                <w:bCs/>
                <w:sz w:val="14"/>
                <w:szCs w:val="14"/>
              </w:rPr>
              <w:t>-</w:t>
            </w:r>
          </w:p>
        </w:tc>
        <w:tc>
          <w:tcPr>
            <w:tcW w:w="1254" w:type="dxa"/>
            <w:shd w:val="clear" w:color="auto" w:fill="E8E8E8" w:themeFill="background2"/>
            <w:vAlign w:val="center"/>
          </w:tcPr>
          <w:p w14:paraId="03190A88" w14:textId="77777777" w:rsidR="002133BE" w:rsidRPr="00DF1538" w:rsidRDefault="002133BE" w:rsidP="00CF3410">
            <w:pPr>
              <w:pStyle w:val="TableParagraph"/>
              <w:rPr>
                <w:rFonts w:ascii="Arial" w:hAnsi="Arial" w:cs="Arial"/>
                <w:b/>
                <w:bCs/>
                <w:sz w:val="14"/>
                <w:szCs w:val="14"/>
              </w:rPr>
            </w:pPr>
          </w:p>
        </w:tc>
      </w:tr>
      <w:tr w:rsidR="00F21FA7" w:rsidRPr="00FE7668" w14:paraId="528DF08D" w14:textId="77777777" w:rsidTr="00042CE2">
        <w:trPr>
          <w:gridAfter w:val="1"/>
          <w:wAfter w:w="35" w:type="dxa"/>
          <w:trHeight w:val="479"/>
        </w:trPr>
        <w:tc>
          <w:tcPr>
            <w:tcW w:w="5812" w:type="dxa"/>
            <w:shd w:val="clear" w:color="auto" w:fill="E8E8E8" w:themeFill="background2"/>
            <w:vAlign w:val="center"/>
          </w:tcPr>
          <w:p w14:paraId="5B2C5379" w14:textId="7212AFF5" w:rsidR="00F21FA7" w:rsidRPr="00F21FA7" w:rsidRDefault="00E55056" w:rsidP="00631C7E">
            <w:pPr>
              <w:pStyle w:val="TableParagraph"/>
              <w:ind w:left="0"/>
              <w:rPr>
                <w:rFonts w:ascii="Arial" w:hAnsi="Arial" w:cs="Arial"/>
                <w:b/>
                <w:bCs/>
                <w:sz w:val="14"/>
                <w:szCs w:val="14"/>
              </w:rPr>
            </w:pPr>
            <w:r w:rsidRPr="00E55056">
              <w:rPr>
                <w:rFonts w:ascii="Arial" w:hAnsi="Arial" w:cs="Arial"/>
                <w:b/>
                <w:bCs/>
                <w:sz w:val="14"/>
                <w:szCs w:val="14"/>
              </w:rPr>
              <w:t>1.6 Do you make, or plan to make, formal responsible investment commitments in documents such as Limited Partnership Agreement(s), side letters, or other constitutive fund documents?</w:t>
            </w:r>
          </w:p>
        </w:tc>
        <w:tc>
          <w:tcPr>
            <w:tcW w:w="1843" w:type="dxa"/>
            <w:shd w:val="clear" w:color="auto" w:fill="E8E8E8" w:themeFill="background2"/>
            <w:vAlign w:val="center"/>
          </w:tcPr>
          <w:p w14:paraId="4E8B3D05" w14:textId="77777777" w:rsidR="00F21FA7" w:rsidRPr="00DF1538" w:rsidRDefault="00F21FA7" w:rsidP="00CF3410">
            <w:pPr>
              <w:pStyle w:val="TableParagraph"/>
              <w:rPr>
                <w:rFonts w:ascii="Arial" w:hAnsi="Arial" w:cs="Arial"/>
                <w:b/>
                <w:bCs/>
                <w:sz w:val="14"/>
                <w:szCs w:val="14"/>
              </w:rPr>
            </w:pPr>
          </w:p>
        </w:tc>
        <w:tc>
          <w:tcPr>
            <w:tcW w:w="1843" w:type="dxa"/>
            <w:shd w:val="clear" w:color="auto" w:fill="E8E8E8" w:themeFill="background2"/>
            <w:vAlign w:val="center"/>
          </w:tcPr>
          <w:p w14:paraId="4EB0D084" w14:textId="77777777" w:rsidR="00F21FA7" w:rsidRDefault="00F21FA7" w:rsidP="00CF3410">
            <w:pPr>
              <w:pStyle w:val="TableParagraph"/>
              <w:rPr>
                <w:rFonts w:ascii="Arial" w:hAnsi="Arial" w:cs="Arial"/>
                <w:b/>
                <w:bCs/>
                <w:sz w:val="14"/>
                <w:szCs w:val="14"/>
              </w:rPr>
            </w:pPr>
          </w:p>
        </w:tc>
        <w:tc>
          <w:tcPr>
            <w:tcW w:w="1254" w:type="dxa"/>
            <w:shd w:val="clear" w:color="auto" w:fill="E8E8E8" w:themeFill="background2"/>
            <w:vAlign w:val="center"/>
          </w:tcPr>
          <w:p w14:paraId="703C40C6" w14:textId="77777777" w:rsidR="00F21FA7" w:rsidRPr="00DF1538" w:rsidRDefault="00F21FA7" w:rsidP="00CF3410">
            <w:pPr>
              <w:pStyle w:val="TableParagraph"/>
              <w:rPr>
                <w:rFonts w:ascii="Arial" w:hAnsi="Arial" w:cs="Arial"/>
                <w:b/>
                <w:bCs/>
                <w:sz w:val="14"/>
                <w:szCs w:val="14"/>
              </w:rPr>
            </w:pPr>
          </w:p>
        </w:tc>
      </w:tr>
      <w:tr w:rsidR="002133BE" w:rsidRPr="00FE7668" w14:paraId="688BC4EC" w14:textId="6F10FA8E" w:rsidTr="00042CE2">
        <w:trPr>
          <w:trHeight w:val="366"/>
        </w:trPr>
        <w:tc>
          <w:tcPr>
            <w:tcW w:w="5812" w:type="dxa"/>
            <w:shd w:val="clear" w:color="auto" w:fill="0070C0"/>
            <w:vAlign w:val="center"/>
          </w:tcPr>
          <w:p w14:paraId="47963568" w14:textId="56830295" w:rsidR="002133BE" w:rsidRPr="00DF1538" w:rsidRDefault="00ED39A3" w:rsidP="0056342A">
            <w:pPr>
              <w:pStyle w:val="TableParagraph"/>
              <w:spacing w:before="89"/>
              <w:ind w:left="0" w:right="1278"/>
              <w:rPr>
                <w:rFonts w:ascii="Arial" w:hAnsi="Arial" w:cs="Arial"/>
                <w:b/>
                <w:bCs/>
                <w:spacing w:val="-5"/>
                <w:sz w:val="14"/>
                <w:szCs w:val="14"/>
              </w:rPr>
            </w:pPr>
            <w:r>
              <w:rPr>
                <w:rFonts w:ascii="Arial" w:hAnsi="Arial" w:cs="Arial"/>
                <w:b/>
                <w:bCs/>
                <w:color w:val="FFFFFF" w:themeColor="background1"/>
                <w:spacing w:val="-2"/>
                <w:sz w:val="14"/>
                <w:szCs w:val="14"/>
              </w:rPr>
              <w:t xml:space="preserve">  </w:t>
            </w:r>
            <w:r w:rsidR="002133BE" w:rsidRPr="00DF1538">
              <w:rPr>
                <w:rFonts w:ascii="Arial" w:hAnsi="Arial" w:cs="Arial"/>
                <w:b/>
                <w:bCs/>
                <w:color w:val="FFFFFF" w:themeColor="background1"/>
                <w:spacing w:val="-2"/>
                <w:sz w:val="14"/>
                <w:szCs w:val="14"/>
              </w:rPr>
              <w:t>INVESTMENT PROCESS</w:t>
            </w:r>
          </w:p>
        </w:tc>
        <w:tc>
          <w:tcPr>
            <w:tcW w:w="3686" w:type="dxa"/>
            <w:gridSpan w:val="2"/>
            <w:shd w:val="clear" w:color="auto" w:fill="0070C0"/>
            <w:vAlign w:val="center"/>
          </w:tcPr>
          <w:p w14:paraId="66ABF3B0" w14:textId="77777777" w:rsidR="002133BE" w:rsidRPr="00DF1538" w:rsidRDefault="002133BE" w:rsidP="00CF3410">
            <w:pPr>
              <w:pStyle w:val="TableParagraph"/>
              <w:spacing w:before="89"/>
              <w:ind w:right="1278"/>
              <w:rPr>
                <w:rFonts w:ascii="Arial" w:hAnsi="Arial" w:cs="Arial"/>
                <w:b/>
                <w:bCs/>
                <w:color w:val="FFFFFF" w:themeColor="background1"/>
                <w:spacing w:val="-2"/>
                <w:sz w:val="14"/>
                <w:szCs w:val="14"/>
              </w:rPr>
            </w:pPr>
          </w:p>
        </w:tc>
        <w:tc>
          <w:tcPr>
            <w:tcW w:w="1289" w:type="dxa"/>
            <w:gridSpan w:val="2"/>
            <w:shd w:val="clear" w:color="auto" w:fill="0070C0"/>
            <w:vAlign w:val="center"/>
          </w:tcPr>
          <w:p w14:paraId="796907BA" w14:textId="77777777" w:rsidR="002133BE" w:rsidRPr="00DF1538" w:rsidRDefault="002133BE" w:rsidP="00CF3410">
            <w:pPr>
              <w:pStyle w:val="TableParagraph"/>
              <w:spacing w:before="89"/>
              <w:ind w:right="1278"/>
              <w:rPr>
                <w:rFonts w:ascii="Arial" w:hAnsi="Arial" w:cs="Arial"/>
                <w:b/>
                <w:bCs/>
                <w:color w:val="FFFFFF" w:themeColor="background1"/>
                <w:spacing w:val="-2"/>
                <w:sz w:val="14"/>
                <w:szCs w:val="14"/>
              </w:rPr>
            </w:pPr>
          </w:p>
        </w:tc>
      </w:tr>
      <w:tr w:rsidR="0004627A" w:rsidRPr="00FE7668" w14:paraId="0A8101B1" w14:textId="77777777" w:rsidTr="00042CE2">
        <w:trPr>
          <w:gridAfter w:val="1"/>
          <w:wAfter w:w="35" w:type="dxa"/>
          <w:trHeight w:val="643"/>
        </w:trPr>
        <w:tc>
          <w:tcPr>
            <w:tcW w:w="5812" w:type="dxa"/>
            <w:shd w:val="clear" w:color="auto" w:fill="E8E8E8" w:themeFill="background2"/>
            <w:vAlign w:val="center"/>
          </w:tcPr>
          <w:p w14:paraId="15497D80" w14:textId="734267BC" w:rsidR="0004627A" w:rsidRPr="00DF1538" w:rsidRDefault="0004627A" w:rsidP="00631C7E">
            <w:pPr>
              <w:pStyle w:val="TableParagraph"/>
              <w:ind w:left="0"/>
              <w:rPr>
                <w:rFonts w:ascii="Arial" w:hAnsi="Arial" w:cs="Arial"/>
                <w:b/>
                <w:bCs/>
                <w:sz w:val="14"/>
                <w:szCs w:val="14"/>
              </w:rPr>
            </w:pPr>
            <w:r w:rsidRPr="0004627A">
              <w:rPr>
                <w:rFonts w:ascii="Arial" w:hAnsi="Arial" w:cs="Arial"/>
                <w:b/>
                <w:bCs/>
                <w:sz w:val="14"/>
                <w:szCs w:val="14"/>
              </w:rPr>
              <w:t>2.1 Have you developed responsible investment policies for specific internally managed hedge fund strategies?</w:t>
            </w:r>
          </w:p>
        </w:tc>
        <w:tc>
          <w:tcPr>
            <w:tcW w:w="1843" w:type="dxa"/>
            <w:shd w:val="clear" w:color="auto" w:fill="E8E8E8" w:themeFill="background2"/>
            <w:vAlign w:val="center"/>
          </w:tcPr>
          <w:p w14:paraId="3F605731" w14:textId="77777777" w:rsidR="0004627A" w:rsidRPr="00DF1538" w:rsidRDefault="0004627A" w:rsidP="00CF3410">
            <w:pPr>
              <w:pStyle w:val="TableParagraph"/>
              <w:ind w:left="421" w:hanging="341"/>
              <w:rPr>
                <w:rFonts w:ascii="Arial" w:hAnsi="Arial" w:cs="Arial"/>
                <w:b/>
                <w:bCs/>
                <w:sz w:val="14"/>
                <w:szCs w:val="14"/>
              </w:rPr>
            </w:pPr>
          </w:p>
        </w:tc>
        <w:tc>
          <w:tcPr>
            <w:tcW w:w="1843" w:type="dxa"/>
            <w:shd w:val="clear" w:color="auto" w:fill="E8E8E8" w:themeFill="background2"/>
            <w:vAlign w:val="center"/>
          </w:tcPr>
          <w:p w14:paraId="6DFDC0E9" w14:textId="77777777" w:rsidR="0004627A" w:rsidRPr="002C373D" w:rsidRDefault="0004627A" w:rsidP="00CF3410">
            <w:pPr>
              <w:pStyle w:val="TableParagraph"/>
              <w:ind w:left="421" w:hanging="341"/>
              <w:rPr>
                <w:rFonts w:asciiTheme="minorHAnsi" w:hAnsiTheme="minorHAnsi" w:cstheme="minorHAnsi"/>
                <w:sz w:val="16"/>
              </w:rPr>
            </w:pPr>
          </w:p>
        </w:tc>
        <w:tc>
          <w:tcPr>
            <w:tcW w:w="1254" w:type="dxa"/>
            <w:shd w:val="clear" w:color="auto" w:fill="E8E8E8" w:themeFill="background2"/>
            <w:vAlign w:val="center"/>
          </w:tcPr>
          <w:p w14:paraId="3ADEA587" w14:textId="77777777" w:rsidR="0004627A" w:rsidRPr="00DF1538" w:rsidRDefault="0004627A" w:rsidP="00CF3410">
            <w:pPr>
              <w:pStyle w:val="TableParagraph"/>
              <w:ind w:left="421" w:hanging="341"/>
              <w:rPr>
                <w:rFonts w:ascii="Arial" w:hAnsi="Arial" w:cs="Arial"/>
                <w:b/>
                <w:bCs/>
                <w:sz w:val="14"/>
                <w:szCs w:val="14"/>
              </w:rPr>
            </w:pPr>
          </w:p>
        </w:tc>
      </w:tr>
      <w:tr w:rsidR="002133BE" w:rsidRPr="00FE7668" w14:paraId="7E137680" w14:textId="4C96BF55" w:rsidTr="00042CE2">
        <w:trPr>
          <w:gridAfter w:val="1"/>
          <w:wAfter w:w="35" w:type="dxa"/>
          <w:trHeight w:val="643"/>
        </w:trPr>
        <w:tc>
          <w:tcPr>
            <w:tcW w:w="5812" w:type="dxa"/>
            <w:shd w:val="clear" w:color="auto" w:fill="E8E8E8" w:themeFill="background2"/>
            <w:vAlign w:val="center"/>
          </w:tcPr>
          <w:p w14:paraId="07B9CDA9" w14:textId="311B95AC" w:rsidR="002133BE" w:rsidRPr="00DF1538" w:rsidRDefault="00961AEC" w:rsidP="00631C7E">
            <w:pPr>
              <w:pStyle w:val="TableParagraph"/>
              <w:ind w:left="0"/>
              <w:rPr>
                <w:rFonts w:ascii="Arial" w:hAnsi="Arial" w:cs="Arial"/>
                <w:b/>
                <w:bCs/>
                <w:sz w:val="14"/>
                <w:szCs w:val="14"/>
              </w:rPr>
            </w:pPr>
            <w:r w:rsidRPr="00961AEC">
              <w:rPr>
                <w:rFonts w:ascii="Arial" w:hAnsi="Arial" w:cs="Arial"/>
                <w:b/>
                <w:bCs/>
                <w:sz w:val="14"/>
                <w:szCs w:val="14"/>
              </w:rPr>
              <w:t>2.2 Does the hedge fund strategy have any public screens or exclusions incorporated in the fund mandate or investment process?</w:t>
            </w:r>
          </w:p>
        </w:tc>
        <w:tc>
          <w:tcPr>
            <w:tcW w:w="1843" w:type="dxa"/>
            <w:shd w:val="clear" w:color="auto" w:fill="E8E8E8" w:themeFill="background2"/>
            <w:vAlign w:val="center"/>
          </w:tcPr>
          <w:p w14:paraId="3C28FB9C" w14:textId="77777777" w:rsidR="002133BE" w:rsidRPr="00DF1538" w:rsidRDefault="002133BE" w:rsidP="00CF3410">
            <w:pPr>
              <w:pStyle w:val="TableParagraph"/>
              <w:ind w:left="421" w:hanging="341"/>
              <w:rPr>
                <w:rFonts w:ascii="Arial" w:hAnsi="Arial" w:cs="Arial"/>
                <w:b/>
                <w:bCs/>
                <w:sz w:val="14"/>
                <w:szCs w:val="14"/>
              </w:rPr>
            </w:pPr>
          </w:p>
        </w:tc>
        <w:tc>
          <w:tcPr>
            <w:tcW w:w="1843" w:type="dxa"/>
            <w:shd w:val="clear" w:color="auto" w:fill="E8E8E8" w:themeFill="background2"/>
            <w:vAlign w:val="center"/>
          </w:tcPr>
          <w:p w14:paraId="179F9A67" w14:textId="03943358" w:rsidR="002133BE" w:rsidRPr="002C373D" w:rsidRDefault="0093758B" w:rsidP="00631C7E">
            <w:pPr>
              <w:pStyle w:val="TableParagraph"/>
              <w:rPr>
                <w:rFonts w:asciiTheme="minorHAnsi" w:hAnsiTheme="minorHAnsi" w:cstheme="minorHAnsi"/>
                <w:sz w:val="16"/>
              </w:rPr>
            </w:pPr>
            <w:r w:rsidRPr="002C373D">
              <w:rPr>
                <w:rFonts w:asciiTheme="minorHAnsi" w:hAnsiTheme="minorHAnsi" w:cstheme="minorHAnsi"/>
                <w:sz w:val="16"/>
              </w:rPr>
              <w:t>2.A.9.a, 2.A.9.b,</w:t>
            </w:r>
            <w:r w:rsidR="002C373D">
              <w:rPr>
                <w:rFonts w:asciiTheme="minorHAnsi" w:hAnsiTheme="minorHAnsi" w:cstheme="minorHAnsi"/>
                <w:sz w:val="16"/>
              </w:rPr>
              <w:t xml:space="preserve"> </w:t>
            </w:r>
            <w:r w:rsidRPr="002C373D">
              <w:rPr>
                <w:rFonts w:asciiTheme="minorHAnsi" w:hAnsiTheme="minorHAnsi" w:cstheme="minorHAnsi"/>
                <w:sz w:val="16"/>
              </w:rPr>
              <w:t xml:space="preserve">2.A.9.c, 2.A.9.d, 2.A.10.a, </w:t>
            </w:r>
            <w:proofErr w:type="gramStart"/>
            <w:r w:rsidRPr="002C373D">
              <w:rPr>
                <w:rFonts w:asciiTheme="minorHAnsi" w:hAnsiTheme="minorHAnsi" w:cstheme="minorHAnsi"/>
                <w:sz w:val="16"/>
              </w:rPr>
              <w:t>2.A.10.b</w:t>
            </w:r>
            <w:proofErr w:type="gramEnd"/>
          </w:p>
        </w:tc>
        <w:tc>
          <w:tcPr>
            <w:tcW w:w="1254" w:type="dxa"/>
            <w:shd w:val="clear" w:color="auto" w:fill="E8E8E8" w:themeFill="background2"/>
            <w:vAlign w:val="center"/>
          </w:tcPr>
          <w:p w14:paraId="4E36ECFB" w14:textId="77777777" w:rsidR="002133BE" w:rsidRPr="00DF1538" w:rsidRDefault="002133BE" w:rsidP="00CF3410">
            <w:pPr>
              <w:pStyle w:val="TableParagraph"/>
              <w:ind w:left="421" w:hanging="341"/>
              <w:rPr>
                <w:rFonts w:ascii="Arial" w:hAnsi="Arial" w:cs="Arial"/>
                <w:b/>
                <w:bCs/>
                <w:sz w:val="14"/>
                <w:szCs w:val="14"/>
              </w:rPr>
            </w:pPr>
          </w:p>
        </w:tc>
      </w:tr>
      <w:tr w:rsidR="00C53DF6" w:rsidRPr="00FE7668" w14:paraId="6BCFAD85" w14:textId="125299BA" w:rsidTr="00042CE2">
        <w:trPr>
          <w:gridAfter w:val="1"/>
          <w:wAfter w:w="35" w:type="dxa"/>
          <w:trHeight w:val="643"/>
        </w:trPr>
        <w:tc>
          <w:tcPr>
            <w:tcW w:w="5812" w:type="dxa"/>
            <w:shd w:val="clear" w:color="auto" w:fill="E8E8E8" w:themeFill="background2"/>
            <w:vAlign w:val="center"/>
          </w:tcPr>
          <w:p w14:paraId="4501A97B" w14:textId="6F4B318C" w:rsidR="00C53DF6" w:rsidRPr="00DF1538" w:rsidRDefault="00C53DF6" w:rsidP="00631C7E">
            <w:pPr>
              <w:pStyle w:val="TableParagraph"/>
              <w:ind w:left="0"/>
              <w:rPr>
                <w:rFonts w:ascii="Arial" w:hAnsi="Arial" w:cs="Arial"/>
                <w:b/>
                <w:bCs/>
                <w:sz w:val="14"/>
                <w:szCs w:val="14"/>
              </w:rPr>
            </w:pPr>
            <w:r w:rsidRPr="00C53DF6">
              <w:rPr>
                <w:rFonts w:ascii="Arial" w:hAnsi="Arial" w:cs="Arial"/>
                <w:b/>
                <w:bCs/>
                <w:sz w:val="14"/>
                <w:szCs w:val="14"/>
              </w:rPr>
              <w:t xml:space="preserve">2.3 </w:t>
            </w:r>
            <w:r w:rsidR="00273FA0" w:rsidRPr="00171A5C">
              <w:rPr>
                <w:rFonts w:ascii="Arial" w:hAnsi="Arial" w:cs="Arial"/>
                <w:b/>
                <w:bCs/>
                <w:sz w:val="14"/>
                <w:szCs w:val="14"/>
              </w:rPr>
              <w:t>Do</w:t>
            </w:r>
            <w:r w:rsidR="00273FA0" w:rsidRPr="00171A5C">
              <w:rPr>
                <w:rFonts w:ascii="Arial" w:hAnsi="Arial" w:cs="Arial"/>
                <w:b/>
                <w:bCs/>
                <w:spacing w:val="-11"/>
                <w:sz w:val="14"/>
                <w:szCs w:val="14"/>
              </w:rPr>
              <w:t xml:space="preserve"> </w:t>
            </w:r>
            <w:hyperlink r:id="rId37" w:anchor="one:~:text=responsible%20investment%20processes.-,Material%20ESG%20factors,-ESG%20factors%20with" w:history="1">
              <w:r w:rsidR="00273FA0" w:rsidRPr="00171A5C">
                <w:rPr>
                  <w:rStyle w:val="Hyperlink"/>
                  <w:rFonts w:ascii="Arial" w:hAnsi="Arial" w:cs="Arial"/>
                  <w:b/>
                  <w:bCs/>
                  <w:sz w:val="14"/>
                  <w:szCs w:val="14"/>
                </w:rPr>
                <w:t>material</w:t>
              </w:r>
              <w:r w:rsidR="00273FA0" w:rsidRPr="00171A5C">
                <w:rPr>
                  <w:rStyle w:val="Hyperlink"/>
                  <w:rFonts w:ascii="Arial" w:hAnsi="Arial" w:cs="Arial"/>
                  <w:b/>
                  <w:bCs/>
                  <w:spacing w:val="-11"/>
                  <w:sz w:val="14"/>
                  <w:szCs w:val="14"/>
                </w:rPr>
                <w:t xml:space="preserve"> </w:t>
              </w:r>
              <w:r w:rsidR="00273FA0" w:rsidRPr="00171A5C">
                <w:rPr>
                  <w:rStyle w:val="Hyperlink"/>
                  <w:rFonts w:ascii="Arial" w:hAnsi="Arial" w:cs="Arial"/>
                  <w:b/>
                  <w:bCs/>
                  <w:sz w:val="14"/>
                  <w:szCs w:val="14"/>
                </w:rPr>
                <w:t>sustainability and governance</w:t>
              </w:r>
              <w:r w:rsidR="00273FA0" w:rsidRPr="00171A5C">
                <w:rPr>
                  <w:rStyle w:val="Hyperlink"/>
                  <w:rFonts w:ascii="Arial" w:hAnsi="Arial" w:cs="Arial"/>
                  <w:b/>
                  <w:bCs/>
                  <w:spacing w:val="-11"/>
                  <w:sz w:val="14"/>
                  <w:szCs w:val="14"/>
                </w:rPr>
                <w:t xml:space="preserve"> </w:t>
              </w:r>
              <w:r w:rsidR="00273FA0" w:rsidRPr="00171A5C">
                <w:rPr>
                  <w:rStyle w:val="Hyperlink"/>
                  <w:rFonts w:ascii="Arial" w:hAnsi="Arial" w:cs="Arial"/>
                  <w:b/>
                  <w:bCs/>
                  <w:sz w:val="14"/>
                  <w:szCs w:val="14"/>
                </w:rPr>
                <w:t>factors</w:t>
              </w:r>
            </w:hyperlink>
            <w:r w:rsidR="00273FA0" w:rsidRPr="00171A5C">
              <w:rPr>
                <w:rFonts w:ascii="Arial" w:hAnsi="Arial" w:cs="Arial"/>
                <w:b/>
                <w:bCs/>
                <w:color w:val="00B0F0"/>
                <w:spacing w:val="-10"/>
                <w:sz w:val="14"/>
                <w:szCs w:val="14"/>
              </w:rPr>
              <w:t xml:space="preserve"> </w:t>
            </w:r>
            <w:r w:rsidR="00273FA0" w:rsidRPr="00171A5C">
              <w:rPr>
                <w:rFonts w:ascii="Arial" w:hAnsi="Arial" w:cs="Arial"/>
                <w:b/>
                <w:bCs/>
                <w:sz w:val="14"/>
                <w:szCs w:val="14"/>
              </w:rPr>
              <w:t>affect portfolio construction and security selection for this hedge fund strategy?</w:t>
            </w:r>
          </w:p>
        </w:tc>
        <w:tc>
          <w:tcPr>
            <w:tcW w:w="1843" w:type="dxa"/>
            <w:shd w:val="clear" w:color="auto" w:fill="E8E8E8" w:themeFill="background2"/>
            <w:vAlign w:val="center"/>
          </w:tcPr>
          <w:p w14:paraId="2A8532F7" w14:textId="0D5BA8CA" w:rsidR="00C53DF6" w:rsidRPr="00F64B92" w:rsidRDefault="00E03385" w:rsidP="00631C7E">
            <w:pPr>
              <w:pStyle w:val="TableParagraph"/>
              <w:ind w:left="0"/>
              <w:rPr>
                <w:rFonts w:ascii="Arial" w:hAnsi="Arial" w:cs="Arial"/>
                <w:sz w:val="14"/>
                <w:szCs w:val="14"/>
              </w:rPr>
            </w:pPr>
            <w:r>
              <w:rPr>
                <w:rFonts w:ascii="Arial" w:hAnsi="Arial" w:cs="Arial"/>
                <w:sz w:val="14"/>
                <w:szCs w:val="14"/>
              </w:rPr>
              <w:t xml:space="preserve"> </w:t>
            </w:r>
            <w:r w:rsidR="00C53DF6" w:rsidRPr="00DA5858">
              <w:rPr>
                <w:rFonts w:ascii="Arial" w:hAnsi="Arial" w:cs="Arial"/>
                <w:sz w:val="14"/>
                <w:szCs w:val="14"/>
              </w:rPr>
              <w:t>HF 2,</w:t>
            </w:r>
            <w:r w:rsidR="00C53DF6">
              <w:rPr>
                <w:rFonts w:ascii="Arial" w:hAnsi="Arial" w:cs="Arial"/>
                <w:sz w:val="14"/>
                <w:szCs w:val="14"/>
              </w:rPr>
              <w:t xml:space="preserve"> HF 3,</w:t>
            </w:r>
            <w:r w:rsidR="00C53DF6" w:rsidRPr="00DA5858">
              <w:rPr>
                <w:rFonts w:ascii="Arial" w:hAnsi="Arial" w:cs="Arial"/>
                <w:sz w:val="14"/>
                <w:szCs w:val="14"/>
              </w:rPr>
              <w:t xml:space="preserve"> HF 4</w:t>
            </w:r>
          </w:p>
        </w:tc>
        <w:tc>
          <w:tcPr>
            <w:tcW w:w="1843" w:type="dxa"/>
            <w:shd w:val="clear" w:color="auto" w:fill="E8E8E8" w:themeFill="background2"/>
            <w:vAlign w:val="center"/>
          </w:tcPr>
          <w:p w14:paraId="55DD0F5A" w14:textId="455719E8" w:rsidR="00C53DF6" w:rsidRPr="002C373D" w:rsidRDefault="00CC1D60" w:rsidP="00631C7E">
            <w:pPr>
              <w:pStyle w:val="TableParagraph"/>
              <w:ind w:left="0"/>
              <w:rPr>
                <w:rFonts w:asciiTheme="minorHAnsi" w:hAnsiTheme="minorHAnsi" w:cstheme="minorHAnsi"/>
                <w:sz w:val="16"/>
              </w:rPr>
            </w:pPr>
            <w:r>
              <w:rPr>
                <w:rFonts w:asciiTheme="minorHAnsi" w:hAnsiTheme="minorHAnsi" w:cstheme="minorHAnsi"/>
                <w:sz w:val="16"/>
              </w:rPr>
              <w:t xml:space="preserve">  </w:t>
            </w:r>
            <w:r w:rsidR="00C53DF6" w:rsidRPr="002C373D">
              <w:rPr>
                <w:rFonts w:asciiTheme="minorHAnsi" w:hAnsiTheme="minorHAnsi" w:cstheme="minorHAnsi"/>
                <w:sz w:val="16"/>
              </w:rPr>
              <w:t>2.A.6.a, 2.A.7.b Y</w:t>
            </w:r>
          </w:p>
        </w:tc>
        <w:tc>
          <w:tcPr>
            <w:tcW w:w="1254" w:type="dxa"/>
            <w:shd w:val="clear" w:color="auto" w:fill="E8E8E8" w:themeFill="background2"/>
            <w:vAlign w:val="center"/>
          </w:tcPr>
          <w:p w14:paraId="05E03132" w14:textId="59E6A7B2" w:rsidR="00C53DF6" w:rsidRPr="00F64B92" w:rsidRDefault="00C53DF6" w:rsidP="00C53DF6">
            <w:pPr>
              <w:pStyle w:val="TableParagraph"/>
              <w:ind w:left="421" w:hanging="341"/>
              <w:rPr>
                <w:rFonts w:ascii="Arial" w:hAnsi="Arial" w:cs="Arial"/>
                <w:sz w:val="14"/>
                <w:szCs w:val="14"/>
              </w:rPr>
            </w:pPr>
            <w:r>
              <w:rPr>
                <w:rFonts w:asciiTheme="minorHAnsi" w:hAnsiTheme="minorHAnsi" w:cstheme="minorHAnsi"/>
                <w:sz w:val="16"/>
              </w:rPr>
              <w:t>Yes</w:t>
            </w:r>
          </w:p>
        </w:tc>
      </w:tr>
      <w:tr w:rsidR="007A0ACF" w:rsidRPr="00FE7668" w14:paraId="1264364D" w14:textId="77777777" w:rsidTr="00042CE2">
        <w:trPr>
          <w:gridAfter w:val="1"/>
          <w:wAfter w:w="35" w:type="dxa"/>
          <w:trHeight w:val="643"/>
        </w:trPr>
        <w:tc>
          <w:tcPr>
            <w:tcW w:w="5812" w:type="dxa"/>
            <w:shd w:val="clear" w:color="auto" w:fill="E8E8E8" w:themeFill="background2"/>
            <w:vAlign w:val="center"/>
          </w:tcPr>
          <w:p w14:paraId="5CE75166" w14:textId="19C33F6D" w:rsidR="007A0ACF" w:rsidRPr="00DF1538" w:rsidRDefault="00D11888" w:rsidP="00631C7E">
            <w:pPr>
              <w:pStyle w:val="TableParagraph"/>
              <w:ind w:left="0"/>
              <w:rPr>
                <w:rFonts w:ascii="Arial" w:hAnsi="Arial" w:cs="Arial"/>
                <w:b/>
                <w:bCs/>
                <w:sz w:val="14"/>
                <w:szCs w:val="14"/>
              </w:rPr>
            </w:pPr>
            <w:r w:rsidRPr="00D11888">
              <w:rPr>
                <w:rFonts w:ascii="Arial" w:hAnsi="Arial" w:cs="Arial"/>
                <w:b/>
                <w:bCs/>
                <w:sz w:val="14"/>
                <w:szCs w:val="14"/>
              </w:rPr>
              <w:t>2.4 Does the hedge fund strategy engage in short selling</w:t>
            </w:r>
            <w:r w:rsidR="00C06200">
              <w:rPr>
                <w:rFonts w:ascii="Arial" w:hAnsi="Arial" w:cs="Arial"/>
                <w:b/>
                <w:bCs/>
                <w:sz w:val="14"/>
                <w:szCs w:val="14"/>
              </w:rPr>
              <w:t xml:space="preserve"> </w:t>
            </w:r>
            <w:r w:rsidR="00C06200" w:rsidRPr="00AA67D5">
              <w:rPr>
                <w:rFonts w:ascii="Arial" w:hAnsi="Arial" w:cs="Arial"/>
                <w:b/>
                <w:bCs/>
                <w:sz w:val="14"/>
                <w:szCs w:val="14"/>
              </w:rPr>
              <w:t>as part of the relevant responsible investment strategy</w:t>
            </w:r>
            <w:r w:rsidRPr="00D11888">
              <w:rPr>
                <w:rFonts w:ascii="Arial" w:hAnsi="Arial" w:cs="Arial"/>
                <w:b/>
                <w:bCs/>
                <w:sz w:val="14"/>
                <w:szCs w:val="14"/>
              </w:rPr>
              <w:t>?</w:t>
            </w:r>
          </w:p>
        </w:tc>
        <w:tc>
          <w:tcPr>
            <w:tcW w:w="1843" w:type="dxa"/>
            <w:shd w:val="clear" w:color="auto" w:fill="E8E8E8" w:themeFill="background2"/>
            <w:vAlign w:val="center"/>
          </w:tcPr>
          <w:p w14:paraId="312A8B2D" w14:textId="77777777" w:rsidR="007A0ACF" w:rsidRPr="00DF1538" w:rsidRDefault="007A0ACF" w:rsidP="00C53DF6">
            <w:pPr>
              <w:pStyle w:val="TableParagraph"/>
              <w:ind w:left="421" w:hanging="341"/>
              <w:rPr>
                <w:rFonts w:ascii="Arial" w:hAnsi="Arial" w:cs="Arial"/>
                <w:b/>
                <w:bCs/>
                <w:sz w:val="14"/>
                <w:szCs w:val="14"/>
              </w:rPr>
            </w:pPr>
          </w:p>
        </w:tc>
        <w:tc>
          <w:tcPr>
            <w:tcW w:w="1843" w:type="dxa"/>
            <w:shd w:val="clear" w:color="auto" w:fill="E8E8E8" w:themeFill="background2"/>
            <w:vAlign w:val="center"/>
          </w:tcPr>
          <w:p w14:paraId="4829FE03" w14:textId="77777777" w:rsidR="007A0ACF" w:rsidRPr="002C373D" w:rsidRDefault="007A0ACF" w:rsidP="00C53DF6">
            <w:pPr>
              <w:pStyle w:val="TableParagraph"/>
              <w:ind w:left="421" w:hanging="341"/>
              <w:rPr>
                <w:rFonts w:asciiTheme="minorHAnsi" w:hAnsiTheme="minorHAnsi" w:cstheme="minorHAnsi"/>
                <w:sz w:val="16"/>
              </w:rPr>
            </w:pPr>
          </w:p>
        </w:tc>
        <w:tc>
          <w:tcPr>
            <w:tcW w:w="1254" w:type="dxa"/>
            <w:shd w:val="clear" w:color="auto" w:fill="E8E8E8" w:themeFill="background2"/>
            <w:vAlign w:val="center"/>
          </w:tcPr>
          <w:p w14:paraId="0E028991" w14:textId="77777777" w:rsidR="007A0ACF" w:rsidRPr="00DF1538" w:rsidRDefault="007A0ACF" w:rsidP="00C53DF6">
            <w:pPr>
              <w:pStyle w:val="TableParagraph"/>
              <w:ind w:left="421" w:hanging="341"/>
              <w:rPr>
                <w:rFonts w:ascii="Arial" w:hAnsi="Arial" w:cs="Arial"/>
                <w:b/>
                <w:bCs/>
                <w:sz w:val="14"/>
                <w:szCs w:val="14"/>
              </w:rPr>
            </w:pPr>
          </w:p>
        </w:tc>
      </w:tr>
      <w:tr w:rsidR="007A0ACF" w:rsidRPr="00FE7668" w14:paraId="1C769593" w14:textId="77777777" w:rsidTr="00042CE2">
        <w:trPr>
          <w:gridAfter w:val="1"/>
          <w:wAfter w:w="35" w:type="dxa"/>
          <w:trHeight w:val="643"/>
        </w:trPr>
        <w:tc>
          <w:tcPr>
            <w:tcW w:w="5812" w:type="dxa"/>
            <w:shd w:val="clear" w:color="auto" w:fill="E8E8E8" w:themeFill="background2"/>
            <w:vAlign w:val="center"/>
          </w:tcPr>
          <w:p w14:paraId="2109B382" w14:textId="47380883" w:rsidR="007A0ACF" w:rsidRPr="00DF1538" w:rsidRDefault="00DE7672" w:rsidP="00AA67D5">
            <w:pPr>
              <w:pStyle w:val="TableParagraph"/>
              <w:ind w:left="0"/>
              <w:rPr>
                <w:rFonts w:ascii="Arial" w:hAnsi="Arial" w:cs="Arial"/>
                <w:b/>
                <w:bCs/>
                <w:sz w:val="14"/>
                <w:szCs w:val="14"/>
              </w:rPr>
            </w:pPr>
            <w:r w:rsidRPr="00DE7672">
              <w:rPr>
                <w:rFonts w:ascii="Arial" w:hAnsi="Arial" w:cs="Arial"/>
                <w:b/>
                <w:bCs/>
                <w:sz w:val="14"/>
                <w:szCs w:val="14"/>
              </w:rPr>
              <w:t>2.5 Does the hedge fund strategy use leverage as part of the relevant responsible investment strategy?</w:t>
            </w:r>
          </w:p>
        </w:tc>
        <w:tc>
          <w:tcPr>
            <w:tcW w:w="1843" w:type="dxa"/>
            <w:shd w:val="clear" w:color="auto" w:fill="E8E8E8" w:themeFill="background2"/>
            <w:vAlign w:val="center"/>
          </w:tcPr>
          <w:p w14:paraId="0C385254" w14:textId="77777777" w:rsidR="007A0ACF" w:rsidRPr="00DF1538" w:rsidRDefault="007A0ACF" w:rsidP="00C53DF6">
            <w:pPr>
              <w:pStyle w:val="TableParagraph"/>
              <w:ind w:left="421" w:hanging="341"/>
              <w:rPr>
                <w:rFonts w:ascii="Arial" w:hAnsi="Arial" w:cs="Arial"/>
                <w:b/>
                <w:bCs/>
                <w:sz w:val="14"/>
                <w:szCs w:val="14"/>
              </w:rPr>
            </w:pPr>
          </w:p>
        </w:tc>
        <w:tc>
          <w:tcPr>
            <w:tcW w:w="1843" w:type="dxa"/>
            <w:shd w:val="clear" w:color="auto" w:fill="E8E8E8" w:themeFill="background2"/>
            <w:vAlign w:val="center"/>
          </w:tcPr>
          <w:p w14:paraId="67BB1AA8" w14:textId="77777777" w:rsidR="007A0ACF" w:rsidRPr="002C373D" w:rsidRDefault="007A0ACF" w:rsidP="00C53DF6">
            <w:pPr>
              <w:pStyle w:val="TableParagraph"/>
              <w:ind w:left="421" w:hanging="341"/>
              <w:rPr>
                <w:rFonts w:asciiTheme="minorHAnsi" w:hAnsiTheme="minorHAnsi" w:cstheme="minorHAnsi"/>
                <w:sz w:val="16"/>
              </w:rPr>
            </w:pPr>
          </w:p>
        </w:tc>
        <w:tc>
          <w:tcPr>
            <w:tcW w:w="1254" w:type="dxa"/>
            <w:shd w:val="clear" w:color="auto" w:fill="E8E8E8" w:themeFill="background2"/>
            <w:vAlign w:val="center"/>
          </w:tcPr>
          <w:p w14:paraId="0FFA9D70" w14:textId="77777777" w:rsidR="007A0ACF" w:rsidRPr="00DF1538" w:rsidRDefault="007A0ACF" w:rsidP="00C53DF6">
            <w:pPr>
              <w:pStyle w:val="TableParagraph"/>
              <w:ind w:left="421" w:hanging="341"/>
              <w:rPr>
                <w:rFonts w:ascii="Arial" w:hAnsi="Arial" w:cs="Arial"/>
                <w:b/>
                <w:bCs/>
                <w:sz w:val="14"/>
                <w:szCs w:val="14"/>
              </w:rPr>
            </w:pPr>
          </w:p>
        </w:tc>
      </w:tr>
      <w:tr w:rsidR="00C53DF6" w:rsidRPr="00FE7668" w14:paraId="7D1BC648" w14:textId="530A026D" w:rsidTr="00042CE2">
        <w:trPr>
          <w:gridAfter w:val="1"/>
          <w:wAfter w:w="35" w:type="dxa"/>
          <w:trHeight w:val="643"/>
        </w:trPr>
        <w:tc>
          <w:tcPr>
            <w:tcW w:w="5812" w:type="dxa"/>
            <w:shd w:val="clear" w:color="auto" w:fill="E8E8E8" w:themeFill="background2"/>
            <w:vAlign w:val="center"/>
          </w:tcPr>
          <w:p w14:paraId="0098B31B" w14:textId="090F64C4" w:rsidR="00C53DF6" w:rsidRPr="00DF1538" w:rsidRDefault="00592BB9" w:rsidP="00631C7E">
            <w:pPr>
              <w:pStyle w:val="TableParagraph"/>
              <w:ind w:left="0"/>
              <w:rPr>
                <w:rFonts w:ascii="Arial" w:hAnsi="Arial" w:cs="Arial"/>
                <w:b/>
                <w:bCs/>
                <w:sz w:val="14"/>
                <w:szCs w:val="14"/>
              </w:rPr>
            </w:pPr>
            <w:r w:rsidRPr="00592BB9">
              <w:rPr>
                <w:rFonts w:ascii="Arial" w:hAnsi="Arial" w:cs="Arial"/>
                <w:b/>
                <w:bCs/>
                <w:sz w:val="14"/>
                <w:szCs w:val="14"/>
              </w:rPr>
              <w:t>2.6 Does the hedge fund strategy use derivatives as part of the relevant responsible investment strategy?</w:t>
            </w:r>
          </w:p>
        </w:tc>
        <w:tc>
          <w:tcPr>
            <w:tcW w:w="1843" w:type="dxa"/>
            <w:shd w:val="clear" w:color="auto" w:fill="E8E8E8" w:themeFill="background2"/>
            <w:vAlign w:val="center"/>
          </w:tcPr>
          <w:p w14:paraId="539F6CA7" w14:textId="77777777" w:rsidR="00C53DF6" w:rsidRPr="00DF1538" w:rsidRDefault="00C53DF6" w:rsidP="00C53DF6">
            <w:pPr>
              <w:pStyle w:val="TableParagraph"/>
              <w:ind w:left="421" w:hanging="341"/>
              <w:rPr>
                <w:rFonts w:ascii="Arial" w:hAnsi="Arial" w:cs="Arial"/>
                <w:b/>
                <w:bCs/>
                <w:sz w:val="14"/>
                <w:szCs w:val="14"/>
              </w:rPr>
            </w:pPr>
          </w:p>
        </w:tc>
        <w:tc>
          <w:tcPr>
            <w:tcW w:w="1843" w:type="dxa"/>
            <w:shd w:val="clear" w:color="auto" w:fill="E8E8E8" w:themeFill="background2"/>
            <w:vAlign w:val="center"/>
          </w:tcPr>
          <w:p w14:paraId="78E37B65" w14:textId="3E6AE7B7" w:rsidR="00C53DF6" w:rsidRPr="002C373D" w:rsidRDefault="00C53DF6" w:rsidP="00C53DF6">
            <w:pPr>
              <w:pStyle w:val="TableParagraph"/>
              <w:ind w:left="421" w:hanging="341"/>
              <w:rPr>
                <w:rFonts w:asciiTheme="minorHAnsi" w:hAnsiTheme="minorHAnsi" w:cstheme="minorHAnsi"/>
                <w:sz w:val="16"/>
              </w:rPr>
            </w:pPr>
            <w:r w:rsidRPr="002C373D">
              <w:rPr>
                <w:rFonts w:asciiTheme="minorHAnsi" w:hAnsiTheme="minorHAnsi" w:cstheme="minorHAnsi"/>
                <w:sz w:val="16"/>
              </w:rPr>
              <w:t>2.A.6.a</w:t>
            </w:r>
          </w:p>
        </w:tc>
        <w:tc>
          <w:tcPr>
            <w:tcW w:w="1254" w:type="dxa"/>
            <w:shd w:val="clear" w:color="auto" w:fill="E8E8E8" w:themeFill="background2"/>
            <w:vAlign w:val="center"/>
          </w:tcPr>
          <w:p w14:paraId="420BF6B3" w14:textId="77777777" w:rsidR="00C53DF6" w:rsidRPr="00DF1538" w:rsidRDefault="00C53DF6" w:rsidP="00C53DF6">
            <w:pPr>
              <w:pStyle w:val="TableParagraph"/>
              <w:ind w:left="421" w:hanging="341"/>
              <w:rPr>
                <w:rFonts w:ascii="Arial" w:hAnsi="Arial" w:cs="Arial"/>
                <w:b/>
                <w:bCs/>
                <w:sz w:val="14"/>
                <w:szCs w:val="14"/>
              </w:rPr>
            </w:pPr>
          </w:p>
        </w:tc>
      </w:tr>
      <w:tr w:rsidR="00C53DF6" w:rsidRPr="00FE7668" w14:paraId="0CC4429C" w14:textId="5DDBBEAD" w:rsidTr="00042CE2">
        <w:trPr>
          <w:gridAfter w:val="1"/>
          <w:wAfter w:w="35" w:type="dxa"/>
          <w:trHeight w:val="643"/>
        </w:trPr>
        <w:tc>
          <w:tcPr>
            <w:tcW w:w="5812" w:type="dxa"/>
            <w:shd w:val="clear" w:color="auto" w:fill="E8E8E8" w:themeFill="background2"/>
            <w:vAlign w:val="center"/>
          </w:tcPr>
          <w:p w14:paraId="5686CF1C" w14:textId="0DC7EFE2" w:rsidR="00C53DF6" w:rsidRPr="00DF1538" w:rsidRDefault="00DA64C8" w:rsidP="00631C7E">
            <w:pPr>
              <w:pStyle w:val="TableParagraph"/>
              <w:ind w:left="0" w:right="76"/>
              <w:rPr>
                <w:rFonts w:ascii="Arial" w:hAnsi="Arial" w:cs="Arial"/>
                <w:b/>
                <w:bCs/>
                <w:sz w:val="14"/>
                <w:szCs w:val="14"/>
              </w:rPr>
            </w:pPr>
            <w:r w:rsidRPr="00DA64C8">
              <w:rPr>
                <w:rFonts w:ascii="Arial" w:hAnsi="Arial" w:cs="Arial"/>
                <w:b/>
                <w:bCs/>
                <w:sz w:val="14"/>
                <w:szCs w:val="14"/>
              </w:rPr>
              <w:t>2.7Do you have a specific policy on stewardship practices that is relevant for this hedge fund strategy?</w:t>
            </w:r>
          </w:p>
        </w:tc>
        <w:tc>
          <w:tcPr>
            <w:tcW w:w="1843" w:type="dxa"/>
            <w:shd w:val="clear" w:color="auto" w:fill="E8E8E8" w:themeFill="background2"/>
            <w:vAlign w:val="center"/>
          </w:tcPr>
          <w:p w14:paraId="318A070A" w14:textId="05723FB7" w:rsidR="00C53DF6" w:rsidRPr="00DF1538" w:rsidRDefault="00E03385" w:rsidP="00631C7E">
            <w:pPr>
              <w:pStyle w:val="TableParagraph"/>
              <w:ind w:left="0"/>
              <w:rPr>
                <w:rFonts w:ascii="Arial" w:hAnsi="Arial" w:cs="Arial"/>
                <w:b/>
                <w:bCs/>
                <w:sz w:val="14"/>
                <w:szCs w:val="14"/>
              </w:rPr>
            </w:pPr>
            <w:r>
              <w:rPr>
                <w:rFonts w:asciiTheme="minorHAnsi" w:hAnsiTheme="minorHAnsi" w:cstheme="minorHAnsi"/>
                <w:sz w:val="16"/>
              </w:rPr>
              <w:t xml:space="preserve"> </w:t>
            </w:r>
            <w:r w:rsidR="00C53DF6" w:rsidRPr="009B7531">
              <w:rPr>
                <w:rFonts w:asciiTheme="minorHAnsi" w:hAnsiTheme="minorHAnsi" w:cstheme="minorHAnsi"/>
                <w:sz w:val="16"/>
              </w:rPr>
              <w:t>PGS 23, 24, 24.1</w:t>
            </w:r>
          </w:p>
        </w:tc>
        <w:tc>
          <w:tcPr>
            <w:tcW w:w="1843" w:type="dxa"/>
            <w:shd w:val="clear" w:color="auto" w:fill="E8E8E8" w:themeFill="background2"/>
            <w:vAlign w:val="center"/>
          </w:tcPr>
          <w:p w14:paraId="638A6CD5" w14:textId="55883943" w:rsidR="00C53DF6" w:rsidRPr="009B7531" w:rsidRDefault="00C53DF6" w:rsidP="00631C7E">
            <w:pPr>
              <w:pStyle w:val="TableParagraph"/>
              <w:rPr>
                <w:rFonts w:asciiTheme="minorHAnsi" w:hAnsiTheme="minorHAnsi" w:cstheme="minorHAnsi"/>
                <w:sz w:val="16"/>
              </w:rPr>
            </w:pPr>
            <w:r w:rsidRPr="00FF570D">
              <w:rPr>
                <w:rFonts w:asciiTheme="minorHAnsi" w:hAnsiTheme="minorHAnsi" w:cstheme="minorHAnsi"/>
                <w:sz w:val="16"/>
              </w:rPr>
              <w:t>2.A.16</w:t>
            </w:r>
            <w:r>
              <w:rPr>
                <w:rFonts w:asciiTheme="minorHAnsi" w:hAnsiTheme="minorHAnsi" w:cstheme="minorHAnsi"/>
                <w:sz w:val="16"/>
              </w:rPr>
              <w:t xml:space="preserve">, </w:t>
            </w:r>
            <w:r w:rsidRPr="00A8323C">
              <w:rPr>
                <w:rFonts w:asciiTheme="minorHAnsi" w:hAnsiTheme="minorHAnsi" w:cstheme="minorHAnsi"/>
                <w:sz w:val="16"/>
              </w:rPr>
              <w:t>2.A.17.b</w:t>
            </w:r>
            <w:r>
              <w:rPr>
                <w:rFonts w:asciiTheme="minorHAnsi" w:hAnsiTheme="minorHAnsi" w:cstheme="minorHAnsi"/>
                <w:sz w:val="16"/>
              </w:rPr>
              <w:t xml:space="preserve">, </w:t>
            </w:r>
            <w:r w:rsidRPr="007C7A1B">
              <w:rPr>
                <w:rFonts w:asciiTheme="minorHAnsi" w:hAnsiTheme="minorHAnsi" w:cstheme="minorHAnsi"/>
                <w:sz w:val="16"/>
              </w:rPr>
              <w:t>2.A.17.a</w:t>
            </w:r>
            <w:r>
              <w:rPr>
                <w:rFonts w:asciiTheme="minorHAnsi" w:hAnsiTheme="minorHAnsi" w:cstheme="minorHAnsi"/>
                <w:sz w:val="16"/>
              </w:rPr>
              <w:t xml:space="preserve">, </w:t>
            </w:r>
            <w:proofErr w:type="gramStart"/>
            <w:r w:rsidRPr="00BF666B">
              <w:rPr>
                <w:rFonts w:asciiTheme="minorHAnsi" w:hAnsiTheme="minorHAnsi" w:cstheme="minorHAnsi"/>
                <w:sz w:val="16"/>
              </w:rPr>
              <w:t>2.A.17.c</w:t>
            </w:r>
            <w:proofErr w:type="gramEnd"/>
          </w:p>
        </w:tc>
        <w:tc>
          <w:tcPr>
            <w:tcW w:w="1254" w:type="dxa"/>
            <w:shd w:val="clear" w:color="auto" w:fill="E8E8E8" w:themeFill="background2"/>
            <w:vAlign w:val="center"/>
          </w:tcPr>
          <w:p w14:paraId="522EDB72" w14:textId="0519A7B5" w:rsidR="00C53DF6" w:rsidRPr="009B7531" w:rsidRDefault="00C53DF6" w:rsidP="00C53DF6">
            <w:pPr>
              <w:pStyle w:val="TableParagraph"/>
              <w:ind w:left="421" w:hanging="341"/>
              <w:rPr>
                <w:rFonts w:asciiTheme="minorHAnsi" w:hAnsiTheme="minorHAnsi" w:cstheme="minorHAnsi"/>
                <w:sz w:val="16"/>
              </w:rPr>
            </w:pPr>
            <w:r>
              <w:rPr>
                <w:rFonts w:asciiTheme="minorHAnsi" w:hAnsiTheme="minorHAnsi" w:cstheme="minorHAnsi"/>
                <w:sz w:val="16"/>
              </w:rPr>
              <w:t>Yes</w:t>
            </w:r>
          </w:p>
        </w:tc>
      </w:tr>
      <w:tr w:rsidR="00C47EAC" w:rsidRPr="00FE7668" w14:paraId="5E267E44" w14:textId="77777777" w:rsidTr="00042CE2">
        <w:trPr>
          <w:gridAfter w:val="1"/>
          <w:wAfter w:w="35" w:type="dxa"/>
          <w:trHeight w:val="643"/>
        </w:trPr>
        <w:tc>
          <w:tcPr>
            <w:tcW w:w="5812" w:type="dxa"/>
            <w:shd w:val="clear" w:color="auto" w:fill="E8E8E8" w:themeFill="background2"/>
            <w:vAlign w:val="center"/>
          </w:tcPr>
          <w:p w14:paraId="1D2D55D3" w14:textId="20C56C99" w:rsidR="00C47EAC" w:rsidRPr="00C47EAC" w:rsidRDefault="00C47EAC" w:rsidP="00631C7E">
            <w:pPr>
              <w:pStyle w:val="TableParagraph"/>
              <w:ind w:left="0" w:right="76"/>
              <w:rPr>
                <w:rFonts w:ascii="Arial" w:hAnsi="Arial" w:cs="Arial"/>
                <w:b/>
                <w:bCs/>
                <w:sz w:val="14"/>
                <w:szCs w:val="14"/>
              </w:rPr>
            </w:pPr>
            <w:r w:rsidRPr="00C47EAC">
              <w:rPr>
                <w:rFonts w:ascii="Arial" w:hAnsi="Arial" w:cs="Arial"/>
                <w:b/>
                <w:bCs/>
                <w:sz w:val="14"/>
                <w:szCs w:val="14"/>
              </w:rPr>
              <w:t>2.8 For hedge fund strategies that allocate to listed equities, do you have a proxy voting policy?</w:t>
            </w:r>
          </w:p>
          <w:p w14:paraId="3E84BEE3" w14:textId="77777777" w:rsidR="00C47EAC" w:rsidRPr="00DA64C8" w:rsidRDefault="00C47EAC" w:rsidP="00C47EAC">
            <w:pPr>
              <w:pStyle w:val="TableParagraph"/>
              <w:ind w:left="421" w:right="76" w:hanging="341"/>
              <w:rPr>
                <w:rFonts w:ascii="Arial" w:hAnsi="Arial" w:cs="Arial"/>
                <w:b/>
                <w:bCs/>
                <w:sz w:val="14"/>
                <w:szCs w:val="14"/>
              </w:rPr>
            </w:pPr>
          </w:p>
        </w:tc>
        <w:tc>
          <w:tcPr>
            <w:tcW w:w="1843" w:type="dxa"/>
            <w:shd w:val="clear" w:color="auto" w:fill="E8E8E8" w:themeFill="background2"/>
            <w:vAlign w:val="center"/>
          </w:tcPr>
          <w:p w14:paraId="059BDD57" w14:textId="6C899943" w:rsidR="00C47EAC" w:rsidRPr="009B7531" w:rsidRDefault="00E03385" w:rsidP="00631C7E">
            <w:pPr>
              <w:pStyle w:val="TableParagraph"/>
              <w:ind w:left="0"/>
              <w:rPr>
                <w:rFonts w:asciiTheme="minorHAnsi" w:hAnsiTheme="minorHAnsi" w:cstheme="minorHAnsi"/>
                <w:sz w:val="16"/>
              </w:rPr>
            </w:pPr>
            <w:r>
              <w:rPr>
                <w:rFonts w:asciiTheme="minorHAnsi" w:hAnsiTheme="minorHAnsi" w:cstheme="minorHAnsi"/>
                <w:sz w:val="16"/>
              </w:rPr>
              <w:t xml:space="preserve"> </w:t>
            </w:r>
            <w:r w:rsidR="00C47EAC" w:rsidRPr="009B7531">
              <w:rPr>
                <w:rFonts w:asciiTheme="minorHAnsi" w:hAnsiTheme="minorHAnsi" w:cstheme="minorHAnsi"/>
                <w:sz w:val="16"/>
              </w:rPr>
              <w:t>PGS 29</w:t>
            </w:r>
          </w:p>
        </w:tc>
        <w:tc>
          <w:tcPr>
            <w:tcW w:w="1843" w:type="dxa"/>
            <w:shd w:val="clear" w:color="auto" w:fill="E8E8E8" w:themeFill="background2"/>
            <w:vAlign w:val="center"/>
          </w:tcPr>
          <w:p w14:paraId="47870209" w14:textId="74F21AFF" w:rsidR="00C47EAC" w:rsidRPr="00FF570D" w:rsidRDefault="00C47EAC" w:rsidP="00631C7E">
            <w:pPr>
              <w:pStyle w:val="TableParagraph"/>
              <w:rPr>
                <w:rFonts w:asciiTheme="minorHAnsi" w:hAnsiTheme="minorHAnsi" w:cstheme="minorHAnsi"/>
                <w:sz w:val="16"/>
              </w:rPr>
            </w:pPr>
            <w:r w:rsidRPr="00FF570D">
              <w:rPr>
                <w:rFonts w:asciiTheme="minorHAnsi" w:hAnsiTheme="minorHAnsi" w:cstheme="minorHAnsi"/>
                <w:sz w:val="16"/>
              </w:rPr>
              <w:t>2.A.16</w:t>
            </w:r>
            <w:r>
              <w:rPr>
                <w:rFonts w:asciiTheme="minorHAnsi" w:hAnsiTheme="minorHAnsi" w:cstheme="minorHAnsi"/>
                <w:sz w:val="16"/>
              </w:rPr>
              <w:t xml:space="preserve">, </w:t>
            </w:r>
            <w:r w:rsidRPr="00A8323C">
              <w:rPr>
                <w:rFonts w:asciiTheme="minorHAnsi" w:hAnsiTheme="minorHAnsi" w:cstheme="minorHAnsi"/>
                <w:sz w:val="16"/>
              </w:rPr>
              <w:t>2.A.17.b</w:t>
            </w:r>
            <w:r>
              <w:rPr>
                <w:rFonts w:asciiTheme="minorHAnsi" w:hAnsiTheme="minorHAnsi" w:cstheme="minorHAnsi"/>
                <w:sz w:val="16"/>
              </w:rPr>
              <w:t xml:space="preserve">, </w:t>
            </w:r>
            <w:r w:rsidRPr="007C7A1B">
              <w:rPr>
                <w:rFonts w:asciiTheme="minorHAnsi" w:hAnsiTheme="minorHAnsi" w:cstheme="minorHAnsi"/>
                <w:sz w:val="16"/>
              </w:rPr>
              <w:t>2.A.17.a</w:t>
            </w:r>
            <w:r>
              <w:rPr>
                <w:rFonts w:asciiTheme="minorHAnsi" w:hAnsiTheme="minorHAnsi" w:cstheme="minorHAnsi"/>
                <w:sz w:val="16"/>
              </w:rPr>
              <w:t xml:space="preserve">, </w:t>
            </w:r>
            <w:proofErr w:type="gramStart"/>
            <w:r w:rsidRPr="00BF666B">
              <w:rPr>
                <w:rFonts w:asciiTheme="minorHAnsi" w:hAnsiTheme="minorHAnsi" w:cstheme="minorHAnsi"/>
                <w:sz w:val="16"/>
              </w:rPr>
              <w:t>2.A.17.c</w:t>
            </w:r>
            <w:proofErr w:type="gramEnd"/>
          </w:p>
        </w:tc>
        <w:tc>
          <w:tcPr>
            <w:tcW w:w="1254" w:type="dxa"/>
            <w:shd w:val="clear" w:color="auto" w:fill="E8E8E8" w:themeFill="background2"/>
            <w:vAlign w:val="center"/>
          </w:tcPr>
          <w:p w14:paraId="2165EC49" w14:textId="0702AF10" w:rsidR="00C47EAC" w:rsidRDefault="00C47EAC" w:rsidP="00C47EAC">
            <w:pPr>
              <w:pStyle w:val="TableParagraph"/>
              <w:ind w:left="421" w:hanging="341"/>
              <w:rPr>
                <w:rFonts w:asciiTheme="minorHAnsi" w:hAnsiTheme="minorHAnsi" w:cstheme="minorHAnsi"/>
                <w:sz w:val="16"/>
              </w:rPr>
            </w:pPr>
            <w:r>
              <w:rPr>
                <w:rFonts w:asciiTheme="minorHAnsi" w:hAnsiTheme="minorHAnsi" w:cstheme="minorHAnsi"/>
                <w:sz w:val="16"/>
              </w:rPr>
              <w:t>Yes</w:t>
            </w:r>
          </w:p>
        </w:tc>
      </w:tr>
      <w:tr w:rsidR="00C47EAC" w:rsidRPr="00FE7668" w14:paraId="6119E37A" w14:textId="459413CA" w:rsidTr="00042CE2">
        <w:trPr>
          <w:gridAfter w:val="1"/>
          <w:wAfter w:w="35" w:type="dxa"/>
          <w:trHeight w:val="643"/>
        </w:trPr>
        <w:tc>
          <w:tcPr>
            <w:tcW w:w="5812" w:type="dxa"/>
            <w:shd w:val="clear" w:color="auto" w:fill="E8E8E8" w:themeFill="background2"/>
            <w:vAlign w:val="center"/>
          </w:tcPr>
          <w:p w14:paraId="04EBB20A" w14:textId="01BA84AC" w:rsidR="00C47EAC" w:rsidRPr="00DF1538" w:rsidRDefault="001A1003" w:rsidP="00631C7E">
            <w:pPr>
              <w:pStyle w:val="TableParagraph"/>
              <w:ind w:left="0"/>
              <w:rPr>
                <w:rFonts w:ascii="Arial" w:hAnsi="Arial" w:cs="Arial"/>
                <w:b/>
                <w:bCs/>
                <w:sz w:val="14"/>
                <w:szCs w:val="14"/>
              </w:rPr>
            </w:pPr>
            <w:r w:rsidRPr="001A1003">
              <w:rPr>
                <w:rFonts w:ascii="Arial" w:hAnsi="Arial" w:cs="Arial"/>
                <w:b/>
                <w:bCs/>
                <w:sz w:val="14"/>
                <w:szCs w:val="14"/>
              </w:rPr>
              <w:t xml:space="preserve">2.9 </w:t>
            </w:r>
            <w:r w:rsidR="00273FA0" w:rsidRPr="00171A5C">
              <w:rPr>
                <w:rFonts w:ascii="Arial" w:hAnsi="Arial" w:cs="Arial"/>
                <w:b/>
                <w:bCs/>
                <w:sz w:val="14"/>
                <w:szCs w:val="14"/>
              </w:rPr>
              <w:t xml:space="preserve">Does the stewardship policy encourage better practices at investee companies which have experienced </w:t>
            </w:r>
            <w:hyperlink r:id="rId38" w:anchor=":~:text=and%20potential%20investments.-,ESG%20incidents,-Events%20caused%20by" w:history="1">
              <w:r w:rsidR="00273FA0" w:rsidRPr="00171A5C">
                <w:rPr>
                  <w:rStyle w:val="Hyperlink"/>
                  <w:rFonts w:ascii="Arial" w:hAnsi="Arial" w:cs="Arial"/>
                  <w:b/>
                  <w:bCs/>
                  <w:sz w:val="14"/>
                  <w:szCs w:val="14"/>
                </w:rPr>
                <w:t>sustainability and governance</w:t>
              </w:r>
              <w:r w:rsidR="00973829">
                <w:rPr>
                  <w:rStyle w:val="Hyperlink"/>
                  <w:rFonts w:ascii="Arial" w:hAnsi="Arial" w:cs="Arial"/>
                  <w:b/>
                  <w:bCs/>
                  <w:sz w:val="14"/>
                  <w:szCs w:val="14"/>
                </w:rPr>
                <w:t>-</w:t>
              </w:r>
              <w:r w:rsidR="00273FA0" w:rsidRPr="00171A5C">
                <w:rPr>
                  <w:rStyle w:val="Hyperlink"/>
                  <w:rFonts w:ascii="Arial" w:hAnsi="Arial" w:cs="Arial"/>
                  <w:b/>
                  <w:bCs/>
                  <w:sz w:val="14"/>
                  <w:szCs w:val="14"/>
                </w:rPr>
                <w:t>related incidents</w:t>
              </w:r>
            </w:hyperlink>
            <w:r w:rsidR="00273FA0" w:rsidRPr="00171A5C">
              <w:rPr>
                <w:rFonts w:ascii="Arial" w:hAnsi="Arial" w:cs="Arial"/>
                <w:b/>
                <w:bCs/>
                <w:sz w:val="14"/>
                <w:szCs w:val="14"/>
              </w:rPr>
              <w:t xml:space="preserve"> and/or risks?</w:t>
            </w:r>
          </w:p>
        </w:tc>
        <w:tc>
          <w:tcPr>
            <w:tcW w:w="1843" w:type="dxa"/>
            <w:shd w:val="clear" w:color="auto" w:fill="E8E8E8" w:themeFill="background2"/>
            <w:vAlign w:val="center"/>
          </w:tcPr>
          <w:p w14:paraId="3BE94636" w14:textId="7594C09C" w:rsidR="00C47EAC" w:rsidRPr="00DF1538" w:rsidRDefault="00C47EAC" w:rsidP="00C47EAC">
            <w:pPr>
              <w:pStyle w:val="TableParagraph"/>
              <w:ind w:left="421" w:hanging="341"/>
              <w:rPr>
                <w:rFonts w:ascii="Arial" w:hAnsi="Arial" w:cs="Arial"/>
                <w:b/>
                <w:bCs/>
                <w:sz w:val="14"/>
                <w:szCs w:val="14"/>
              </w:rPr>
            </w:pPr>
          </w:p>
        </w:tc>
        <w:tc>
          <w:tcPr>
            <w:tcW w:w="1843" w:type="dxa"/>
            <w:shd w:val="clear" w:color="auto" w:fill="E8E8E8" w:themeFill="background2"/>
            <w:vAlign w:val="center"/>
          </w:tcPr>
          <w:p w14:paraId="2A635119" w14:textId="77777777" w:rsidR="00C47EAC" w:rsidRPr="00685345" w:rsidRDefault="00C47EAC" w:rsidP="00C47EAC">
            <w:pPr>
              <w:pStyle w:val="TableParagraph"/>
              <w:ind w:left="421" w:hanging="341"/>
              <w:rPr>
                <w:rFonts w:asciiTheme="minorHAnsi" w:hAnsiTheme="minorHAnsi" w:cstheme="minorHAnsi"/>
                <w:sz w:val="16"/>
              </w:rPr>
            </w:pPr>
          </w:p>
        </w:tc>
        <w:tc>
          <w:tcPr>
            <w:tcW w:w="1254" w:type="dxa"/>
            <w:shd w:val="clear" w:color="auto" w:fill="E8E8E8" w:themeFill="background2"/>
            <w:vAlign w:val="center"/>
          </w:tcPr>
          <w:p w14:paraId="5CC7FCEE" w14:textId="77777777" w:rsidR="00C47EAC" w:rsidRPr="00685345" w:rsidRDefault="00C47EAC" w:rsidP="00C47EAC">
            <w:pPr>
              <w:pStyle w:val="TableParagraph"/>
              <w:ind w:left="421" w:hanging="341"/>
              <w:rPr>
                <w:rFonts w:asciiTheme="minorHAnsi" w:hAnsiTheme="minorHAnsi" w:cstheme="minorHAnsi"/>
                <w:sz w:val="16"/>
              </w:rPr>
            </w:pPr>
          </w:p>
        </w:tc>
      </w:tr>
      <w:tr w:rsidR="00C47EAC" w:rsidRPr="00324F45" w14:paraId="576209D2" w14:textId="6722E731" w:rsidTr="00042CE2">
        <w:trPr>
          <w:trHeight w:val="317"/>
        </w:trPr>
        <w:tc>
          <w:tcPr>
            <w:tcW w:w="5812" w:type="dxa"/>
            <w:shd w:val="clear" w:color="auto" w:fill="0070C0"/>
            <w:vAlign w:val="center"/>
          </w:tcPr>
          <w:p w14:paraId="10D85C85" w14:textId="2985E8EC" w:rsidR="00C47EAC" w:rsidRPr="00DF1538" w:rsidRDefault="00C47EAC" w:rsidP="00C47EAC">
            <w:pPr>
              <w:pStyle w:val="TableParagraph"/>
              <w:ind w:left="79"/>
              <w:rPr>
                <w:rFonts w:ascii="Arial" w:hAnsi="Arial" w:cs="Arial"/>
                <w:i/>
                <w:iCs/>
                <w:spacing w:val="-5"/>
                <w:sz w:val="14"/>
                <w:szCs w:val="14"/>
              </w:rPr>
            </w:pPr>
            <w:r w:rsidRPr="0094704A">
              <w:rPr>
                <w:rFonts w:ascii="Arial" w:hAnsi="Arial" w:cs="Arial"/>
                <w:b/>
                <w:bCs/>
                <w:color w:val="FFFFFF"/>
                <w:sz w:val="14"/>
                <w:szCs w:val="14"/>
              </w:rPr>
              <w:t>SUSTAINABILITY OUTCOMES</w:t>
            </w:r>
            <w:r w:rsidR="001F1910">
              <w:rPr>
                <w:rFonts w:ascii="Arial" w:hAnsi="Arial" w:cs="Arial"/>
                <w:b/>
                <w:bCs/>
                <w:color w:val="FFFFFF"/>
                <w:sz w:val="14"/>
                <w:szCs w:val="14"/>
              </w:rPr>
              <w:t xml:space="preserve"> </w:t>
            </w:r>
            <w:r w:rsidRPr="0094704A">
              <w:rPr>
                <w:rFonts w:ascii="Arial" w:hAnsi="Arial" w:cs="Arial"/>
                <w:b/>
                <w:bCs/>
                <w:color w:val="FFFFFF"/>
                <w:sz w:val="14"/>
                <w:szCs w:val="14"/>
              </w:rPr>
              <w:t>/ IMPACT</w:t>
            </w:r>
          </w:p>
        </w:tc>
        <w:tc>
          <w:tcPr>
            <w:tcW w:w="3686" w:type="dxa"/>
            <w:gridSpan w:val="2"/>
            <w:shd w:val="clear" w:color="auto" w:fill="0070C0"/>
            <w:vAlign w:val="center"/>
          </w:tcPr>
          <w:p w14:paraId="609894BA" w14:textId="77777777" w:rsidR="00C47EAC" w:rsidRPr="00DF1538" w:rsidRDefault="00C47EAC" w:rsidP="00C47EAC">
            <w:pPr>
              <w:pStyle w:val="TableParagraph"/>
              <w:ind w:left="79"/>
              <w:rPr>
                <w:rFonts w:ascii="Arial" w:hAnsi="Arial" w:cs="Arial"/>
                <w:b/>
                <w:bCs/>
                <w:spacing w:val="-2"/>
                <w:sz w:val="14"/>
                <w:szCs w:val="14"/>
              </w:rPr>
            </w:pPr>
          </w:p>
        </w:tc>
        <w:tc>
          <w:tcPr>
            <w:tcW w:w="1289" w:type="dxa"/>
            <w:gridSpan w:val="2"/>
            <w:shd w:val="clear" w:color="auto" w:fill="0070C0"/>
            <w:vAlign w:val="center"/>
          </w:tcPr>
          <w:p w14:paraId="410C4387" w14:textId="77777777" w:rsidR="00C47EAC" w:rsidRPr="00DF1538" w:rsidRDefault="00C47EAC" w:rsidP="00C47EAC">
            <w:pPr>
              <w:pStyle w:val="TableParagraph"/>
              <w:ind w:left="79"/>
              <w:rPr>
                <w:rFonts w:ascii="Arial" w:hAnsi="Arial" w:cs="Arial"/>
                <w:b/>
                <w:bCs/>
                <w:spacing w:val="-2"/>
                <w:sz w:val="14"/>
                <w:szCs w:val="14"/>
              </w:rPr>
            </w:pPr>
          </w:p>
        </w:tc>
      </w:tr>
      <w:tr w:rsidR="00C47EAC" w:rsidRPr="00FE7668" w14:paraId="3281A7DF" w14:textId="0CAC840B" w:rsidTr="00042CE2">
        <w:trPr>
          <w:gridAfter w:val="1"/>
          <w:wAfter w:w="35" w:type="dxa"/>
          <w:trHeight w:val="643"/>
        </w:trPr>
        <w:tc>
          <w:tcPr>
            <w:tcW w:w="5812" w:type="dxa"/>
            <w:shd w:val="clear" w:color="auto" w:fill="E8E8E8" w:themeFill="background2"/>
            <w:vAlign w:val="center"/>
          </w:tcPr>
          <w:p w14:paraId="59627DD1" w14:textId="6EC990E9" w:rsidR="00C47EAC" w:rsidRPr="00DF1538" w:rsidRDefault="002852B9" w:rsidP="00631C7E">
            <w:pPr>
              <w:pStyle w:val="TableParagraph"/>
              <w:ind w:left="0" w:right="76"/>
              <w:rPr>
                <w:rFonts w:ascii="Arial" w:hAnsi="Arial" w:cs="Arial"/>
                <w:b/>
                <w:bCs/>
                <w:sz w:val="14"/>
                <w:szCs w:val="14"/>
              </w:rPr>
            </w:pPr>
            <w:r w:rsidRPr="002852B9">
              <w:rPr>
                <w:rFonts w:ascii="Arial" w:hAnsi="Arial" w:cs="Arial"/>
                <w:b/>
                <w:bCs/>
                <w:sz w:val="14"/>
                <w:szCs w:val="14"/>
              </w:rPr>
              <w:t>3.1</w:t>
            </w:r>
            <w:r w:rsidR="006C6935">
              <w:rPr>
                <w:rFonts w:ascii="Arial" w:hAnsi="Arial" w:cs="Arial"/>
                <w:b/>
                <w:bCs/>
                <w:sz w:val="14"/>
                <w:szCs w:val="14"/>
              </w:rPr>
              <w:t xml:space="preserve"> </w:t>
            </w:r>
            <w:r w:rsidRPr="002852B9">
              <w:rPr>
                <w:rFonts w:ascii="Arial" w:hAnsi="Arial" w:cs="Arial"/>
                <w:b/>
                <w:bCs/>
                <w:sz w:val="14"/>
                <w:szCs w:val="14"/>
              </w:rPr>
              <w:t>Do you identify sustainability outcomes (both intended and unintended) related to this hedge fund strategy?</w:t>
            </w:r>
          </w:p>
        </w:tc>
        <w:tc>
          <w:tcPr>
            <w:tcW w:w="1843" w:type="dxa"/>
            <w:shd w:val="clear" w:color="auto" w:fill="E8E8E8" w:themeFill="background2"/>
            <w:vAlign w:val="center"/>
          </w:tcPr>
          <w:p w14:paraId="6EE84A17" w14:textId="5B53CB95" w:rsidR="00C47EAC" w:rsidRPr="00DA5858" w:rsidRDefault="00E03385" w:rsidP="00631C7E">
            <w:pPr>
              <w:pStyle w:val="TableParagraph"/>
              <w:ind w:left="0" w:right="76"/>
              <w:rPr>
                <w:rFonts w:ascii="Arial" w:hAnsi="Arial" w:cs="Arial"/>
                <w:sz w:val="14"/>
                <w:szCs w:val="14"/>
              </w:rPr>
            </w:pPr>
            <w:r>
              <w:rPr>
                <w:rFonts w:ascii="Arial" w:hAnsi="Arial" w:cs="Arial"/>
                <w:sz w:val="14"/>
                <w:szCs w:val="14"/>
              </w:rPr>
              <w:t xml:space="preserve"> </w:t>
            </w:r>
            <w:r w:rsidR="00C47EAC" w:rsidRPr="00DA5858">
              <w:rPr>
                <w:rFonts w:ascii="Arial" w:hAnsi="Arial" w:cs="Arial"/>
                <w:sz w:val="14"/>
                <w:szCs w:val="14"/>
              </w:rPr>
              <w:t>PGS 47, 47.1, 47.2</w:t>
            </w:r>
          </w:p>
        </w:tc>
        <w:tc>
          <w:tcPr>
            <w:tcW w:w="1843" w:type="dxa"/>
            <w:shd w:val="clear" w:color="auto" w:fill="E8E8E8" w:themeFill="background2"/>
            <w:vAlign w:val="center"/>
          </w:tcPr>
          <w:p w14:paraId="1CDE0F77" w14:textId="77777777" w:rsidR="00C47EAC" w:rsidRPr="00DA5858" w:rsidRDefault="00C47EAC" w:rsidP="00C47EAC">
            <w:pPr>
              <w:pStyle w:val="TableParagraph"/>
              <w:ind w:left="421" w:right="76" w:hanging="341"/>
              <w:rPr>
                <w:rFonts w:ascii="Arial" w:hAnsi="Arial" w:cs="Arial"/>
                <w:sz w:val="14"/>
                <w:szCs w:val="14"/>
              </w:rPr>
            </w:pPr>
          </w:p>
        </w:tc>
        <w:tc>
          <w:tcPr>
            <w:tcW w:w="1254" w:type="dxa"/>
            <w:shd w:val="clear" w:color="auto" w:fill="E8E8E8" w:themeFill="background2"/>
            <w:vAlign w:val="center"/>
          </w:tcPr>
          <w:p w14:paraId="51524D2C" w14:textId="77777777" w:rsidR="00C47EAC" w:rsidRPr="00DA5858" w:rsidRDefault="00C47EAC" w:rsidP="00C47EAC">
            <w:pPr>
              <w:pStyle w:val="TableParagraph"/>
              <w:ind w:left="421" w:right="76" w:hanging="341"/>
              <w:rPr>
                <w:rFonts w:ascii="Arial" w:hAnsi="Arial" w:cs="Arial"/>
                <w:sz w:val="14"/>
                <w:szCs w:val="14"/>
              </w:rPr>
            </w:pPr>
          </w:p>
        </w:tc>
      </w:tr>
      <w:tr w:rsidR="00C47EAC" w:rsidRPr="00FE7668" w14:paraId="47A7439A" w14:textId="32D90627" w:rsidTr="00042CE2">
        <w:trPr>
          <w:gridAfter w:val="1"/>
          <w:wAfter w:w="35" w:type="dxa"/>
          <w:trHeight w:val="643"/>
        </w:trPr>
        <w:tc>
          <w:tcPr>
            <w:tcW w:w="5812" w:type="dxa"/>
            <w:shd w:val="clear" w:color="auto" w:fill="E8E8E8" w:themeFill="background2"/>
            <w:vAlign w:val="center"/>
          </w:tcPr>
          <w:p w14:paraId="1116DE6F" w14:textId="5C5CCA4B" w:rsidR="00F56F62" w:rsidRPr="00F56F62" w:rsidRDefault="00F56F62" w:rsidP="00F56F62">
            <w:pPr>
              <w:pStyle w:val="TableParagraph"/>
              <w:ind w:left="0" w:right="76"/>
              <w:rPr>
                <w:rFonts w:ascii="Arial" w:hAnsi="Arial" w:cs="Arial"/>
                <w:b/>
                <w:bCs/>
                <w:sz w:val="14"/>
                <w:szCs w:val="14"/>
              </w:rPr>
            </w:pPr>
            <w:r w:rsidRPr="00F56F62">
              <w:rPr>
                <w:rFonts w:ascii="Arial" w:hAnsi="Arial" w:cs="Arial"/>
                <w:b/>
                <w:bCs/>
                <w:sz w:val="14"/>
                <w:szCs w:val="14"/>
              </w:rPr>
              <w:t xml:space="preserve">3.2 </w:t>
            </w:r>
            <w:r w:rsidR="006C6935">
              <w:rPr>
                <w:rFonts w:ascii="Arial" w:hAnsi="Arial" w:cs="Arial"/>
                <w:b/>
                <w:bCs/>
                <w:sz w:val="14"/>
                <w:szCs w:val="14"/>
              </w:rPr>
              <w:t xml:space="preserve"> </w:t>
            </w:r>
            <w:r w:rsidRPr="00F56F62">
              <w:rPr>
                <w:rFonts w:ascii="Arial" w:hAnsi="Arial" w:cs="Arial"/>
                <w:b/>
                <w:bCs/>
                <w:sz w:val="14"/>
                <w:szCs w:val="14"/>
              </w:rPr>
              <w:t xml:space="preserve">Do you </w:t>
            </w:r>
            <w:hyperlink r:id="rId39" w:anchor=":~:text=Taking%20action%20on%20(sustainability)%20outcomes" w:history="1">
              <w:r w:rsidRPr="00F56F62">
                <w:rPr>
                  <w:rStyle w:val="Hyperlink"/>
                  <w:rFonts w:ascii="Arial" w:hAnsi="Arial" w:cs="Arial"/>
                  <w:b/>
                  <w:bCs/>
                  <w:sz w:val="14"/>
                  <w:szCs w:val="14"/>
                </w:rPr>
                <w:t>take action to improve the sustainability outcomes</w:t>
              </w:r>
            </w:hyperlink>
            <w:r w:rsidRPr="00F56F62">
              <w:rPr>
                <w:rFonts w:ascii="Arial" w:hAnsi="Arial" w:cs="Arial"/>
                <w:b/>
                <w:bCs/>
                <w:sz w:val="14"/>
                <w:szCs w:val="14"/>
              </w:rPr>
              <w:t xml:space="preserve"> connected to investments?</w:t>
            </w:r>
          </w:p>
          <w:p w14:paraId="6B170935" w14:textId="77777777" w:rsidR="00C47EAC" w:rsidRDefault="00C47EAC" w:rsidP="00B537E3">
            <w:pPr>
              <w:pStyle w:val="TableParagraph"/>
              <w:ind w:left="0" w:right="76"/>
              <w:rPr>
                <w:rFonts w:ascii="Arial" w:hAnsi="Arial" w:cs="Arial"/>
                <w:b/>
                <w:bCs/>
                <w:sz w:val="14"/>
                <w:szCs w:val="14"/>
              </w:rPr>
            </w:pPr>
          </w:p>
          <w:p w14:paraId="5ABC7DF1" w14:textId="77777777" w:rsidR="0056342A" w:rsidRDefault="0056342A" w:rsidP="00B537E3">
            <w:pPr>
              <w:pStyle w:val="TableParagraph"/>
              <w:ind w:left="0" w:right="76"/>
              <w:rPr>
                <w:rFonts w:ascii="Arial" w:hAnsi="Arial" w:cs="Arial"/>
                <w:b/>
                <w:bCs/>
                <w:sz w:val="14"/>
                <w:szCs w:val="14"/>
              </w:rPr>
            </w:pPr>
          </w:p>
          <w:p w14:paraId="73B025CE" w14:textId="3F6E2032" w:rsidR="0056342A" w:rsidRPr="00DF1538" w:rsidRDefault="0056342A" w:rsidP="00B537E3">
            <w:pPr>
              <w:pStyle w:val="TableParagraph"/>
              <w:ind w:left="0" w:right="76"/>
              <w:rPr>
                <w:rFonts w:ascii="Arial" w:hAnsi="Arial" w:cs="Arial"/>
                <w:b/>
                <w:bCs/>
                <w:sz w:val="14"/>
                <w:szCs w:val="14"/>
              </w:rPr>
            </w:pPr>
          </w:p>
        </w:tc>
        <w:tc>
          <w:tcPr>
            <w:tcW w:w="1843" w:type="dxa"/>
            <w:shd w:val="clear" w:color="auto" w:fill="E8E8E8" w:themeFill="background2"/>
            <w:vAlign w:val="center"/>
          </w:tcPr>
          <w:p w14:paraId="7D3182FB" w14:textId="608D214E" w:rsidR="00C47EAC" w:rsidRPr="006C6935" w:rsidRDefault="00E03385" w:rsidP="006C6935">
            <w:pPr>
              <w:pStyle w:val="TableParagraph"/>
              <w:ind w:left="0"/>
              <w:rPr>
                <w:rFonts w:ascii="Arial" w:hAnsi="Arial" w:cs="Arial"/>
                <w:sz w:val="14"/>
                <w:szCs w:val="14"/>
              </w:rPr>
            </w:pPr>
            <w:r>
              <w:rPr>
                <w:rFonts w:ascii="Arial" w:hAnsi="Arial" w:cs="Arial"/>
                <w:sz w:val="14"/>
                <w:szCs w:val="14"/>
              </w:rPr>
              <w:t xml:space="preserve"> </w:t>
            </w:r>
            <w:r w:rsidR="00C47EAC" w:rsidRPr="006C6935">
              <w:rPr>
                <w:rFonts w:ascii="Arial" w:hAnsi="Arial" w:cs="Arial"/>
                <w:sz w:val="14"/>
                <w:szCs w:val="14"/>
              </w:rPr>
              <w:t>PGS 48, 48.1</w:t>
            </w:r>
          </w:p>
          <w:p w14:paraId="6F7AC58D" w14:textId="07AC407C" w:rsidR="00C47EAC" w:rsidRPr="006C6935" w:rsidRDefault="00E03385" w:rsidP="00631C7E">
            <w:pPr>
              <w:pStyle w:val="TableParagraph"/>
              <w:ind w:left="0"/>
              <w:rPr>
                <w:rFonts w:ascii="Arial" w:hAnsi="Arial" w:cs="Arial"/>
                <w:sz w:val="14"/>
                <w:szCs w:val="14"/>
              </w:rPr>
            </w:pPr>
            <w:r>
              <w:rPr>
                <w:rFonts w:ascii="Arial" w:hAnsi="Arial" w:cs="Arial"/>
                <w:sz w:val="14"/>
                <w:szCs w:val="14"/>
              </w:rPr>
              <w:t xml:space="preserve"> </w:t>
            </w:r>
            <w:proofErr w:type="gramStart"/>
            <w:r w:rsidR="00C47EAC" w:rsidRPr="006C6935">
              <w:rPr>
                <w:rFonts w:ascii="Arial" w:hAnsi="Arial" w:cs="Arial"/>
                <w:sz w:val="14"/>
                <w:szCs w:val="14"/>
              </w:rPr>
              <w:t>SO</w:t>
            </w:r>
            <w:proofErr w:type="gramEnd"/>
            <w:r w:rsidR="00C47EAC" w:rsidRPr="006C6935">
              <w:rPr>
                <w:rFonts w:ascii="Arial" w:hAnsi="Arial" w:cs="Arial"/>
                <w:sz w:val="14"/>
                <w:szCs w:val="14"/>
              </w:rPr>
              <w:t xml:space="preserve"> 1, 2, 2.1, 3.3, 4,</w:t>
            </w:r>
          </w:p>
          <w:p w14:paraId="06DE4E89" w14:textId="18FD690E" w:rsidR="00C47EAC" w:rsidRPr="00DF1538" w:rsidRDefault="00E03385" w:rsidP="00631C7E">
            <w:pPr>
              <w:pStyle w:val="TableParagraph"/>
              <w:ind w:left="0" w:right="452"/>
              <w:rPr>
                <w:rFonts w:ascii="Arial" w:hAnsi="Arial" w:cs="Arial"/>
                <w:b/>
                <w:bCs/>
                <w:sz w:val="14"/>
                <w:szCs w:val="14"/>
              </w:rPr>
            </w:pPr>
            <w:r>
              <w:rPr>
                <w:rFonts w:ascii="Arial" w:hAnsi="Arial" w:cs="Arial"/>
                <w:sz w:val="14"/>
                <w:szCs w:val="14"/>
              </w:rPr>
              <w:t xml:space="preserve"> </w:t>
            </w:r>
            <w:r w:rsidR="00C47EAC" w:rsidRPr="006C6935">
              <w:rPr>
                <w:rFonts w:ascii="Arial" w:hAnsi="Arial" w:cs="Arial"/>
                <w:sz w:val="14"/>
                <w:szCs w:val="14"/>
              </w:rPr>
              <w:t>4.1, 5, 6, 7</w:t>
            </w:r>
          </w:p>
        </w:tc>
        <w:tc>
          <w:tcPr>
            <w:tcW w:w="1843" w:type="dxa"/>
            <w:shd w:val="clear" w:color="auto" w:fill="E8E8E8" w:themeFill="background2"/>
            <w:vAlign w:val="center"/>
          </w:tcPr>
          <w:p w14:paraId="7805F9F3" w14:textId="77777777" w:rsidR="00C47EAC" w:rsidRPr="007D1029" w:rsidRDefault="00C47EAC" w:rsidP="00C47EAC">
            <w:pPr>
              <w:pStyle w:val="TableParagraph"/>
              <w:rPr>
                <w:rFonts w:asciiTheme="minorHAnsi" w:hAnsiTheme="minorHAnsi" w:cstheme="minorHAnsi"/>
                <w:sz w:val="16"/>
              </w:rPr>
            </w:pPr>
          </w:p>
        </w:tc>
        <w:tc>
          <w:tcPr>
            <w:tcW w:w="1254" w:type="dxa"/>
            <w:shd w:val="clear" w:color="auto" w:fill="E8E8E8" w:themeFill="background2"/>
            <w:vAlign w:val="center"/>
          </w:tcPr>
          <w:p w14:paraId="4ACDE002" w14:textId="77777777" w:rsidR="00C47EAC" w:rsidRPr="007D1029" w:rsidRDefault="00C47EAC" w:rsidP="00C47EAC">
            <w:pPr>
              <w:pStyle w:val="TableParagraph"/>
              <w:rPr>
                <w:rFonts w:asciiTheme="minorHAnsi" w:hAnsiTheme="minorHAnsi" w:cstheme="minorHAnsi"/>
                <w:sz w:val="16"/>
              </w:rPr>
            </w:pPr>
          </w:p>
        </w:tc>
      </w:tr>
      <w:tr w:rsidR="00C47EAC" w:rsidRPr="00324F45" w14:paraId="1E6155D0" w14:textId="5CDA2BA3" w:rsidTr="00042CE2">
        <w:trPr>
          <w:trHeight w:val="377"/>
        </w:trPr>
        <w:tc>
          <w:tcPr>
            <w:tcW w:w="5812" w:type="dxa"/>
            <w:shd w:val="clear" w:color="auto" w:fill="0070C0"/>
            <w:vAlign w:val="center"/>
          </w:tcPr>
          <w:p w14:paraId="2E020407" w14:textId="1AFFB25E" w:rsidR="00C47EAC" w:rsidRPr="00DF1538" w:rsidRDefault="00C47EAC" w:rsidP="00C47EAC">
            <w:pPr>
              <w:pStyle w:val="TableParagraph"/>
              <w:ind w:left="79"/>
              <w:rPr>
                <w:rFonts w:ascii="Arial" w:hAnsi="Arial" w:cs="Arial"/>
                <w:i/>
                <w:iCs/>
                <w:spacing w:val="-5"/>
                <w:sz w:val="14"/>
                <w:szCs w:val="14"/>
              </w:rPr>
            </w:pPr>
            <w:r w:rsidRPr="0094704A">
              <w:rPr>
                <w:rFonts w:ascii="Arial" w:hAnsi="Arial" w:cs="Arial"/>
                <w:b/>
                <w:bCs/>
                <w:color w:val="FFFFFF"/>
                <w:sz w:val="14"/>
                <w:szCs w:val="14"/>
              </w:rPr>
              <w:lastRenderedPageBreak/>
              <w:t>CLIMATE</w:t>
            </w:r>
          </w:p>
        </w:tc>
        <w:tc>
          <w:tcPr>
            <w:tcW w:w="3686" w:type="dxa"/>
            <w:gridSpan w:val="2"/>
            <w:shd w:val="clear" w:color="auto" w:fill="0070C0"/>
            <w:vAlign w:val="center"/>
          </w:tcPr>
          <w:p w14:paraId="6E0DC659" w14:textId="77777777" w:rsidR="00C47EAC" w:rsidRPr="00DF1538" w:rsidRDefault="00C47EAC" w:rsidP="00C47EAC">
            <w:pPr>
              <w:pStyle w:val="TableParagraph"/>
              <w:ind w:left="79"/>
              <w:rPr>
                <w:rFonts w:ascii="Arial" w:hAnsi="Arial" w:cs="Arial"/>
                <w:b/>
                <w:bCs/>
                <w:spacing w:val="-2"/>
                <w:sz w:val="14"/>
                <w:szCs w:val="14"/>
              </w:rPr>
            </w:pPr>
          </w:p>
        </w:tc>
        <w:tc>
          <w:tcPr>
            <w:tcW w:w="1289" w:type="dxa"/>
            <w:gridSpan w:val="2"/>
            <w:shd w:val="clear" w:color="auto" w:fill="0070C0"/>
            <w:vAlign w:val="center"/>
          </w:tcPr>
          <w:p w14:paraId="38C8FE55" w14:textId="77777777" w:rsidR="00C47EAC" w:rsidRPr="00DF1538" w:rsidRDefault="00C47EAC" w:rsidP="00C47EAC">
            <w:pPr>
              <w:pStyle w:val="TableParagraph"/>
              <w:ind w:left="79"/>
              <w:rPr>
                <w:rFonts w:ascii="Arial" w:hAnsi="Arial" w:cs="Arial"/>
                <w:b/>
                <w:bCs/>
                <w:spacing w:val="-2"/>
                <w:sz w:val="14"/>
                <w:szCs w:val="14"/>
              </w:rPr>
            </w:pPr>
          </w:p>
        </w:tc>
      </w:tr>
      <w:tr w:rsidR="00C47EAC" w:rsidRPr="00FE7668" w14:paraId="32193533" w14:textId="57F42B92" w:rsidTr="00042CE2">
        <w:trPr>
          <w:gridAfter w:val="1"/>
          <w:wAfter w:w="35" w:type="dxa"/>
          <w:trHeight w:val="643"/>
        </w:trPr>
        <w:tc>
          <w:tcPr>
            <w:tcW w:w="5812" w:type="dxa"/>
            <w:shd w:val="clear" w:color="auto" w:fill="E8E8E8" w:themeFill="background2"/>
            <w:vAlign w:val="center"/>
          </w:tcPr>
          <w:p w14:paraId="4A477325" w14:textId="3E6B1276" w:rsidR="00C47EAC" w:rsidRPr="00DF1538" w:rsidRDefault="000A1DB2" w:rsidP="00631C7E">
            <w:pPr>
              <w:pStyle w:val="TableParagraph"/>
              <w:ind w:left="0" w:right="452"/>
              <w:rPr>
                <w:rFonts w:ascii="Arial" w:hAnsi="Arial" w:cs="Arial"/>
                <w:b/>
                <w:bCs/>
                <w:sz w:val="14"/>
                <w:szCs w:val="14"/>
              </w:rPr>
            </w:pPr>
            <w:r w:rsidRPr="000A1DB2">
              <w:rPr>
                <w:rFonts w:ascii="Arial" w:hAnsi="Arial" w:cs="Arial"/>
                <w:b/>
                <w:bCs/>
                <w:sz w:val="14"/>
                <w:szCs w:val="14"/>
              </w:rPr>
              <w:t>4.1 Do you measure and report the greenhouse gas (GHG) emissions associated with your hedge fund strategy?</w:t>
            </w:r>
          </w:p>
        </w:tc>
        <w:tc>
          <w:tcPr>
            <w:tcW w:w="1843" w:type="dxa"/>
            <w:shd w:val="clear" w:color="auto" w:fill="E8E8E8" w:themeFill="background2"/>
            <w:vAlign w:val="center"/>
          </w:tcPr>
          <w:p w14:paraId="778CE1D6" w14:textId="665B1F19" w:rsidR="00C47EAC" w:rsidRPr="00DA5858" w:rsidRDefault="00C47EAC" w:rsidP="00C47EAC">
            <w:pPr>
              <w:pStyle w:val="TableParagraph"/>
              <w:ind w:left="420" w:right="452" w:hanging="341"/>
              <w:rPr>
                <w:rFonts w:ascii="Arial" w:hAnsi="Arial" w:cs="Arial"/>
                <w:sz w:val="14"/>
                <w:szCs w:val="14"/>
              </w:rPr>
            </w:pPr>
            <w:r w:rsidRPr="00DA5858">
              <w:rPr>
                <w:rFonts w:ascii="Arial" w:hAnsi="Arial" w:cs="Arial"/>
                <w:sz w:val="14"/>
                <w:szCs w:val="14"/>
              </w:rPr>
              <w:t>PGS 46</w:t>
            </w:r>
          </w:p>
        </w:tc>
        <w:tc>
          <w:tcPr>
            <w:tcW w:w="1843" w:type="dxa"/>
            <w:shd w:val="clear" w:color="auto" w:fill="E8E8E8" w:themeFill="background2"/>
            <w:vAlign w:val="center"/>
          </w:tcPr>
          <w:p w14:paraId="2D57486A" w14:textId="7D78A818" w:rsidR="00C47EAC" w:rsidRPr="00DA5858" w:rsidRDefault="00C47EAC" w:rsidP="00631C7E">
            <w:pPr>
              <w:pStyle w:val="TableParagraph"/>
              <w:ind w:left="79" w:right="452"/>
              <w:rPr>
                <w:rFonts w:ascii="Arial" w:hAnsi="Arial" w:cs="Arial"/>
                <w:sz w:val="14"/>
                <w:szCs w:val="14"/>
              </w:rPr>
            </w:pPr>
            <w:r w:rsidRPr="00650645">
              <w:rPr>
                <w:rFonts w:ascii="Arial" w:hAnsi="Arial" w:cs="Arial"/>
                <w:sz w:val="14"/>
                <w:szCs w:val="14"/>
              </w:rPr>
              <w:t xml:space="preserve">2.A.19.a, 2.A.19.b, 2.A.19.c, 2.A.19.d, 2.A.19.e, 2.A.19.f, 2.A.19.g, 2.A.19.h, 2.A.19.i, 2.A.19.j, </w:t>
            </w:r>
            <w:proofErr w:type="gramStart"/>
            <w:r w:rsidRPr="00650645">
              <w:rPr>
                <w:rFonts w:ascii="Arial" w:hAnsi="Arial" w:cs="Arial"/>
                <w:sz w:val="14"/>
                <w:szCs w:val="14"/>
              </w:rPr>
              <w:t>2.A.19.k</w:t>
            </w:r>
            <w:proofErr w:type="gramEnd"/>
          </w:p>
        </w:tc>
        <w:tc>
          <w:tcPr>
            <w:tcW w:w="1254" w:type="dxa"/>
            <w:shd w:val="clear" w:color="auto" w:fill="E8E8E8" w:themeFill="background2"/>
            <w:vAlign w:val="center"/>
          </w:tcPr>
          <w:p w14:paraId="4D3855AE" w14:textId="0BB446D1" w:rsidR="00C47EAC" w:rsidRPr="00DA5858" w:rsidRDefault="00C47EAC" w:rsidP="00C47EAC">
            <w:pPr>
              <w:pStyle w:val="TableParagraph"/>
              <w:ind w:left="420" w:right="452" w:hanging="341"/>
              <w:rPr>
                <w:rFonts w:ascii="Arial" w:hAnsi="Arial" w:cs="Arial"/>
                <w:sz w:val="14"/>
                <w:szCs w:val="14"/>
              </w:rPr>
            </w:pPr>
            <w:r>
              <w:rPr>
                <w:rFonts w:asciiTheme="minorHAnsi" w:hAnsiTheme="minorHAnsi" w:cstheme="minorHAnsi"/>
                <w:sz w:val="16"/>
              </w:rPr>
              <w:t>Yes</w:t>
            </w:r>
          </w:p>
        </w:tc>
      </w:tr>
      <w:tr w:rsidR="00C47EAC" w:rsidRPr="00FE7668" w14:paraId="29768A77" w14:textId="464039A4" w:rsidTr="00042CE2">
        <w:trPr>
          <w:gridAfter w:val="1"/>
          <w:wAfter w:w="35" w:type="dxa"/>
          <w:trHeight w:val="643"/>
        </w:trPr>
        <w:tc>
          <w:tcPr>
            <w:tcW w:w="5812" w:type="dxa"/>
            <w:shd w:val="clear" w:color="auto" w:fill="E8E8E8" w:themeFill="background2"/>
            <w:vAlign w:val="center"/>
          </w:tcPr>
          <w:p w14:paraId="6A5D7BF1" w14:textId="77777777" w:rsidR="00496DC6" w:rsidRPr="00496DC6" w:rsidRDefault="00496DC6" w:rsidP="00631C7E">
            <w:pPr>
              <w:pStyle w:val="TableParagraph"/>
              <w:ind w:left="0" w:right="452"/>
              <w:rPr>
                <w:rFonts w:ascii="Arial" w:hAnsi="Arial" w:cs="Arial"/>
                <w:b/>
                <w:bCs/>
                <w:sz w:val="14"/>
                <w:szCs w:val="14"/>
              </w:rPr>
            </w:pPr>
            <w:r w:rsidRPr="00496DC6">
              <w:rPr>
                <w:rFonts w:ascii="Arial" w:hAnsi="Arial" w:cs="Arial"/>
                <w:b/>
                <w:bCs/>
                <w:sz w:val="14"/>
                <w:szCs w:val="14"/>
              </w:rPr>
              <w:t xml:space="preserve">4.2 Have you set climate / emissions-related targets for this hedge fund strategy? </w:t>
            </w:r>
          </w:p>
          <w:p w14:paraId="6314A122" w14:textId="6EC0828E" w:rsidR="00C47EAC" w:rsidRPr="00496DC6" w:rsidRDefault="00C47EAC" w:rsidP="00B537E3">
            <w:pPr>
              <w:pStyle w:val="TableParagraph"/>
              <w:ind w:right="452"/>
              <w:rPr>
                <w:rFonts w:ascii="Arial" w:hAnsi="Arial" w:cs="Arial"/>
                <w:b/>
                <w:bCs/>
                <w:sz w:val="14"/>
                <w:szCs w:val="14"/>
              </w:rPr>
            </w:pPr>
          </w:p>
        </w:tc>
        <w:tc>
          <w:tcPr>
            <w:tcW w:w="1843" w:type="dxa"/>
            <w:shd w:val="clear" w:color="auto" w:fill="E8E8E8" w:themeFill="background2"/>
            <w:vAlign w:val="center"/>
          </w:tcPr>
          <w:p w14:paraId="2D03CC78" w14:textId="5E0D77F8" w:rsidR="00C47EAC" w:rsidRPr="00DA5858" w:rsidRDefault="00C47EAC" w:rsidP="00C47EAC">
            <w:pPr>
              <w:pStyle w:val="TableParagraph"/>
              <w:ind w:left="420" w:right="452" w:hanging="341"/>
              <w:rPr>
                <w:rFonts w:ascii="Arial" w:hAnsi="Arial" w:cs="Arial"/>
                <w:sz w:val="14"/>
                <w:szCs w:val="14"/>
              </w:rPr>
            </w:pPr>
            <w:proofErr w:type="gramStart"/>
            <w:r w:rsidRPr="00DA5858">
              <w:rPr>
                <w:rFonts w:ascii="Arial" w:hAnsi="Arial" w:cs="Arial"/>
                <w:sz w:val="14"/>
                <w:szCs w:val="14"/>
              </w:rPr>
              <w:t>SO</w:t>
            </w:r>
            <w:proofErr w:type="gramEnd"/>
            <w:r w:rsidRPr="00DA5858">
              <w:rPr>
                <w:rFonts w:ascii="Arial" w:hAnsi="Arial" w:cs="Arial"/>
                <w:sz w:val="14"/>
                <w:szCs w:val="14"/>
              </w:rPr>
              <w:t xml:space="preserve"> 1, 2, 2.1, 3</w:t>
            </w:r>
          </w:p>
        </w:tc>
        <w:tc>
          <w:tcPr>
            <w:tcW w:w="1843" w:type="dxa"/>
            <w:shd w:val="clear" w:color="auto" w:fill="E8E8E8" w:themeFill="background2"/>
            <w:vAlign w:val="center"/>
          </w:tcPr>
          <w:p w14:paraId="211995C4" w14:textId="40625AC0" w:rsidR="00C47EAC" w:rsidRPr="00DA5858" w:rsidRDefault="00C47EAC" w:rsidP="00631C7E">
            <w:pPr>
              <w:pStyle w:val="TableParagraph"/>
              <w:ind w:left="79" w:right="452"/>
              <w:rPr>
                <w:rFonts w:ascii="Arial" w:hAnsi="Arial" w:cs="Arial"/>
                <w:sz w:val="14"/>
                <w:szCs w:val="14"/>
              </w:rPr>
            </w:pPr>
            <w:r w:rsidRPr="00650645">
              <w:rPr>
                <w:rFonts w:ascii="Arial" w:hAnsi="Arial" w:cs="Arial"/>
                <w:sz w:val="14"/>
                <w:szCs w:val="14"/>
              </w:rPr>
              <w:t xml:space="preserve">2.A.19.a, 2.A.19.b, 2.A.19.c, 2.A.19.d, 2.A.19.e, 2.A.19.f, 2.A.19.g, 2.A.19.h, 2.A.19.i, 2.A.19.j, </w:t>
            </w:r>
            <w:proofErr w:type="gramStart"/>
            <w:r w:rsidRPr="00650645">
              <w:rPr>
                <w:rFonts w:ascii="Arial" w:hAnsi="Arial" w:cs="Arial"/>
                <w:sz w:val="14"/>
                <w:szCs w:val="14"/>
              </w:rPr>
              <w:t>2.A.19.k</w:t>
            </w:r>
            <w:proofErr w:type="gramEnd"/>
          </w:p>
        </w:tc>
        <w:tc>
          <w:tcPr>
            <w:tcW w:w="1254" w:type="dxa"/>
            <w:shd w:val="clear" w:color="auto" w:fill="E8E8E8" w:themeFill="background2"/>
            <w:vAlign w:val="center"/>
          </w:tcPr>
          <w:p w14:paraId="28F019BA" w14:textId="1E0D73A1" w:rsidR="00C47EAC" w:rsidRPr="00DA5858" w:rsidRDefault="00C47EAC" w:rsidP="00C47EAC">
            <w:pPr>
              <w:pStyle w:val="TableParagraph"/>
              <w:ind w:left="420" w:right="452" w:hanging="341"/>
              <w:rPr>
                <w:rFonts w:ascii="Arial" w:hAnsi="Arial" w:cs="Arial"/>
                <w:sz w:val="14"/>
                <w:szCs w:val="14"/>
              </w:rPr>
            </w:pPr>
            <w:r>
              <w:rPr>
                <w:rFonts w:asciiTheme="minorHAnsi" w:hAnsiTheme="minorHAnsi" w:cstheme="minorHAnsi"/>
                <w:sz w:val="16"/>
              </w:rPr>
              <w:t>Yes</w:t>
            </w:r>
          </w:p>
        </w:tc>
      </w:tr>
      <w:tr w:rsidR="00C47EAC" w:rsidRPr="00FE7668" w14:paraId="24140705" w14:textId="215E282C" w:rsidTr="00042CE2">
        <w:trPr>
          <w:trHeight w:val="324"/>
        </w:trPr>
        <w:tc>
          <w:tcPr>
            <w:tcW w:w="5812" w:type="dxa"/>
            <w:shd w:val="clear" w:color="auto" w:fill="0070C0"/>
            <w:vAlign w:val="center"/>
          </w:tcPr>
          <w:p w14:paraId="4E40B95D" w14:textId="615C1567" w:rsidR="00C47EAC" w:rsidRPr="00DF1538" w:rsidRDefault="00C47EAC" w:rsidP="00C47EAC">
            <w:pPr>
              <w:pStyle w:val="TableParagraph"/>
              <w:ind w:left="79"/>
              <w:rPr>
                <w:rFonts w:ascii="Arial" w:hAnsi="Arial" w:cs="Arial"/>
                <w:i/>
                <w:iCs/>
                <w:spacing w:val="-5"/>
                <w:sz w:val="14"/>
                <w:szCs w:val="14"/>
                <w:highlight w:val="yellow"/>
              </w:rPr>
            </w:pPr>
            <w:r w:rsidRPr="0094704A">
              <w:rPr>
                <w:rFonts w:ascii="Arial" w:hAnsi="Arial" w:cs="Arial"/>
                <w:b/>
                <w:bCs/>
                <w:color w:val="FFFFFF"/>
                <w:sz w:val="14"/>
                <w:szCs w:val="14"/>
              </w:rPr>
              <w:t>DISCLOSURE</w:t>
            </w:r>
          </w:p>
        </w:tc>
        <w:tc>
          <w:tcPr>
            <w:tcW w:w="3686" w:type="dxa"/>
            <w:gridSpan w:val="2"/>
            <w:shd w:val="clear" w:color="auto" w:fill="0070C0"/>
            <w:vAlign w:val="center"/>
          </w:tcPr>
          <w:p w14:paraId="4F18EE54" w14:textId="77777777" w:rsidR="00C47EAC" w:rsidRPr="00DF1538" w:rsidRDefault="00C47EAC" w:rsidP="00C47EAC">
            <w:pPr>
              <w:pStyle w:val="TableParagraph"/>
              <w:ind w:left="0"/>
              <w:rPr>
                <w:rFonts w:ascii="Arial" w:hAnsi="Arial" w:cs="Arial"/>
                <w:b/>
                <w:bCs/>
                <w:spacing w:val="-2"/>
                <w:sz w:val="14"/>
                <w:szCs w:val="14"/>
                <w:shd w:val="clear" w:color="auto" w:fill="0070C0"/>
              </w:rPr>
            </w:pPr>
          </w:p>
        </w:tc>
        <w:tc>
          <w:tcPr>
            <w:tcW w:w="1289" w:type="dxa"/>
            <w:gridSpan w:val="2"/>
            <w:shd w:val="clear" w:color="auto" w:fill="0070C0"/>
            <w:vAlign w:val="center"/>
          </w:tcPr>
          <w:p w14:paraId="3437DE40" w14:textId="77777777" w:rsidR="00C47EAC" w:rsidRPr="00DF1538" w:rsidRDefault="00C47EAC" w:rsidP="00C47EAC">
            <w:pPr>
              <w:pStyle w:val="TableParagraph"/>
              <w:ind w:left="0"/>
              <w:rPr>
                <w:rFonts w:ascii="Arial" w:hAnsi="Arial" w:cs="Arial"/>
                <w:b/>
                <w:bCs/>
                <w:spacing w:val="-2"/>
                <w:sz w:val="14"/>
                <w:szCs w:val="14"/>
                <w:shd w:val="clear" w:color="auto" w:fill="0070C0"/>
              </w:rPr>
            </w:pPr>
          </w:p>
        </w:tc>
      </w:tr>
      <w:tr w:rsidR="00C47EAC" w:rsidRPr="00FE7668" w14:paraId="505974BA" w14:textId="25A7AA1B" w:rsidTr="00042CE2">
        <w:trPr>
          <w:gridAfter w:val="1"/>
          <w:wAfter w:w="35" w:type="dxa"/>
          <w:trHeight w:val="643"/>
        </w:trPr>
        <w:tc>
          <w:tcPr>
            <w:tcW w:w="5812" w:type="dxa"/>
            <w:shd w:val="clear" w:color="auto" w:fill="E8E8E8" w:themeFill="background2"/>
            <w:vAlign w:val="center"/>
          </w:tcPr>
          <w:p w14:paraId="2A77C8A7" w14:textId="205770FD" w:rsidR="00C47EAC" w:rsidRPr="009F6CE3" w:rsidRDefault="009F6CE3" w:rsidP="000642C0">
            <w:pPr>
              <w:pStyle w:val="TableParagraph"/>
              <w:ind w:left="0" w:right="452"/>
              <w:rPr>
                <w:rFonts w:ascii="Arial" w:hAnsi="Arial" w:cs="Arial"/>
                <w:b/>
                <w:bCs/>
                <w:sz w:val="14"/>
                <w:szCs w:val="14"/>
              </w:rPr>
            </w:pPr>
            <w:r w:rsidRPr="009F6CE3">
              <w:rPr>
                <w:rFonts w:ascii="Arial" w:hAnsi="Arial" w:cs="Arial"/>
                <w:b/>
                <w:bCs/>
                <w:sz w:val="14"/>
                <w:szCs w:val="14"/>
              </w:rPr>
              <w:t>5.1 Do you disclose information on your responsible investment activities and performance to investors?</w:t>
            </w:r>
          </w:p>
        </w:tc>
        <w:tc>
          <w:tcPr>
            <w:tcW w:w="1843" w:type="dxa"/>
            <w:shd w:val="clear" w:color="auto" w:fill="E8E8E8" w:themeFill="background2"/>
            <w:vAlign w:val="center"/>
          </w:tcPr>
          <w:p w14:paraId="7A44A8AD" w14:textId="5CC2607D" w:rsidR="00C47EAC" w:rsidRPr="00DA5858" w:rsidRDefault="00C47EAC" w:rsidP="00631C7E">
            <w:pPr>
              <w:pStyle w:val="TableParagraph"/>
              <w:ind w:right="653"/>
              <w:rPr>
                <w:rFonts w:ascii="Arial" w:hAnsi="Arial" w:cs="Arial"/>
                <w:sz w:val="14"/>
                <w:szCs w:val="14"/>
              </w:rPr>
            </w:pPr>
            <w:r w:rsidRPr="00DA5858">
              <w:rPr>
                <w:rFonts w:ascii="Arial" w:hAnsi="Arial" w:cs="Arial"/>
                <w:sz w:val="14"/>
                <w:szCs w:val="14"/>
              </w:rPr>
              <w:t>PGS 16, 17, 18, 19</w:t>
            </w:r>
          </w:p>
        </w:tc>
        <w:tc>
          <w:tcPr>
            <w:tcW w:w="1843" w:type="dxa"/>
            <w:shd w:val="clear" w:color="auto" w:fill="E8E8E8" w:themeFill="background2"/>
            <w:vAlign w:val="center"/>
          </w:tcPr>
          <w:p w14:paraId="54FED035" w14:textId="6167A2E9" w:rsidR="00C47EAC" w:rsidRPr="00DA5858" w:rsidRDefault="00C47EAC" w:rsidP="00631C7E">
            <w:pPr>
              <w:pStyle w:val="TableParagraph"/>
              <w:ind w:right="653"/>
              <w:rPr>
                <w:rFonts w:ascii="Arial" w:hAnsi="Arial" w:cs="Arial"/>
                <w:sz w:val="14"/>
                <w:szCs w:val="14"/>
              </w:rPr>
            </w:pPr>
            <w:r w:rsidRPr="004D15C5">
              <w:rPr>
                <w:rFonts w:ascii="Arial" w:hAnsi="Arial" w:cs="Arial"/>
                <w:sz w:val="14"/>
                <w:szCs w:val="14"/>
              </w:rPr>
              <w:t xml:space="preserve">2.A.13 </w:t>
            </w:r>
            <w:proofErr w:type="gramStart"/>
            <w:r w:rsidRPr="004D15C5">
              <w:rPr>
                <w:rFonts w:ascii="Arial" w:hAnsi="Arial" w:cs="Arial"/>
                <w:sz w:val="14"/>
                <w:szCs w:val="14"/>
              </w:rPr>
              <w:t>2.A.</w:t>
            </w:r>
            <w:proofErr w:type="gramEnd"/>
            <w:r w:rsidRPr="004D15C5">
              <w:rPr>
                <w:rFonts w:ascii="Arial" w:hAnsi="Arial" w:cs="Arial"/>
                <w:sz w:val="14"/>
                <w:szCs w:val="14"/>
              </w:rPr>
              <w:t>15 2.A.18 2.A.19.j</w:t>
            </w:r>
            <w:r>
              <w:rPr>
                <w:rFonts w:ascii="Arial" w:hAnsi="Arial" w:cs="Arial"/>
                <w:sz w:val="14"/>
                <w:szCs w:val="14"/>
              </w:rPr>
              <w:t xml:space="preserve">, </w:t>
            </w:r>
            <w:r w:rsidRPr="009E6F42">
              <w:rPr>
                <w:rFonts w:ascii="Arial" w:hAnsi="Arial" w:cs="Arial"/>
                <w:sz w:val="14"/>
                <w:szCs w:val="14"/>
              </w:rPr>
              <w:t>2.A.5</w:t>
            </w:r>
          </w:p>
        </w:tc>
        <w:tc>
          <w:tcPr>
            <w:tcW w:w="1254" w:type="dxa"/>
            <w:shd w:val="clear" w:color="auto" w:fill="E8E8E8" w:themeFill="background2"/>
            <w:vAlign w:val="center"/>
          </w:tcPr>
          <w:p w14:paraId="2C35912C" w14:textId="77777777" w:rsidR="00C47EAC" w:rsidRPr="00DA5858" w:rsidRDefault="00C47EAC" w:rsidP="00C47EAC">
            <w:pPr>
              <w:pStyle w:val="TableParagraph"/>
              <w:ind w:left="421" w:right="653" w:hanging="341"/>
              <w:rPr>
                <w:rFonts w:ascii="Arial" w:hAnsi="Arial" w:cs="Arial"/>
                <w:sz w:val="14"/>
                <w:szCs w:val="14"/>
              </w:rPr>
            </w:pPr>
          </w:p>
        </w:tc>
      </w:tr>
      <w:tr w:rsidR="00C47EAC" w:rsidRPr="00FE7668" w14:paraId="6ABAF56A" w14:textId="36973503" w:rsidTr="00042CE2">
        <w:trPr>
          <w:gridAfter w:val="1"/>
          <w:wAfter w:w="35" w:type="dxa"/>
          <w:trHeight w:val="643"/>
        </w:trPr>
        <w:tc>
          <w:tcPr>
            <w:tcW w:w="5812" w:type="dxa"/>
            <w:shd w:val="clear" w:color="auto" w:fill="E8E8E8" w:themeFill="background2"/>
            <w:vAlign w:val="center"/>
          </w:tcPr>
          <w:p w14:paraId="0F05C09D" w14:textId="2691E569" w:rsidR="00C47EAC" w:rsidRPr="00DF1538" w:rsidRDefault="000642C0" w:rsidP="00631C7E">
            <w:pPr>
              <w:pStyle w:val="TableParagraph"/>
              <w:ind w:left="0" w:right="653"/>
              <w:rPr>
                <w:rFonts w:ascii="Arial" w:hAnsi="Arial" w:cs="Arial"/>
                <w:b/>
                <w:bCs/>
                <w:sz w:val="14"/>
                <w:szCs w:val="14"/>
              </w:rPr>
            </w:pPr>
            <w:r w:rsidRPr="000642C0">
              <w:rPr>
                <w:rFonts w:ascii="Arial" w:hAnsi="Arial" w:cs="Arial"/>
                <w:b/>
                <w:bCs/>
                <w:sz w:val="14"/>
                <w:szCs w:val="14"/>
              </w:rPr>
              <w:t>5.2 Do you disclose breaches in your responsible investment policy?</w:t>
            </w:r>
          </w:p>
        </w:tc>
        <w:tc>
          <w:tcPr>
            <w:tcW w:w="1843" w:type="dxa"/>
            <w:shd w:val="clear" w:color="auto" w:fill="E8E8E8" w:themeFill="background2"/>
            <w:vAlign w:val="center"/>
          </w:tcPr>
          <w:p w14:paraId="2EDAE540" w14:textId="686AF726" w:rsidR="00C47EAC" w:rsidRPr="00DA5858" w:rsidRDefault="00C47EAC" w:rsidP="00C47EAC">
            <w:pPr>
              <w:pStyle w:val="TableParagraph"/>
              <w:ind w:left="421" w:right="653" w:hanging="341"/>
              <w:rPr>
                <w:rFonts w:ascii="Arial" w:hAnsi="Arial" w:cs="Arial"/>
                <w:sz w:val="14"/>
                <w:szCs w:val="14"/>
              </w:rPr>
            </w:pPr>
            <w:r w:rsidRPr="00DA5858">
              <w:rPr>
                <w:rFonts w:ascii="Arial" w:hAnsi="Arial" w:cs="Arial"/>
                <w:sz w:val="14"/>
                <w:szCs w:val="14"/>
              </w:rPr>
              <w:t>HF 9</w:t>
            </w:r>
          </w:p>
        </w:tc>
        <w:tc>
          <w:tcPr>
            <w:tcW w:w="1843" w:type="dxa"/>
            <w:shd w:val="clear" w:color="auto" w:fill="E8E8E8" w:themeFill="background2"/>
            <w:vAlign w:val="center"/>
          </w:tcPr>
          <w:p w14:paraId="290ECCCE" w14:textId="77777777" w:rsidR="00C47EAC" w:rsidRPr="00DA5858" w:rsidRDefault="00C47EAC" w:rsidP="00C47EAC">
            <w:pPr>
              <w:pStyle w:val="TableParagraph"/>
              <w:ind w:left="421" w:right="653" w:hanging="341"/>
              <w:rPr>
                <w:rFonts w:ascii="Arial" w:hAnsi="Arial" w:cs="Arial"/>
                <w:sz w:val="14"/>
                <w:szCs w:val="14"/>
              </w:rPr>
            </w:pPr>
          </w:p>
        </w:tc>
        <w:tc>
          <w:tcPr>
            <w:tcW w:w="1254" w:type="dxa"/>
            <w:shd w:val="clear" w:color="auto" w:fill="E8E8E8" w:themeFill="background2"/>
            <w:vAlign w:val="center"/>
          </w:tcPr>
          <w:p w14:paraId="61D99485" w14:textId="77777777" w:rsidR="00C47EAC" w:rsidRPr="00DA5858" w:rsidRDefault="00C47EAC" w:rsidP="00C47EAC">
            <w:pPr>
              <w:pStyle w:val="TableParagraph"/>
              <w:ind w:left="421" w:right="653" w:hanging="341"/>
              <w:rPr>
                <w:rFonts w:ascii="Arial" w:hAnsi="Arial" w:cs="Arial"/>
                <w:sz w:val="14"/>
                <w:szCs w:val="14"/>
              </w:rPr>
            </w:pPr>
          </w:p>
        </w:tc>
      </w:tr>
    </w:tbl>
    <w:p w14:paraId="796885C6" w14:textId="77777777" w:rsidR="00DF1538" w:rsidRDefault="00DF1538" w:rsidP="001E24EE">
      <w:pPr>
        <w:rPr>
          <w:rFonts w:cs="Arial"/>
          <w:sz w:val="16"/>
        </w:rPr>
      </w:pPr>
    </w:p>
    <w:p w14:paraId="04BB315D" w14:textId="77777777" w:rsidR="00C951D0" w:rsidRPr="00C951D0" w:rsidRDefault="00C951D0" w:rsidP="00C951D0">
      <w:pPr>
        <w:rPr>
          <w:rFonts w:cs="Arial"/>
          <w:sz w:val="16"/>
        </w:rPr>
      </w:pPr>
    </w:p>
    <w:p w14:paraId="62DFD7B5" w14:textId="77777777" w:rsidR="00C951D0" w:rsidRPr="00C951D0" w:rsidRDefault="00C951D0" w:rsidP="00C951D0">
      <w:pPr>
        <w:rPr>
          <w:rFonts w:cs="Arial"/>
          <w:sz w:val="16"/>
        </w:rPr>
      </w:pPr>
    </w:p>
    <w:p w14:paraId="34CEF4BE" w14:textId="77777777" w:rsidR="00C951D0" w:rsidRPr="00C951D0" w:rsidRDefault="00C951D0" w:rsidP="00C951D0">
      <w:pPr>
        <w:rPr>
          <w:rFonts w:cs="Arial"/>
          <w:sz w:val="16"/>
        </w:rPr>
      </w:pPr>
    </w:p>
    <w:p w14:paraId="293358B2" w14:textId="77777777" w:rsidR="00CF3410" w:rsidRDefault="00CF3410" w:rsidP="00C951D0">
      <w:pPr>
        <w:rPr>
          <w:rFonts w:cs="Arial"/>
          <w:sz w:val="16"/>
        </w:rPr>
      </w:pPr>
    </w:p>
    <w:p w14:paraId="226EE4F3" w14:textId="77777777" w:rsidR="00FE7435" w:rsidRDefault="00FE7435" w:rsidP="00C951D0">
      <w:pPr>
        <w:rPr>
          <w:rFonts w:cs="Arial"/>
          <w:sz w:val="16"/>
        </w:rPr>
      </w:pPr>
    </w:p>
    <w:p w14:paraId="51838193" w14:textId="77777777" w:rsidR="00FE7435" w:rsidRDefault="00FE7435" w:rsidP="00C951D0">
      <w:pPr>
        <w:rPr>
          <w:rFonts w:cs="Arial"/>
          <w:sz w:val="16"/>
        </w:rPr>
      </w:pPr>
    </w:p>
    <w:p w14:paraId="7C51436A" w14:textId="77777777" w:rsidR="00FE7435" w:rsidRDefault="00FE7435" w:rsidP="00C951D0">
      <w:pPr>
        <w:rPr>
          <w:rFonts w:cs="Arial"/>
          <w:sz w:val="16"/>
        </w:rPr>
      </w:pPr>
    </w:p>
    <w:p w14:paraId="26419C70" w14:textId="77777777" w:rsidR="00FE7435" w:rsidRDefault="00FE7435" w:rsidP="00C951D0">
      <w:pPr>
        <w:rPr>
          <w:rFonts w:cs="Arial"/>
          <w:sz w:val="16"/>
        </w:rPr>
      </w:pPr>
    </w:p>
    <w:p w14:paraId="6FDE4DB3" w14:textId="77777777" w:rsidR="00FE7435" w:rsidRDefault="00FE7435" w:rsidP="00C951D0">
      <w:pPr>
        <w:rPr>
          <w:rFonts w:cs="Arial"/>
          <w:sz w:val="16"/>
        </w:rPr>
      </w:pPr>
    </w:p>
    <w:p w14:paraId="2560F4C3" w14:textId="77777777" w:rsidR="00FE7435" w:rsidRDefault="00FE7435" w:rsidP="00C951D0">
      <w:pPr>
        <w:rPr>
          <w:rFonts w:cs="Arial"/>
          <w:sz w:val="16"/>
        </w:rPr>
      </w:pPr>
    </w:p>
    <w:p w14:paraId="4316B93E" w14:textId="77777777" w:rsidR="00FE7435" w:rsidRDefault="00FE7435" w:rsidP="00C951D0">
      <w:pPr>
        <w:rPr>
          <w:rFonts w:cs="Arial"/>
          <w:sz w:val="16"/>
        </w:rPr>
      </w:pPr>
    </w:p>
    <w:p w14:paraId="0A593792" w14:textId="77777777" w:rsidR="00FE7435" w:rsidRDefault="00FE7435" w:rsidP="00C951D0">
      <w:pPr>
        <w:rPr>
          <w:rFonts w:cs="Arial"/>
          <w:sz w:val="16"/>
        </w:rPr>
      </w:pPr>
    </w:p>
    <w:p w14:paraId="3A990581" w14:textId="77777777" w:rsidR="00FE7435" w:rsidRDefault="00FE7435" w:rsidP="00C951D0">
      <w:pPr>
        <w:rPr>
          <w:rFonts w:cs="Arial"/>
          <w:sz w:val="16"/>
        </w:rPr>
      </w:pPr>
    </w:p>
    <w:p w14:paraId="6FA29D8E" w14:textId="77777777" w:rsidR="00FE7435" w:rsidRDefault="00FE7435" w:rsidP="00C951D0">
      <w:pPr>
        <w:rPr>
          <w:rFonts w:cs="Arial"/>
          <w:sz w:val="16"/>
        </w:rPr>
      </w:pPr>
    </w:p>
    <w:p w14:paraId="0D33BACD" w14:textId="77777777" w:rsidR="00FE7435" w:rsidRDefault="00FE7435" w:rsidP="00C951D0">
      <w:pPr>
        <w:rPr>
          <w:rFonts w:cs="Arial"/>
          <w:sz w:val="16"/>
        </w:rPr>
      </w:pPr>
    </w:p>
    <w:p w14:paraId="5853FCEA" w14:textId="77777777" w:rsidR="00FE7435" w:rsidRDefault="00FE7435" w:rsidP="00C951D0">
      <w:pPr>
        <w:rPr>
          <w:rFonts w:cs="Arial"/>
          <w:sz w:val="16"/>
        </w:rPr>
      </w:pPr>
    </w:p>
    <w:p w14:paraId="7EF68343" w14:textId="77777777" w:rsidR="00FE7435" w:rsidRDefault="00FE7435" w:rsidP="00C951D0">
      <w:pPr>
        <w:rPr>
          <w:rFonts w:cs="Arial"/>
          <w:sz w:val="16"/>
        </w:rPr>
      </w:pPr>
    </w:p>
    <w:p w14:paraId="4BFF6290" w14:textId="77777777" w:rsidR="00FE7435" w:rsidRDefault="00FE7435" w:rsidP="00C951D0">
      <w:pPr>
        <w:rPr>
          <w:rFonts w:cs="Arial"/>
          <w:sz w:val="16"/>
        </w:rPr>
      </w:pPr>
    </w:p>
    <w:p w14:paraId="1AFCD0CE" w14:textId="77777777" w:rsidR="00FE7435" w:rsidRDefault="00FE7435" w:rsidP="00C951D0">
      <w:pPr>
        <w:rPr>
          <w:rFonts w:cs="Arial"/>
          <w:sz w:val="16"/>
        </w:rPr>
      </w:pPr>
    </w:p>
    <w:p w14:paraId="42405F53" w14:textId="77777777" w:rsidR="00FE7435" w:rsidRDefault="00FE7435" w:rsidP="00C951D0">
      <w:pPr>
        <w:rPr>
          <w:rFonts w:cs="Arial"/>
          <w:sz w:val="16"/>
        </w:rPr>
      </w:pPr>
    </w:p>
    <w:p w14:paraId="32D844E6" w14:textId="77777777" w:rsidR="00FE7435" w:rsidRDefault="00FE7435" w:rsidP="00C951D0">
      <w:pPr>
        <w:rPr>
          <w:rFonts w:cs="Arial"/>
          <w:sz w:val="16"/>
        </w:rPr>
      </w:pPr>
    </w:p>
    <w:p w14:paraId="385F3685" w14:textId="77777777" w:rsidR="00FE7435" w:rsidRDefault="00FE7435" w:rsidP="00C951D0">
      <w:pPr>
        <w:rPr>
          <w:rFonts w:cs="Arial"/>
          <w:sz w:val="16"/>
        </w:rPr>
      </w:pPr>
    </w:p>
    <w:p w14:paraId="5C49013B" w14:textId="77777777" w:rsidR="00FE7435" w:rsidRDefault="00FE7435" w:rsidP="00C951D0">
      <w:pPr>
        <w:rPr>
          <w:rFonts w:cs="Arial"/>
          <w:sz w:val="16"/>
        </w:rPr>
      </w:pPr>
    </w:p>
    <w:p w14:paraId="79082436" w14:textId="77777777" w:rsidR="00FE7435" w:rsidRDefault="00FE7435" w:rsidP="00C951D0">
      <w:pPr>
        <w:rPr>
          <w:rFonts w:cs="Arial"/>
          <w:sz w:val="16"/>
        </w:rPr>
      </w:pPr>
    </w:p>
    <w:p w14:paraId="1587612A" w14:textId="77777777" w:rsidR="00FE7435" w:rsidRDefault="00FE7435" w:rsidP="00C951D0">
      <w:pPr>
        <w:rPr>
          <w:rFonts w:cs="Arial"/>
          <w:sz w:val="16"/>
        </w:rPr>
      </w:pPr>
    </w:p>
    <w:p w14:paraId="3FE75BE7" w14:textId="77777777" w:rsidR="00FE7435" w:rsidRDefault="00FE7435" w:rsidP="00C951D0">
      <w:pPr>
        <w:rPr>
          <w:rFonts w:cs="Arial"/>
          <w:sz w:val="16"/>
        </w:rPr>
      </w:pPr>
    </w:p>
    <w:p w14:paraId="56645F82" w14:textId="77777777" w:rsidR="00FE7435" w:rsidRDefault="00FE7435" w:rsidP="00C951D0">
      <w:pPr>
        <w:rPr>
          <w:rFonts w:cs="Arial"/>
          <w:sz w:val="16"/>
        </w:rPr>
      </w:pPr>
    </w:p>
    <w:p w14:paraId="465DA02B" w14:textId="77777777" w:rsidR="00FE7435" w:rsidRDefault="00FE7435" w:rsidP="00C951D0">
      <w:pPr>
        <w:rPr>
          <w:rFonts w:cs="Arial"/>
          <w:sz w:val="16"/>
        </w:rPr>
      </w:pPr>
    </w:p>
    <w:p w14:paraId="15ABB962" w14:textId="77777777" w:rsidR="00FE7435" w:rsidRDefault="00FE7435" w:rsidP="00C951D0">
      <w:pPr>
        <w:rPr>
          <w:rFonts w:cs="Arial"/>
          <w:sz w:val="16"/>
        </w:rPr>
      </w:pPr>
    </w:p>
    <w:p w14:paraId="0BE67E42" w14:textId="77777777" w:rsidR="00FE7435" w:rsidRDefault="00FE7435" w:rsidP="00C951D0">
      <w:pPr>
        <w:rPr>
          <w:rFonts w:cs="Arial"/>
          <w:sz w:val="16"/>
        </w:rPr>
      </w:pPr>
    </w:p>
    <w:p w14:paraId="6D585AE0" w14:textId="77777777" w:rsidR="00FE7435" w:rsidRDefault="00FE7435" w:rsidP="00C951D0">
      <w:pPr>
        <w:rPr>
          <w:rFonts w:cs="Arial"/>
          <w:sz w:val="16"/>
        </w:rPr>
      </w:pPr>
    </w:p>
    <w:p w14:paraId="2358BFE1" w14:textId="77777777" w:rsidR="00FE7435" w:rsidRDefault="00FE7435" w:rsidP="00C951D0">
      <w:pPr>
        <w:rPr>
          <w:rFonts w:cs="Arial"/>
          <w:sz w:val="16"/>
        </w:rPr>
      </w:pPr>
    </w:p>
    <w:p w14:paraId="462CFE24" w14:textId="77777777" w:rsidR="00FE7435" w:rsidRDefault="00FE7435" w:rsidP="00C951D0">
      <w:pPr>
        <w:rPr>
          <w:rFonts w:cs="Arial"/>
          <w:sz w:val="16"/>
        </w:rPr>
      </w:pPr>
    </w:p>
    <w:p w14:paraId="12B7533D" w14:textId="77777777" w:rsidR="00FE7435" w:rsidRDefault="00FE7435" w:rsidP="00C951D0">
      <w:pPr>
        <w:rPr>
          <w:rFonts w:cs="Arial"/>
          <w:sz w:val="16"/>
        </w:rPr>
      </w:pPr>
    </w:p>
    <w:p w14:paraId="6C817D96" w14:textId="77777777" w:rsidR="0044064D" w:rsidRDefault="0044064D" w:rsidP="00C951D0">
      <w:pPr>
        <w:rPr>
          <w:rFonts w:cs="Arial"/>
          <w:sz w:val="16"/>
        </w:rPr>
      </w:pPr>
    </w:p>
    <w:p w14:paraId="438F8EC2" w14:textId="77777777" w:rsidR="00FE7435" w:rsidRDefault="00FE7435" w:rsidP="00C951D0">
      <w:pPr>
        <w:rPr>
          <w:rFonts w:cs="Arial"/>
          <w:sz w:val="16"/>
        </w:rPr>
      </w:pPr>
    </w:p>
    <w:p w14:paraId="63DA12C5" w14:textId="77777777" w:rsidR="00FE7435" w:rsidRDefault="00FE7435" w:rsidP="00C951D0">
      <w:pPr>
        <w:rPr>
          <w:rFonts w:cs="Arial"/>
          <w:sz w:val="16"/>
        </w:rPr>
      </w:pPr>
    </w:p>
    <w:p w14:paraId="142D0BA1" w14:textId="77777777" w:rsidR="00FE7435" w:rsidRDefault="00FE7435" w:rsidP="00C951D0">
      <w:pPr>
        <w:rPr>
          <w:rFonts w:cs="Arial"/>
          <w:sz w:val="16"/>
        </w:rPr>
      </w:pPr>
    </w:p>
    <w:p w14:paraId="5A86AC56" w14:textId="77777777" w:rsidR="00FE7435" w:rsidRDefault="00FE7435" w:rsidP="00C951D0">
      <w:pPr>
        <w:rPr>
          <w:rFonts w:cs="Arial"/>
          <w:sz w:val="16"/>
        </w:rPr>
      </w:pPr>
    </w:p>
    <w:p w14:paraId="6F6C2926" w14:textId="77777777" w:rsidR="004F425C" w:rsidRDefault="004F425C" w:rsidP="00A62F51">
      <w:pPr>
        <w:pStyle w:val="Heading1"/>
        <w:rPr>
          <w:rFonts w:cs="Arial"/>
          <w:color w:val="007EC7"/>
          <w:spacing w:val="10"/>
          <w:sz w:val="44"/>
          <w:szCs w:val="44"/>
        </w:rPr>
      </w:pPr>
    </w:p>
    <w:p w14:paraId="2DA8872A" w14:textId="77777777" w:rsidR="0044064D" w:rsidRPr="0044064D" w:rsidRDefault="0044064D" w:rsidP="0044064D"/>
    <w:p w14:paraId="376C17DD" w14:textId="69D36F92" w:rsidR="00A62F51" w:rsidRPr="00373387" w:rsidRDefault="00A62F51" w:rsidP="00A62F51">
      <w:pPr>
        <w:pStyle w:val="Heading1"/>
        <w:rPr>
          <w:rFonts w:cs="Arial"/>
          <w:sz w:val="44"/>
          <w:szCs w:val="44"/>
        </w:rPr>
      </w:pPr>
      <w:r w:rsidRPr="00373387">
        <w:rPr>
          <w:rFonts w:cs="Arial"/>
          <w:color w:val="007EC7"/>
          <w:spacing w:val="10"/>
          <w:sz w:val="44"/>
          <w:szCs w:val="44"/>
        </w:rPr>
        <w:lastRenderedPageBreak/>
        <w:t>APPENDIX</w:t>
      </w:r>
      <w:r w:rsidR="004F425C">
        <w:rPr>
          <w:rFonts w:cs="Arial"/>
          <w:color w:val="007EC7"/>
          <w:spacing w:val="10"/>
          <w:sz w:val="44"/>
          <w:szCs w:val="44"/>
        </w:rPr>
        <w:t xml:space="preserve"> </w:t>
      </w:r>
      <w:r w:rsidR="009E73A6">
        <w:rPr>
          <w:rFonts w:cs="Arial"/>
          <w:color w:val="007EC7"/>
          <w:sz w:val="44"/>
          <w:szCs w:val="44"/>
        </w:rPr>
        <w:t>2</w:t>
      </w:r>
      <w:r w:rsidRPr="00373387">
        <w:rPr>
          <w:rFonts w:cs="Arial"/>
          <w:color w:val="007EC7"/>
          <w:sz w:val="44"/>
          <w:szCs w:val="44"/>
        </w:rPr>
        <w:t>:</w:t>
      </w:r>
      <w:r w:rsidRPr="00373387">
        <w:rPr>
          <w:rFonts w:cs="Arial"/>
          <w:color w:val="007EC7"/>
          <w:spacing w:val="34"/>
          <w:sz w:val="44"/>
          <w:szCs w:val="44"/>
        </w:rPr>
        <w:t xml:space="preserve"> </w:t>
      </w:r>
      <w:r w:rsidRPr="00373387">
        <w:rPr>
          <w:rFonts w:cs="Arial"/>
          <w:color w:val="007EC7"/>
          <w:spacing w:val="7"/>
          <w:sz w:val="44"/>
          <w:szCs w:val="44"/>
        </w:rPr>
        <w:t>ACKNOWLEDGEMENTS</w:t>
      </w:r>
    </w:p>
    <w:p w14:paraId="48DC549F" w14:textId="77777777" w:rsidR="00A62F51" w:rsidRDefault="00A62F51" w:rsidP="00A62F51">
      <w:pPr>
        <w:rPr>
          <w:rFonts w:cs="Arial"/>
          <w:sz w:val="16"/>
        </w:rPr>
      </w:pPr>
    </w:p>
    <w:p w14:paraId="7690B6CF" w14:textId="00ECEA76" w:rsidR="00A62F51" w:rsidRDefault="00A62F51" w:rsidP="00AA67D5">
      <w:r w:rsidRPr="000A598A">
        <w:t>The PRI would like to thank members of the</w:t>
      </w:r>
      <w:r w:rsidR="00CF3410">
        <w:t xml:space="preserve"> Hedge Funds</w:t>
      </w:r>
      <w:r w:rsidRPr="000A598A">
        <w:t xml:space="preserve"> Advisory Committee</w:t>
      </w:r>
      <w:r w:rsidR="004F425C">
        <w:t xml:space="preserve"> </w:t>
      </w:r>
      <w:r w:rsidRPr="000A598A">
        <w:t>for their contribution to this questionnaire:</w:t>
      </w:r>
    </w:p>
    <w:p w14:paraId="28C21F48" w14:textId="77777777" w:rsidR="00A62F51" w:rsidRDefault="00A62F51" w:rsidP="00A62F51">
      <w:pPr>
        <w:rPr>
          <w:rFonts w:cs="Arial"/>
          <w:sz w:val="16"/>
        </w:rPr>
      </w:pPr>
    </w:p>
    <w:p w14:paraId="46FD0504" w14:textId="77777777" w:rsidR="00C951D0" w:rsidRDefault="00C951D0" w:rsidP="00C951D0">
      <w:pPr>
        <w:rPr>
          <w:rFonts w:cs="Arial"/>
          <w:sz w:val="16"/>
        </w:rPr>
      </w:pPr>
    </w:p>
    <w:p w14:paraId="0997953B" w14:textId="06097F1C" w:rsidR="00102001" w:rsidRPr="00672E57" w:rsidRDefault="00102001" w:rsidP="002F0E53">
      <w:pPr>
        <w:pStyle w:val="ListBullet"/>
      </w:pPr>
      <w:r w:rsidRPr="00672E57">
        <w:t xml:space="preserve">David Gulkowitz (Chair), DSC Meridian Capital, LP </w:t>
      </w:r>
    </w:p>
    <w:p w14:paraId="063266A0" w14:textId="7481C624" w:rsidR="00102001" w:rsidRPr="00672E57" w:rsidRDefault="00102001" w:rsidP="002F0E53">
      <w:pPr>
        <w:pStyle w:val="ListBullet"/>
      </w:pPr>
      <w:r w:rsidRPr="00672E57">
        <w:t xml:space="preserve">Marlene Doury, ABC Arbitrage Asset Management </w:t>
      </w:r>
    </w:p>
    <w:p w14:paraId="5697BC46" w14:textId="5FFE1C92" w:rsidR="00102001" w:rsidRPr="00672E57" w:rsidRDefault="00102001" w:rsidP="002F0E53">
      <w:pPr>
        <w:pStyle w:val="ListBullet"/>
      </w:pPr>
      <w:r w:rsidRPr="00672E57">
        <w:t xml:space="preserve">Filbert Cua, Aetos </w:t>
      </w:r>
    </w:p>
    <w:p w14:paraId="161EB375" w14:textId="22D237DC" w:rsidR="00102001" w:rsidRPr="00672E57" w:rsidRDefault="00102001" w:rsidP="002F0E53">
      <w:pPr>
        <w:pStyle w:val="ListBullet"/>
      </w:pPr>
      <w:r w:rsidRPr="00672E57">
        <w:t xml:space="preserve">Reinoud van Ieperen Bokhorst, Anthos Fund &amp; Asset Management B.V. </w:t>
      </w:r>
    </w:p>
    <w:p w14:paraId="07510770" w14:textId="6C1295EE" w:rsidR="00102001" w:rsidRPr="00672E57" w:rsidRDefault="00102001" w:rsidP="002F0E53">
      <w:pPr>
        <w:pStyle w:val="ListBullet"/>
      </w:pPr>
      <w:r w:rsidRPr="00672E57">
        <w:t xml:space="preserve">Nicolas Gauthey, AXA Investment Managers </w:t>
      </w:r>
    </w:p>
    <w:p w14:paraId="4A96FFBF" w14:textId="5481571E" w:rsidR="00102001" w:rsidRPr="00672E57" w:rsidRDefault="00102001" w:rsidP="002F0E53">
      <w:pPr>
        <w:pStyle w:val="ListBullet"/>
      </w:pPr>
      <w:r w:rsidRPr="00672E57">
        <w:t xml:space="preserve">Ilya Grosh, Blackrock </w:t>
      </w:r>
    </w:p>
    <w:p w14:paraId="1DDE14BC" w14:textId="1F0CB882" w:rsidR="00102001" w:rsidRPr="00672E57" w:rsidRDefault="00102001" w:rsidP="002F0E53">
      <w:pPr>
        <w:pStyle w:val="ListBullet"/>
      </w:pPr>
      <w:r w:rsidRPr="00672E57">
        <w:t xml:space="preserve">Ann-Sofie Odenberg, Brummer &amp; Partners AB </w:t>
      </w:r>
    </w:p>
    <w:p w14:paraId="61D42B58" w14:textId="739FDB42" w:rsidR="00102001" w:rsidRPr="00672E57" w:rsidRDefault="00102001" w:rsidP="002F0E53">
      <w:pPr>
        <w:pStyle w:val="ListBullet"/>
      </w:pPr>
      <w:r w:rsidRPr="00672E57">
        <w:t xml:space="preserve">Anne-Sophie d’Andlau, CIAM </w:t>
      </w:r>
    </w:p>
    <w:p w14:paraId="238FC489" w14:textId="7940C718" w:rsidR="00102001" w:rsidRPr="00672E57" w:rsidRDefault="00102001" w:rsidP="002F0E53">
      <w:pPr>
        <w:pStyle w:val="ListBullet"/>
      </w:pPr>
      <w:r w:rsidRPr="00672E57">
        <w:t xml:space="preserve">Daniella Woolf, Danesmead ESG </w:t>
      </w:r>
    </w:p>
    <w:p w14:paraId="5D736F05" w14:textId="222EBB1F" w:rsidR="00102001" w:rsidRPr="00672E57" w:rsidRDefault="00102001" w:rsidP="002F0E53">
      <w:pPr>
        <w:pStyle w:val="ListBullet"/>
      </w:pPr>
      <w:r w:rsidRPr="00672E57">
        <w:t xml:space="preserve">Ilaria Calabresi, Marshall Wace </w:t>
      </w:r>
    </w:p>
    <w:p w14:paraId="3076F5F3" w14:textId="2CC7E310" w:rsidR="00102001" w:rsidRPr="00672E57" w:rsidRDefault="00102001" w:rsidP="002F0E53">
      <w:pPr>
        <w:pStyle w:val="ListBullet"/>
      </w:pPr>
      <w:r w:rsidRPr="00672E57">
        <w:t>William Bryant, NorthPeak Advisory</w:t>
      </w:r>
    </w:p>
    <w:p w14:paraId="735FAF38" w14:textId="4BB7F27A" w:rsidR="00102001" w:rsidRPr="00672E57" w:rsidRDefault="00102001" w:rsidP="002F0E53">
      <w:pPr>
        <w:pStyle w:val="ListBullet"/>
      </w:pPr>
      <w:r w:rsidRPr="00672E57">
        <w:t xml:space="preserve">Christophe L'Ahelec, University Pension Plan Ontario </w:t>
      </w:r>
    </w:p>
    <w:p w14:paraId="211066C4" w14:textId="77777777" w:rsidR="00F64767" w:rsidRPr="00672E57" w:rsidRDefault="00F64767" w:rsidP="002F0E53">
      <w:pPr>
        <w:pStyle w:val="ListBullet"/>
      </w:pPr>
      <w:r w:rsidRPr="00672E57">
        <w:t xml:space="preserve">Marie de Muizon, Atlas Responsible Investors </w:t>
      </w:r>
    </w:p>
    <w:p w14:paraId="549C9FF9" w14:textId="6C234B66" w:rsidR="00F64767" w:rsidRPr="00672E57" w:rsidRDefault="00F64767" w:rsidP="002F0E53">
      <w:pPr>
        <w:pStyle w:val="ListBullet"/>
      </w:pPr>
      <w:r w:rsidRPr="00672E57">
        <w:t>Nasrine Ghozali, Oasis Management Company</w:t>
      </w:r>
    </w:p>
    <w:p w14:paraId="48C34211" w14:textId="77777777" w:rsidR="00102001" w:rsidRDefault="00102001" w:rsidP="00C951D0">
      <w:pPr>
        <w:rPr>
          <w:rFonts w:cs="Arial"/>
          <w:sz w:val="16"/>
        </w:rPr>
      </w:pPr>
    </w:p>
    <w:p w14:paraId="158BD6F0" w14:textId="0ED2D892" w:rsidR="00C01CC8" w:rsidRPr="00C951D0" w:rsidRDefault="00C01CC8" w:rsidP="00C951D0">
      <w:pPr>
        <w:rPr>
          <w:rFonts w:cs="Arial"/>
          <w:sz w:val="16"/>
        </w:rPr>
        <w:sectPr w:rsidR="00C01CC8" w:rsidRPr="00C951D0" w:rsidSect="001E24EE">
          <w:pgSz w:w="11910" w:h="16840"/>
          <w:pgMar w:top="740" w:right="560" w:bottom="0" w:left="580" w:header="720" w:footer="720" w:gutter="0"/>
          <w:cols w:space="720"/>
        </w:sectPr>
      </w:pPr>
    </w:p>
    <w:p w14:paraId="30C164EB" w14:textId="77777777" w:rsidR="001E24EE" w:rsidRPr="00373387" w:rsidRDefault="001E24EE" w:rsidP="001E24EE">
      <w:pPr>
        <w:pStyle w:val="BodyText"/>
        <w:spacing w:before="85"/>
        <w:ind w:left="270"/>
        <w:jc w:val="both"/>
        <w:rPr>
          <w:rFonts w:ascii="Arial" w:hAnsi="Arial" w:cs="Arial"/>
          <w:sz w:val="16"/>
          <w:szCs w:val="16"/>
        </w:rPr>
      </w:pPr>
      <w:r w:rsidRPr="00373387">
        <w:rPr>
          <w:rFonts w:ascii="Arial" w:hAnsi="Arial" w:cs="Arial"/>
          <w:color w:val="009FE3"/>
          <w:sz w:val="16"/>
          <w:szCs w:val="16"/>
        </w:rPr>
        <w:lastRenderedPageBreak/>
        <w:t>The</w:t>
      </w:r>
      <w:r w:rsidRPr="00373387">
        <w:rPr>
          <w:rFonts w:ascii="Arial" w:hAnsi="Arial" w:cs="Arial"/>
          <w:color w:val="009FE3"/>
          <w:spacing w:val="-4"/>
          <w:sz w:val="16"/>
          <w:szCs w:val="16"/>
        </w:rPr>
        <w:t xml:space="preserve"> </w:t>
      </w:r>
      <w:r w:rsidRPr="00373387">
        <w:rPr>
          <w:rFonts w:ascii="Arial" w:hAnsi="Arial" w:cs="Arial"/>
          <w:color w:val="009FE3"/>
          <w:sz w:val="16"/>
          <w:szCs w:val="16"/>
        </w:rPr>
        <w:t>Principles</w:t>
      </w:r>
      <w:r w:rsidRPr="00373387">
        <w:rPr>
          <w:rFonts w:ascii="Arial" w:hAnsi="Arial" w:cs="Arial"/>
          <w:color w:val="009FE3"/>
          <w:spacing w:val="-3"/>
          <w:sz w:val="16"/>
          <w:szCs w:val="16"/>
        </w:rPr>
        <w:t xml:space="preserve"> </w:t>
      </w:r>
      <w:r w:rsidRPr="00373387">
        <w:rPr>
          <w:rFonts w:ascii="Arial" w:hAnsi="Arial" w:cs="Arial"/>
          <w:color w:val="009FE3"/>
          <w:sz w:val="16"/>
          <w:szCs w:val="16"/>
        </w:rPr>
        <w:t>for</w:t>
      </w:r>
      <w:r w:rsidRPr="00373387">
        <w:rPr>
          <w:rFonts w:ascii="Arial" w:hAnsi="Arial" w:cs="Arial"/>
          <w:color w:val="009FE3"/>
          <w:spacing w:val="-4"/>
          <w:sz w:val="16"/>
          <w:szCs w:val="16"/>
        </w:rPr>
        <w:t xml:space="preserve"> </w:t>
      </w:r>
      <w:r w:rsidRPr="00373387">
        <w:rPr>
          <w:rFonts w:ascii="Arial" w:hAnsi="Arial" w:cs="Arial"/>
          <w:color w:val="009FE3"/>
          <w:sz w:val="16"/>
          <w:szCs w:val="16"/>
        </w:rPr>
        <w:t>Responsible</w:t>
      </w:r>
      <w:r w:rsidRPr="00373387">
        <w:rPr>
          <w:rFonts w:ascii="Arial" w:hAnsi="Arial" w:cs="Arial"/>
          <w:color w:val="009FE3"/>
          <w:spacing w:val="-3"/>
          <w:sz w:val="16"/>
          <w:szCs w:val="16"/>
        </w:rPr>
        <w:t xml:space="preserve"> </w:t>
      </w:r>
      <w:r w:rsidRPr="00373387">
        <w:rPr>
          <w:rFonts w:ascii="Arial" w:hAnsi="Arial" w:cs="Arial"/>
          <w:color w:val="009FE3"/>
          <w:sz w:val="16"/>
          <w:szCs w:val="16"/>
        </w:rPr>
        <w:t>Investment</w:t>
      </w:r>
      <w:r w:rsidRPr="00373387">
        <w:rPr>
          <w:rFonts w:ascii="Arial" w:hAnsi="Arial" w:cs="Arial"/>
          <w:color w:val="009FE3"/>
          <w:spacing w:val="-3"/>
          <w:sz w:val="16"/>
          <w:szCs w:val="16"/>
        </w:rPr>
        <w:t xml:space="preserve"> </w:t>
      </w:r>
      <w:r w:rsidRPr="00373387">
        <w:rPr>
          <w:rFonts w:ascii="Arial" w:hAnsi="Arial" w:cs="Arial"/>
          <w:color w:val="009FE3"/>
          <w:spacing w:val="-2"/>
          <w:sz w:val="16"/>
          <w:szCs w:val="16"/>
        </w:rPr>
        <w:t>(PRI)</w:t>
      </w:r>
    </w:p>
    <w:p w14:paraId="064959E6" w14:textId="77777777" w:rsidR="001E24EE" w:rsidRPr="00373387" w:rsidRDefault="001E24EE" w:rsidP="001E24EE">
      <w:pPr>
        <w:pStyle w:val="BodyText"/>
        <w:rPr>
          <w:rFonts w:ascii="Arial" w:hAnsi="Arial" w:cs="Arial"/>
          <w:sz w:val="16"/>
          <w:szCs w:val="16"/>
        </w:rPr>
      </w:pPr>
    </w:p>
    <w:p w14:paraId="470A8DD1" w14:textId="77777777" w:rsidR="001E24EE" w:rsidRPr="00373387" w:rsidRDefault="001E24EE" w:rsidP="001E24EE">
      <w:pPr>
        <w:pStyle w:val="BodyText"/>
        <w:ind w:left="270" w:right="3689"/>
        <w:jc w:val="both"/>
        <w:rPr>
          <w:rFonts w:ascii="Arial" w:hAnsi="Arial" w:cs="Arial"/>
          <w:sz w:val="16"/>
          <w:szCs w:val="16"/>
        </w:rPr>
      </w:pPr>
      <w:r w:rsidRPr="00373387">
        <w:rPr>
          <w:rFonts w:ascii="Arial" w:hAnsi="Arial" w:cs="Arial"/>
          <w:sz w:val="16"/>
          <w:szCs w:val="16"/>
        </w:rPr>
        <w:t>The PRI works with its international network of signatories to put the six Principles for</w:t>
      </w:r>
      <w:r w:rsidRPr="00373387">
        <w:rPr>
          <w:rFonts w:ascii="Arial" w:hAnsi="Arial" w:cs="Arial"/>
          <w:spacing w:val="-4"/>
          <w:sz w:val="16"/>
          <w:szCs w:val="16"/>
        </w:rPr>
        <w:t xml:space="preserve"> </w:t>
      </w:r>
      <w:r w:rsidRPr="00373387">
        <w:rPr>
          <w:rFonts w:ascii="Arial" w:hAnsi="Arial" w:cs="Arial"/>
          <w:sz w:val="16"/>
          <w:szCs w:val="16"/>
        </w:rPr>
        <w:t>Responsible</w:t>
      </w:r>
      <w:r w:rsidRPr="00373387">
        <w:rPr>
          <w:rFonts w:ascii="Arial" w:hAnsi="Arial" w:cs="Arial"/>
          <w:spacing w:val="-4"/>
          <w:sz w:val="16"/>
          <w:szCs w:val="16"/>
        </w:rPr>
        <w:t xml:space="preserve"> </w:t>
      </w:r>
      <w:r w:rsidRPr="00373387">
        <w:rPr>
          <w:rFonts w:ascii="Arial" w:hAnsi="Arial" w:cs="Arial"/>
          <w:sz w:val="16"/>
          <w:szCs w:val="16"/>
        </w:rPr>
        <w:t>Investment</w:t>
      </w:r>
      <w:r w:rsidRPr="00373387">
        <w:rPr>
          <w:rFonts w:ascii="Arial" w:hAnsi="Arial" w:cs="Arial"/>
          <w:spacing w:val="-4"/>
          <w:sz w:val="16"/>
          <w:szCs w:val="16"/>
        </w:rPr>
        <w:t xml:space="preserve"> </w:t>
      </w:r>
      <w:r w:rsidRPr="00373387">
        <w:rPr>
          <w:rFonts w:ascii="Arial" w:hAnsi="Arial" w:cs="Arial"/>
          <w:sz w:val="16"/>
          <w:szCs w:val="16"/>
        </w:rPr>
        <w:t>into</w:t>
      </w:r>
      <w:r w:rsidRPr="00373387">
        <w:rPr>
          <w:rFonts w:ascii="Arial" w:hAnsi="Arial" w:cs="Arial"/>
          <w:spacing w:val="-4"/>
          <w:sz w:val="16"/>
          <w:szCs w:val="16"/>
        </w:rPr>
        <w:t xml:space="preserve"> </w:t>
      </w:r>
      <w:r w:rsidRPr="00373387">
        <w:rPr>
          <w:rFonts w:ascii="Arial" w:hAnsi="Arial" w:cs="Arial"/>
          <w:sz w:val="16"/>
          <w:szCs w:val="16"/>
        </w:rPr>
        <w:t>practice.</w:t>
      </w:r>
      <w:r w:rsidRPr="00373387">
        <w:rPr>
          <w:rFonts w:ascii="Arial" w:hAnsi="Arial" w:cs="Arial"/>
          <w:spacing w:val="-4"/>
          <w:sz w:val="16"/>
          <w:szCs w:val="16"/>
        </w:rPr>
        <w:t xml:space="preserve"> </w:t>
      </w:r>
      <w:r w:rsidRPr="00373387">
        <w:rPr>
          <w:rFonts w:ascii="Arial" w:hAnsi="Arial" w:cs="Arial"/>
          <w:sz w:val="16"/>
          <w:szCs w:val="16"/>
        </w:rPr>
        <w:t>Its</w:t>
      </w:r>
      <w:r w:rsidRPr="00373387">
        <w:rPr>
          <w:rFonts w:ascii="Arial" w:hAnsi="Arial" w:cs="Arial"/>
          <w:spacing w:val="-4"/>
          <w:sz w:val="16"/>
          <w:szCs w:val="16"/>
        </w:rPr>
        <w:t xml:space="preserve"> </w:t>
      </w:r>
      <w:r w:rsidRPr="00373387">
        <w:rPr>
          <w:rFonts w:ascii="Arial" w:hAnsi="Arial" w:cs="Arial"/>
          <w:sz w:val="16"/>
          <w:szCs w:val="16"/>
        </w:rPr>
        <w:t>goals</w:t>
      </w:r>
      <w:r w:rsidRPr="00373387">
        <w:rPr>
          <w:rFonts w:ascii="Arial" w:hAnsi="Arial" w:cs="Arial"/>
          <w:spacing w:val="-4"/>
          <w:sz w:val="16"/>
          <w:szCs w:val="16"/>
        </w:rPr>
        <w:t xml:space="preserve"> </w:t>
      </w:r>
      <w:r w:rsidRPr="00373387">
        <w:rPr>
          <w:rFonts w:ascii="Arial" w:hAnsi="Arial" w:cs="Arial"/>
          <w:sz w:val="16"/>
          <w:szCs w:val="16"/>
        </w:rPr>
        <w:t>are</w:t>
      </w:r>
      <w:r w:rsidRPr="00373387">
        <w:rPr>
          <w:rFonts w:ascii="Arial" w:hAnsi="Arial" w:cs="Arial"/>
          <w:spacing w:val="-4"/>
          <w:sz w:val="16"/>
          <w:szCs w:val="16"/>
        </w:rPr>
        <w:t xml:space="preserve"> </w:t>
      </w:r>
      <w:r w:rsidRPr="00373387">
        <w:rPr>
          <w:rFonts w:ascii="Arial" w:hAnsi="Arial" w:cs="Arial"/>
          <w:sz w:val="16"/>
          <w:szCs w:val="16"/>
        </w:rPr>
        <w:t>to</w:t>
      </w:r>
      <w:r w:rsidRPr="00373387">
        <w:rPr>
          <w:rFonts w:ascii="Arial" w:hAnsi="Arial" w:cs="Arial"/>
          <w:spacing w:val="-4"/>
          <w:sz w:val="16"/>
          <w:szCs w:val="16"/>
        </w:rPr>
        <w:t xml:space="preserve"> </w:t>
      </w:r>
      <w:r w:rsidRPr="00373387">
        <w:rPr>
          <w:rFonts w:ascii="Arial" w:hAnsi="Arial" w:cs="Arial"/>
          <w:sz w:val="16"/>
          <w:szCs w:val="16"/>
        </w:rPr>
        <w:t>understand</w:t>
      </w:r>
      <w:r w:rsidRPr="00373387">
        <w:rPr>
          <w:rFonts w:ascii="Arial" w:hAnsi="Arial" w:cs="Arial"/>
          <w:spacing w:val="-4"/>
          <w:sz w:val="16"/>
          <w:szCs w:val="16"/>
        </w:rPr>
        <w:t xml:space="preserve"> </w:t>
      </w:r>
      <w:r w:rsidRPr="00373387">
        <w:rPr>
          <w:rFonts w:ascii="Arial" w:hAnsi="Arial" w:cs="Arial"/>
          <w:sz w:val="16"/>
          <w:szCs w:val="16"/>
        </w:rPr>
        <w:t>the</w:t>
      </w:r>
      <w:r w:rsidRPr="00373387">
        <w:rPr>
          <w:rFonts w:ascii="Arial" w:hAnsi="Arial" w:cs="Arial"/>
          <w:spacing w:val="-4"/>
          <w:sz w:val="16"/>
          <w:szCs w:val="16"/>
        </w:rPr>
        <w:t xml:space="preserve"> </w:t>
      </w:r>
      <w:r w:rsidRPr="00373387">
        <w:rPr>
          <w:rFonts w:ascii="Arial" w:hAnsi="Arial" w:cs="Arial"/>
          <w:sz w:val="16"/>
          <w:szCs w:val="16"/>
        </w:rPr>
        <w:t>investment implications of environmental, social and governance (ESG) issues and to support signatories</w:t>
      </w:r>
      <w:r w:rsidRPr="00373387">
        <w:rPr>
          <w:rFonts w:ascii="Arial" w:hAnsi="Arial" w:cs="Arial"/>
          <w:spacing w:val="-4"/>
          <w:sz w:val="16"/>
          <w:szCs w:val="16"/>
        </w:rPr>
        <w:t xml:space="preserve"> </w:t>
      </w:r>
      <w:r w:rsidRPr="00373387">
        <w:rPr>
          <w:rFonts w:ascii="Arial" w:hAnsi="Arial" w:cs="Arial"/>
          <w:sz w:val="16"/>
          <w:szCs w:val="16"/>
        </w:rPr>
        <w:t>in</w:t>
      </w:r>
      <w:r w:rsidRPr="00373387">
        <w:rPr>
          <w:rFonts w:ascii="Arial" w:hAnsi="Arial" w:cs="Arial"/>
          <w:spacing w:val="-4"/>
          <w:sz w:val="16"/>
          <w:szCs w:val="16"/>
        </w:rPr>
        <w:t xml:space="preserve"> </w:t>
      </w:r>
      <w:r w:rsidRPr="00373387">
        <w:rPr>
          <w:rFonts w:ascii="Arial" w:hAnsi="Arial" w:cs="Arial"/>
          <w:sz w:val="16"/>
          <w:szCs w:val="16"/>
        </w:rPr>
        <w:t>integrating</w:t>
      </w:r>
      <w:r w:rsidRPr="00373387">
        <w:rPr>
          <w:rFonts w:ascii="Arial" w:hAnsi="Arial" w:cs="Arial"/>
          <w:spacing w:val="-4"/>
          <w:sz w:val="16"/>
          <w:szCs w:val="16"/>
        </w:rPr>
        <w:t xml:space="preserve"> </w:t>
      </w:r>
      <w:r w:rsidRPr="00373387">
        <w:rPr>
          <w:rFonts w:ascii="Arial" w:hAnsi="Arial" w:cs="Arial"/>
          <w:sz w:val="16"/>
          <w:szCs w:val="16"/>
        </w:rPr>
        <w:t>these</w:t>
      </w:r>
      <w:r w:rsidRPr="00373387">
        <w:rPr>
          <w:rFonts w:ascii="Arial" w:hAnsi="Arial" w:cs="Arial"/>
          <w:spacing w:val="-4"/>
          <w:sz w:val="16"/>
          <w:szCs w:val="16"/>
        </w:rPr>
        <w:t xml:space="preserve"> </w:t>
      </w:r>
      <w:r w:rsidRPr="00373387">
        <w:rPr>
          <w:rFonts w:ascii="Arial" w:hAnsi="Arial" w:cs="Arial"/>
          <w:sz w:val="16"/>
          <w:szCs w:val="16"/>
        </w:rPr>
        <w:t>issues</w:t>
      </w:r>
      <w:r w:rsidRPr="00373387">
        <w:rPr>
          <w:rFonts w:ascii="Arial" w:hAnsi="Arial" w:cs="Arial"/>
          <w:spacing w:val="-4"/>
          <w:sz w:val="16"/>
          <w:szCs w:val="16"/>
        </w:rPr>
        <w:t xml:space="preserve"> </w:t>
      </w:r>
      <w:r w:rsidRPr="00373387">
        <w:rPr>
          <w:rFonts w:ascii="Arial" w:hAnsi="Arial" w:cs="Arial"/>
          <w:sz w:val="16"/>
          <w:szCs w:val="16"/>
        </w:rPr>
        <w:t>into</w:t>
      </w:r>
      <w:r w:rsidRPr="00373387">
        <w:rPr>
          <w:rFonts w:ascii="Arial" w:hAnsi="Arial" w:cs="Arial"/>
          <w:spacing w:val="-4"/>
          <w:sz w:val="16"/>
          <w:szCs w:val="16"/>
        </w:rPr>
        <w:t xml:space="preserve"> </w:t>
      </w:r>
      <w:r w:rsidRPr="00373387">
        <w:rPr>
          <w:rFonts w:ascii="Arial" w:hAnsi="Arial" w:cs="Arial"/>
          <w:sz w:val="16"/>
          <w:szCs w:val="16"/>
        </w:rPr>
        <w:t>investment</w:t>
      </w:r>
      <w:r w:rsidRPr="00373387">
        <w:rPr>
          <w:rFonts w:ascii="Arial" w:hAnsi="Arial" w:cs="Arial"/>
          <w:spacing w:val="-4"/>
          <w:sz w:val="16"/>
          <w:szCs w:val="16"/>
        </w:rPr>
        <w:t xml:space="preserve"> </w:t>
      </w:r>
      <w:r w:rsidRPr="00373387">
        <w:rPr>
          <w:rFonts w:ascii="Arial" w:hAnsi="Arial" w:cs="Arial"/>
          <w:sz w:val="16"/>
          <w:szCs w:val="16"/>
        </w:rPr>
        <w:t>and</w:t>
      </w:r>
      <w:r w:rsidRPr="00373387">
        <w:rPr>
          <w:rFonts w:ascii="Arial" w:hAnsi="Arial" w:cs="Arial"/>
          <w:spacing w:val="-4"/>
          <w:sz w:val="16"/>
          <w:szCs w:val="16"/>
        </w:rPr>
        <w:t xml:space="preserve"> </w:t>
      </w:r>
      <w:r w:rsidRPr="00373387">
        <w:rPr>
          <w:rFonts w:ascii="Arial" w:hAnsi="Arial" w:cs="Arial"/>
          <w:sz w:val="16"/>
          <w:szCs w:val="16"/>
        </w:rPr>
        <w:t>ownership</w:t>
      </w:r>
      <w:r w:rsidRPr="00373387">
        <w:rPr>
          <w:rFonts w:ascii="Arial" w:hAnsi="Arial" w:cs="Arial"/>
          <w:spacing w:val="-4"/>
          <w:sz w:val="16"/>
          <w:szCs w:val="16"/>
        </w:rPr>
        <w:t xml:space="preserve"> </w:t>
      </w:r>
      <w:r w:rsidRPr="00373387">
        <w:rPr>
          <w:rFonts w:ascii="Arial" w:hAnsi="Arial" w:cs="Arial"/>
          <w:sz w:val="16"/>
          <w:szCs w:val="16"/>
        </w:rPr>
        <w:t>decisions.</w:t>
      </w:r>
      <w:r w:rsidRPr="00373387">
        <w:rPr>
          <w:rFonts w:ascii="Arial" w:hAnsi="Arial" w:cs="Arial"/>
          <w:spacing w:val="-4"/>
          <w:sz w:val="16"/>
          <w:szCs w:val="16"/>
        </w:rPr>
        <w:t xml:space="preserve"> </w:t>
      </w:r>
      <w:r w:rsidRPr="00373387">
        <w:rPr>
          <w:rFonts w:ascii="Arial" w:hAnsi="Arial" w:cs="Arial"/>
          <w:sz w:val="16"/>
          <w:szCs w:val="16"/>
        </w:rPr>
        <w:t xml:space="preserve">The PRI acts in the long-term interests of its signatories, of the financial markets and economies in which they operate and ultimately of the environment and </w:t>
      </w:r>
      <w:proofErr w:type="gramStart"/>
      <w:r w:rsidRPr="00373387">
        <w:rPr>
          <w:rFonts w:ascii="Arial" w:hAnsi="Arial" w:cs="Arial"/>
          <w:sz w:val="16"/>
          <w:szCs w:val="16"/>
        </w:rPr>
        <w:t>society as</w:t>
      </w:r>
      <w:r w:rsidRPr="00373387">
        <w:rPr>
          <w:rFonts w:ascii="Arial" w:hAnsi="Arial" w:cs="Arial"/>
          <w:spacing w:val="40"/>
          <w:sz w:val="16"/>
          <w:szCs w:val="16"/>
        </w:rPr>
        <w:t xml:space="preserve"> </w:t>
      </w:r>
      <w:r w:rsidRPr="00373387">
        <w:rPr>
          <w:rFonts w:ascii="Arial" w:hAnsi="Arial" w:cs="Arial"/>
          <w:sz w:val="16"/>
          <w:szCs w:val="16"/>
        </w:rPr>
        <w:t>a whole</w:t>
      </w:r>
      <w:proofErr w:type="gramEnd"/>
      <w:r w:rsidRPr="00373387">
        <w:rPr>
          <w:rFonts w:ascii="Arial" w:hAnsi="Arial" w:cs="Arial"/>
          <w:sz w:val="16"/>
          <w:szCs w:val="16"/>
        </w:rPr>
        <w:t>.</w:t>
      </w:r>
    </w:p>
    <w:p w14:paraId="7AEF6CC7" w14:textId="77777777" w:rsidR="001E24EE" w:rsidRPr="00373387" w:rsidRDefault="001E24EE" w:rsidP="001E24EE">
      <w:pPr>
        <w:pStyle w:val="BodyText"/>
        <w:rPr>
          <w:rFonts w:ascii="Arial" w:hAnsi="Arial" w:cs="Arial"/>
          <w:sz w:val="16"/>
          <w:szCs w:val="16"/>
        </w:rPr>
      </w:pPr>
    </w:p>
    <w:p w14:paraId="4E2D1709" w14:textId="059B0DE3" w:rsidR="001E24EE" w:rsidRPr="00373387" w:rsidRDefault="001E24EE" w:rsidP="001E24EE">
      <w:pPr>
        <w:pStyle w:val="BodyText"/>
        <w:ind w:left="270" w:right="3689"/>
        <w:jc w:val="both"/>
        <w:rPr>
          <w:rFonts w:ascii="Arial" w:hAnsi="Arial" w:cs="Arial"/>
          <w:sz w:val="16"/>
          <w:szCs w:val="16"/>
        </w:rPr>
      </w:pPr>
      <w:r w:rsidRPr="00373387">
        <w:rPr>
          <w:rFonts w:ascii="Arial" w:hAnsi="Arial" w:cs="Arial"/>
          <w:sz w:val="16"/>
          <w:szCs w:val="16"/>
        </w:rPr>
        <w:t>The</w:t>
      </w:r>
      <w:r w:rsidRPr="00373387">
        <w:rPr>
          <w:rFonts w:ascii="Arial" w:hAnsi="Arial" w:cs="Arial"/>
          <w:spacing w:val="-1"/>
          <w:sz w:val="16"/>
          <w:szCs w:val="16"/>
        </w:rPr>
        <w:t xml:space="preserve"> </w:t>
      </w:r>
      <w:r w:rsidRPr="00373387">
        <w:rPr>
          <w:rFonts w:ascii="Arial" w:hAnsi="Arial" w:cs="Arial"/>
          <w:sz w:val="16"/>
          <w:szCs w:val="16"/>
        </w:rPr>
        <w:t>six</w:t>
      </w:r>
      <w:r w:rsidRPr="00373387">
        <w:rPr>
          <w:rFonts w:ascii="Arial" w:hAnsi="Arial" w:cs="Arial"/>
          <w:spacing w:val="-1"/>
          <w:sz w:val="16"/>
          <w:szCs w:val="16"/>
        </w:rPr>
        <w:t xml:space="preserve"> </w:t>
      </w:r>
      <w:r w:rsidRPr="00373387">
        <w:rPr>
          <w:rFonts w:ascii="Arial" w:hAnsi="Arial" w:cs="Arial"/>
          <w:sz w:val="16"/>
          <w:szCs w:val="16"/>
        </w:rPr>
        <w:t>Principles</w:t>
      </w:r>
      <w:r w:rsidRPr="00373387">
        <w:rPr>
          <w:rFonts w:ascii="Arial" w:hAnsi="Arial" w:cs="Arial"/>
          <w:spacing w:val="-1"/>
          <w:sz w:val="16"/>
          <w:szCs w:val="16"/>
        </w:rPr>
        <w:t xml:space="preserve"> </w:t>
      </w:r>
      <w:r w:rsidRPr="00373387">
        <w:rPr>
          <w:rFonts w:ascii="Arial" w:hAnsi="Arial" w:cs="Arial"/>
          <w:sz w:val="16"/>
          <w:szCs w:val="16"/>
        </w:rPr>
        <w:t>for</w:t>
      </w:r>
      <w:r w:rsidRPr="00373387">
        <w:rPr>
          <w:rFonts w:ascii="Arial" w:hAnsi="Arial" w:cs="Arial"/>
          <w:spacing w:val="-1"/>
          <w:sz w:val="16"/>
          <w:szCs w:val="16"/>
        </w:rPr>
        <w:t xml:space="preserve"> </w:t>
      </w:r>
      <w:r w:rsidRPr="00373387">
        <w:rPr>
          <w:rFonts w:ascii="Arial" w:hAnsi="Arial" w:cs="Arial"/>
          <w:sz w:val="16"/>
          <w:szCs w:val="16"/>
        </w:rPr>
        <w:t>Responsible</w:t>
      </w:r>
      <w:r w:rsidRPr="00373387">
        <w:rPr>
          <w:rFonts w:ascii="Arial" w:hAnsi="Arial" w:cs="Arial"/>
          <w:spacing w:val="-1"/>
          <w:sz w:val="16"/>
          <w:szCs w:val="16"/>
        </w:rPr>
        <w:t xml:space="preserve"> </w:t>
      </w:r>
      <w:r w:rsidRPr="00373387">
        <w:rPr>
          <w:rFonts w:ascii="Arial" w:hAnsi="Arial" w:cs="Arial"/>
          <w:sz w:val="16"/>
          <w:szCs w:val="16"/>
        </w:rPr>
        <w:t>Investment</w:t>
      </w:r>
      <w:r w:rsidRPr="00373387">
        <w:rPr>
          <w:rFonts w:ascii="Arial" w:hAnsi="Arial" w:cs="Arial"/>
          <w:spacing w:val="-1"/>
          <w:sz w:val="16"/>
          <w:szCs w:val="16"/>
        </w:rPr>
        <w:t xml:space="preserve"> </w:t>
      </w:r>
      <w:r w:rsidRPr="00373387">
        <w:rPr>
          <w:rFonts w:ascii="Arial" w:hAnsi="Arial" w:cs="Arial"/>
          <w:sz w:val="16"/>
          <w:szCs w:val="16"/>
        </w:rPr>
        <w:t>are</w:t>
      </w:r>
      <w:r w:rsidRPr="00373387">
        <w:rPr>
          <w:rFonts w:ascii="Arial" w:hAnsi="Arial" w:cs="Arial"/>
          <w:spacing w:val="-1"/>
          <w:sz w:val="16"/>
          <w:szCs w:val="16"/>
        </w:rPr>
        <w:t xml:space="preserve"> </w:t>
      </w:r>
      <w:r w:rsidRPr="00373387">
        <w:rPr>
          <w:rFonts w:ascii="Arial" w:hAnsi="Arial" w:cs="Arial"/>
          <w:sz w:val="16"/>
          <w:szCs w:val="16"/>
        </w:rPr>
        <w:t>a</w:t>
      </w:r>
      <w:r w:rsidRPr="00373387">
        <w:rPr>
          <w:rFonts w:ascii="Arial" w:hAnsi="Arial" w:cs="Arial"/>
          <w:spacing w:val="-1"/>
          <w:sz w:val="16"/>
          <w:szCs w:val="16"/>
        </w:rPr>
        <w:t xml:space="preserve"> </w:t>
      </w:r>
      <w:r w:rsidRPr="00373387">
        <w:rPr>
          <w:rFonts w:ascii="Arial" w:hAnsi="Arial" w:cs="Arial"/>
          <w:sz w:val="16"/>
          <w:szCs w:val="16"/>
        </w:rPr>
        <w:t>voluntary</w:t>
      </w:r>
      <w:r w:rsidRPr="00373387">
        <w:rPr>
          <w:rFonts w:ascii="Arial" w:hAnsi="Arial" w:cs="Arial"/>
          <w:spacing w:val="-1"/>
          <w:sz w:val="16"/>
          <w:szCs w:val="16"/>
        </w:rPr>
        <w:t xml:space="preserve"> </w:t>
      </w:r>
      <w:r w:rsidRPr="00373387">
        <w:rPr>
          <w:rFonts w:ascii="Arial" w:hAnsi="Arial" w:cs="Arial"/>
          <w:sz w:val="16"/>
          <w:szCs w:val="16"/>
        </w:rPr>
        <w:t>and</w:t>
      </w:r>
      <w:r w:rsidRPr="00373387">
        <w:rPr>
          <w:rFonts w:ascii="Arial" w:hAnsi="Arial" w:cs="Arial"/>
          <w:spacing w:val="-1"/>
          <w:sz w:val="16"/>
          <w:szCs w:val="16"/>
        </w:rPr>
        <w:t xml:space="preserve"> </w:t>
      </w:r>
      <w:r w:rsidRPr="00373387">
        <w:rPr>
          <w:rFonts w:ascii="Arial" w:hAnsi="Arial" w:cs="Arial"/>
          <w:sz w:val="16"/>
          <w:szCs w:val="16"/>
        </w:rPr>
        <w:t>aspirational</w:t>
      </w:r>
      <w:r w:rsidRPr="00373387">
        <w:rPr>
          <w:rFonts w:ascii="Arial" w:hAnsi="Arial" w:cs="Arial"/>
          <w:spacing w:val="-1"/>
          <w:sz w:val="16"/>
          <w:szCs w:val="16"/>
        </w:rPr>
        <w:t xml:space="preserve"> </w:t>
      </w:r>
      <w:r w:rsidRPr="00373387">
        <w:rPr>
          <w:rFonts w:ascii="Arial" w:hAnsi="Arial" w:cs="Arial"/>
          <w:sz w:val="16"/>
          <w:szCs w:val="16"/>
        </w:rPr>
        <w:t>set</w:t>
      </w:r>
      <w:r w:rsidRPr="00373387">
        <w:rPr>
          <w:rFonts w:ascii="Arial" w:hAnsi="Arial" w:cs="Arial"/>
          <w:spacing w:val="-1"/>
          <w:sz w:val="16"/>
          <w:szCs w:val="16"/>
        </w:rPr>
        <w:t xml:space="preserve"> </w:t>
      </w:r>
      <w:r w:rsidRPr="00373387">
        <w:rPr>
          <w:rFonts w:ascii="Arial" w:hAnsi="Arial" w:cs="Arial"/>
          <w:sz w:val="16"/>
          <w:szCs w:val="16"/>
        </w:rPr>
        <w:t>of investment</w:t>
      </w:r>
      <w:r w:rsidRPr="00373387">
        <w:rPr>
          <w:rFonts w:ascii="Arial" w:hAnsi="Arial" w:cs="Arial"/>
          <w:spacing w:val="-5"/>
          <w:sz w:val="16"/>
          <w:szCs w:val="16"/>
        </w:rPr>
        <w:t xml:space="preserve"> </w:t>
      </w:r>
      <w:r w:rsidRPr="00373387">
        <w:rPr>
          <w:rFonts w:ascii="Arial" w:hAnsi="Arial" w:cs="Arial"/>
          <w:sz w:val="16"/>
          <w:szCs w:val="16"/>
        </w:rPr>
        <w:t>principles</w:t>
      </w:r>
      <w:r w:rsidRPr="00373387">
        <w:rPr>
          <w:rFonts w:ascii="Arial" w:hAnsi="Arial" w:cs="Arial"/>
          <w:spacing w:val="-5"/>
          <w:sz w:val="16"/>
          <w:szCs w:val="16"/>
        </w:rPr>
        <w:t xml:space="preserve"> </w:t>
      </w:r>
      <w:r w:rsidRPr="00373387">
        <w:rPr>
          <w:rFonts w:ascii="Arial" w:hAnsi="Arial" w:cs="Arial"/>
          <w:sz w:val="16"/>
          <w:szCs w:val="16"/>
        </w:rPr>
        <w:t>that</w:t>
      </w:r>
      <w:r w:rsidRPr="00373387">
        <w:rPr>
          <w:rFonts w:ascii="Arial" w:hAnsi="Arial" w:cs="Arial"/>
          <w:spacing w:val="-5"/>
          <w:sz w:val="16"/>
          <w:szCs w:val="16"/>
        </w:rPr>
        <w:t xml:space="preserve"> </w:t>
      </w:r>
      <w:r w:rsidRPr="00373387">
        <w:rPr>
          <w:rFonts w:ascii="Arial" w:hAnsi="Arial" w:cs="Arial"/>
          <w:sz w:val="16"/>
          <w:szCs w:val="16"/>
        </w:rPr>
        <w:t>offer</w:t>
      </w:r>
      <w:r w:rsidRPr="00373387">
        <w:rPr>
          <w:rFonts w:ascii="Arial" w:hAnsi="Arial" w:cs="Arial"/>
          <w:spacing w:val="-5"/>
          <w:sz w:val="16"/>
          <w:szCs w:val="16"/>
        </w:rPr>
        <w:t xml:space="preserve"> </w:t>
      </w:r>
      <w:r w:rsidRPr="00373387">
        <w:rPr>
          <w:rFonts w:ascii="Arial" w:hAnsi="Arial" w:cs="Arial"/>
          <w:sz w:val="16"/>
          <w:szCs w:val="16"/>
        </w:rPr>
        <w:t>a</w:t>
      </w:r>
      <w:r w:rsidRPr="00373387">
        <w:rPr>
          <w:rFonts w:ascii="Arial" w:hAnsi="Arial" w:cs="Arial"/>
          <w:spacing w:val="-5"/>
          <w:sz w:val="16"/>
          <w:szCs w:val="16"/>
        </w:rPr>
        <w:t xml:space="preserve"> </w:t>
      </w:r>
      <w:r w:rsidRPr="00373387">
        <w:rPr>
          <w:rFonts w:ascii="Arial" w:hAnsi="Arial" w:cs="Arial"/>
          <w:sz w:val="16"/>
          <w:szCs w:val="16"/>
        </w:rPr>
        <w:t>menu</w:t>
      </w:r>
      <w:r w:rsidRPr="00373387">
        <w:rPr>
          <w:rFonts w:ascii="Arial" w:hAnsi="Arial" w:cs="Arial"/>
          <w:spacing w:val="-5"/>
          <w:sz w:val="16"/>
          <w:szCs w:val="16"/>
        </w:rPr>
        <w:t xml:space="preserve"> </w:t>
      </w:r>
      <w:r w:rsidRPr="00373387">
        <w:rPr>
          <w:rFonts w:ascii="Arial" w:hAnsi="Arial" w:cs="Arial"/>
          <w:sz w:val="16"/>
          <w:szCs w:val="16"/>
        </w:rPr>
        <w:t>of</w:t>
      </w:r>
      <w:r w:rsidRPr="00373387">
        <w:rPr>
          <w:rFonts w:ascii="Arial" w:hAnsi="Arial" w:cs="Arial"/>
          <w:spacing w:val="-5"/>
          <w:sz w:val="16"/>
          <w:szCs w:val="16"/>
        </w:rPr>
        <w:t xml:space="preserve"> </w:t>
      </w:r>
      <w:r w:rsidRPr="00373387">
        <w:rPr>
          <w:rFonts w:ascii="Arial" w:hAnsi="Arial" w:cs="Arial"/>
          <w:sz w:val="16"/>
          <w:szCs w:val="16"/>
        </w:rPr>
        <w:t>possible</w:t>
      </w:r>
      <w:r w:rsidRPr="00373387">
        <w:rPr>
          <w:rFonts w:ascii="Arial" w:hAnsi="Arial" w:cs="Arial"/>
          <w:spacing w:val="-5"/>
          <w:sz w:val="16"/>
          <w:szCs w:val="16"/>
        </w:rPr>
        <w:t xml:space="preserve"> </w:t>
      </w:r>
      <w:r w:rsidRPr="00373387">
        <w:rPr>
          <w:rFonts w:ascii="Arial" w:hAnsi="Arial" w:cs="Arial"/>
          <w:sz w:val="16"/>
          <w:szCs w:val="16"/>
        </w:rPr>
        <w:t>actions</w:t>
      </w:r>
      <w:r w:rsidRPr="00373387">
        <w:rPr>
          <w:rFonts w:ascii="Arial" w:hAnsi="Arial" w:cs="Arial"/>
          <w:spacing w:val="-5"/>
          <w:sz w:val="16"/>
          <w:szCs w:val="16"/>
        </w:rPr>
        <w:t xml:space="preserve"> </w:t>
      </w:r>
      <w:r w:rsidRPr="00373387">
        <w:rPr>
          <w:rFonts w:ascii="Arial" w:hAnsi="Arial" w:cs="Arial"/>
          <w:sz w:val="16"/>
          <w:szCs w:val="16"/>
        </w:rPr>
        <w:t>for</w:t>
      </w:r>
      <w:r w:rsidRPr="00373387">
        <w:rPr>
          <w:rFonts w:ascii="Arial" w:hAnsi="Arial" w:cs="Arial"/>
          <w:spacing w:val="-5"/>
          <w:sz w:val="16"/>
          <w:szCs w:val="16"/>
        </w:rPr>
        <w:t xml:space="preserve"> </w:t>
      </w:r>
      <w:r w:rsidRPr="00373387">
        <w:rPr>
          <w:rFonts w:ascii="Arial" w:hAnsi="Arial" w:cs="Arial"/>
          <w:sz w:val="16"/>
          <w:szCs w:val="16"/>
        </w:rPr>
        <w:t>incorporating</w:t>
      </w:r>
      <w:r w:rsidRPr="00373387">
        <w:rPr>
          <w:rFonts w:ascii="Arial" w:hAnsi="Arial" w:cs="Arial"/>
          <w:spacing w:val="-5"/>
          <w:sz w:val="16"/>
          <w:szCs w:val="16"/>
        </w:rPr>
        <w:t xml:space="preserve"> </w:t>
      </w:r>
      <w:r w:rsidRPr="00373387">
        <w:rPr>
          <w:rFonts w:ascii="Arial" w:hAnsi="Arial" w:cs="Arial"/>
          <w:sz w:val="16"/>
          <w:szCs w:val="16"/>
        </w:rPr>
        <w:t>ESG</w:t>
      </w:r>
      <w:r w:rsidRPr="00373387">
        <w:rPr>
          <w:rFonts w:ascii="Arial" w:hAnsi="Arial" w:cs="Arial"/>
          <w:spacing w:val="-5"/>
          <w:sz w:val="16"/>
          <w:szCs w:val="16"/>
        </w:rPr>
        <w:t xml:space="preserve"> </w:t>
      </w:r>
      <w:r w:rsidRPr="00373387">
        <w:rPr>
          <w:rFonts w:ascii="Arial" w:hAnsi="Arial" w:cs="Arial"/>
          <w:sz w:val="16"/>
          <w:szCs w:val="16"/>
        </w:rPr>
        <w:t>is- sues</w:t>
      </w:r>
      <w:r w:rsidRPr="00373387">
        <w:rPr>
          <w:rFonts w:ascii="Arial" w:hAnsi="Arial" w:cs="Arial"/>
          <w:spacing w:val="-8"/>
          <w:sz w:val="16"/>
          <w:szCs w:val="16"/>
        </w:rPr>
        <w:t xml:space="preserve"> </w:t>
      </w:r>
      <w:r w:rsidRPr="00373387">
        <w:rPr>
          <w:rFonts w:ascii="Arial" w:hAnsi="Arial" w:cs="Arial"/>
          <w:sz w:val="16"/>
          <w:szCs w:val="16"/>
        </w:rPr>
        <w:t>into</w:t>
      </w:r>
      <w:r w:rsidRPr="00373387">
        <w:rPr>
          <w:rFonts w:ascii="Arial" w:hAnsi="Arial" w:cs="Arial"/>
          <w:spacing w:val="-8"/>
          <w:sz w:val="16"/>
          <w:szCs w:val="16"/>
        </w:rPr>
        <w:t xml:space="preserve"> </w:t>
      </w:r>
      <w:r w:rsidRPr="00373387">
        <w:rPr>
          <w:rFonts w:ascii="Arial" w:hAnsi="Arial" w:cs="Arial"/>
          <w:sz w:val="16"/>
          <w:szCs w:val="16"/>
        </w:rPr>
        <w:t>investment</w:t>
      </w:r>
      <w:r w:rsidRPr="00373387">
        <w:rPr>
          <w:rFonts w:ascii="Arial" w:hAnsi="Arial" w:cs="Arial"/>
          <w:spacing w:val="-8"/>
          <w:sz w:val="16"/>
          <w:szCs w:val="16"/>
        </w:rPr>
        <w:t xml:space="preserve"> </w:t>
      </w:r>
      <w:r w:rsidRPr="00373387">
        <w:rPr>
          <w:rFonts w:ascii="Arial" w:hAnsi="Arial" w:cs="Arial"/>
          <w:sz w:val="16"/>
          <w:szCs w:val="16"/>
        </w:rPr>
        <w:t>practice.</w:t>
      </w:r>
      <w:r w:rsidRPr="00373387">
        <w:rPr>
          <w:rFonts w:ascii="Arial" w:hAnsi="Arial" w:cs="Arial"/>
          <w:spacing w:val="-8"/>
          <w:sz w:val="16"/>
          <w:szCs w:val="16"/>
        </w:rPr>
        <w:t xml:space="preserve"> </w:t>
      </w:r>
      <w:r w:rsidRPr="00373387">
        <w:rPr>
          <w:rFonts w:ascii="Arial" w:hAnsi="Arial" w:cs="Arial"/>
          <w:sz w:val="16"/>
          <w:szCs w:val="16"/>
        </w:rPr>
        <w:t>The</w:t>
      </w:r>
      <w:r w:rsidRPr="00373387">
        <w:rPr>
          <w:rFonts w:ascii="Arial" w:hAnsi="Arial" w:cs="Arial"/>
          <w:spacing w:val="-8"/>
          <w:sz w:val="16"/>
          <w:szCs w:val="16"/>
        </w:rPr>
        <w:t xml:space="preserve"> </w:t>
      </w:r>
      <w:proofErr w:type="gramStart"/>
      <w:r w:rsidRPr="00373387">
        <w:rPr>
          <w:rFonts w:ascii="Arial" w:hAnsi="Arial" w:cs="Arial"/>
          <w:sz w:val="16"/>
          <w:szCs w:val="16"/>
        </w:rPr>
        <w:t>Principles</w:t>
      </w:r>
      <w:proofErr w:type="gramEnd"/>
      <w:r w:rsidRPr="00373387">
        <w:rPr>
          <w:rFonts w:ascii="Arial" w:hAnsi="Arial" w:cs="Arial"/>
          <w:spacing w:val="-8"/>
          <w:sz w:val="16"/>
          <w:szCs w:val="16"/>
        </w:rPr>
        <w:t xml:space="preserve"> </w:t>
      </w:r>
      <w:r w:rsidRPr="00373387">
        <w:rPr>
          <w:rFonts w:ascii="Arial" w:hAnsi="Arial" w:cs="Arial"/>
          <w:sz w:val="16"/>
          <w:szCs w:val="16"/>
        </w:rPr>
        <w:t>were</w:t>
      </w:r>
      <w:r w:rsidRPr="00373387">
        <w:rPr>
          <w:rFonts w:ascii="Arial" w:hAnsi="Arial" w:cs="Arial"/>
          <w:spacing w:val="-8"/>
          <w:sz w:val="16"/>
          <w:szCs w:val="16"/>
        </w:rPr>
        <w:t xml:space="preserve"> </w:t>
      </w:r>
      <w:r w:rsidRPr="00373387">
        <w:rPr>
          <w:rFonts w:ascii="Arial" w:hAnsi="Arial" w:cs="Arial"/>
          <w:sz w:val="16"/>
          <w:szCs w:val="16"/>
        </w:rPr>
        <w:t>developed</w:t>
      </w:r>
      <w:r w:rsidRPr="00373387">
        <w:rPr>
          <w:rFonts w:ascii="Arial" w:hAnsi="Arial" w:cs="Arial"/>
          <w:spacing w:val="-8"/>
          <w:sz w:val="16"/>
          <w:szCs w:val="16"/>
        </w:rPr>
        <w:t xml:space="preserve"> </w:t>
      </w:r>
      <w:r w:rsidRPr="00373387">
        <w:rPr>
          <w:rFonts w:ascii="Arial" w:hAnsi="Arial" w:cs="Arial"/>
          <w:sz w:val="16"/>
          <w:szCs w:val="16"/>
        </w:rPr>
        <w:t>by</w:t>
      </w:r>
      <w:r w:rsidRPr="00373387">
        <w:rPr>
          <w:rFonts w:ascii="Arial" w:hAnsi="Arial" w:cs="Arial"/>
          <w:spacing w:val="-8"/>
          <w:sz w:val="16"/>
          <w:szCs w:val="16"/>
        </w:rPr>
        <w:t xml:space="preserve"> </w:t>
      </w:r>
      <w:r w:rsidRPr="00373387">
        <w:rPr>
          <w:rFonts w:ascii="Arial" w:hAnsi="Arial" w:cs="Arial"/>
          <w:sz w:val="16"/>
          <w:szCs w:val="16"/>
        </w:rPr>
        <w:t>investors,</w:t>
      </w:r>
      <w:r w:rsidRPr="00373387">
        <w:rPr>
          <w:rFonts w:ascii="Arial" w:hAnsi="Arial" w:cs="Arial"/>
          <w:spacing w:val="-8"/>
          <w:sz w:val="16"/>
          <w:szCs w:val="16"/>
        </w:rPr>
        <w:t xml:space="preserve"> </w:t>
      </w:r>
      <w:r w:rsidRPr="00373387">
        <w:rPr>
          <w:rFonts w:ascii="Arial" w:hAnsi="Arial" w:cs="Arial"/>
          <w:sz w:val="16"/>
          <w:szCs w:val="16"/>
        </w:rPr>
        <w:t>for</w:t>
      </w:r>
      <w:r w:rsidRPr="00373387">
        <w:rPr>
          <w:rFonts w:ascii="Arial" w:hAnsi="Arial" w:cs="Arial"/>
          <w:spacing w:val="-8"/>
          <w:sz w:val="16"/>
          <w:szCs w:val="16"/>
        </w:rPr>
        <w:t xml:space="preserve"> </w:t>
      </w:r>
      <w:r w:rsidRPr="00373387">
        <w:rPr>
          <w:rFonts w:ascii="Arial" w:hAnsi="Arial" w:cs="Arial"/>
          <w:sz w:val="16"/>
          <w:szCs w:val="16"/>
        </w:rPr>
        <w:t>investors.</w:t>
      </w:r>
      <w:r w:rsidRPr="00373387">
        <w:rPr>
          <w:rFonts w:ascii="Arial" w:hAnsi="Arial" w:cs="Arial"/>
          <w:spacing w:val="-2"/>
          <w:sz w:val="16"/>
          <w:szCs w:val="16"/>
        </w:rPr>
        <w:t xml:space="preserve"> </w:t>
      </w:r>
      <w:r w:rsidRPr="00373387">
        <w:rPr>
          <w:rFonts w:ascii="Arial" w:hAnsi="Arial" w:cs="Arial"/>
          <w:sz w:val="16"/>
          <w:szCs w:val="16"/>
        </w:rPr>
        <w:t>In</w:t>
      </w:r>
      <w:r w:rsidRPr="00373387">
        <w:rPr>
          <w:rFonts w:ascii="Arial" w:hAnsi="Arial" w:cs="Arial"/>
          <w:spacing w:val="-2"/>
          <w:sz w:val="16"/>
          <w:szCs w:val="16"/>
        </w:rPr>
        <w:t xml:space="preserve"> </w:t>
      </w:r>
      <w:r w:rsidRPr="00373387">
        <w:rPr>
          <w:rFonts w:ascii="Arial" w:hAnsi="Arial" w:cs="Arial"/>
          <w:sz w:val="16"/>
          <w:szCs w:val="16"/>
        </w:rPr>
        <w:t>implementing</w:t>
      </w:r>
      <w:r w:rsidRPr="00373387">
        <w:rPr>
          <w:rFonts w:ascii="Arial" w:hAnsi="Arial" w:cs="Arial"/>
          <w:spacing w:val="-2"/>
          <w:sz w:val="16"/>
          <w:szCs w:val="16"/>
        </w:rPr>
        <w:t xml:space="preserve"> </w:t>
      </w:r>
      <w:r w:rsidRPr="00373387">
        <w:rPr>
          <w:rFonts w:ascii="Arial" w:hAnsi="Arial" w:cs="Arial"/>
          <w:sz w:val="16"/>
          <w:szCs w:val="16"/>
        </w:rPr>
        <w:t>them,</w:t>
      </w:r>
      <w:r w:rsidRPr="00373387">
        <w:rPr>
          <w:rFonts w:ascii="Arial" w:hAnsi="Arial" w:cs="Arial"/>
          <w:spacing w:val="-2"/>
          <w:sz w:val="16"/>
          <w:szCs w:val="16"/>
        </w:rPr>
        <w:t xml:space="preserve"> </w:t>
      </w:r>
      <w:r w:rsidRPr="00373387">
        <w:rPr>
          <w:rFonts w:ascii="Arial" w:hAnsi="Arial" w:cs="Arial"/>
          <w:sz w:val="16"/>
          <w:szCs w:val="16"/>
        </w:rPr>
        <w:t>signatories</w:t>
      </w:r>
      <w:r w:rsidRPr="00373387">
        <w:rPr>
          <w:rFonts w:ascii="Arial" w:hAnsi="Arial" w:cs="Arial"/>
          <w:spacing w:val="-2"/>
          <w:sz w:val="16"/>
          <w:szCs w:val="16"/>
        </w:rPr>
        <w:t xml:space="preserve"> </w:t>
      </w:r>
      <w:r w:rsidRPr="00373387">
        <w:rPr>
          <w:rFonts w:ascii="Arial" w:hAnsi="Arial" w:cs="Arial"/>
          <w:sz w:val="16"/>
          <w:szCs w:val="16"/>
        </w:rPr>
        <w:t>contribute</w:t>
      </w:r>
      <w:r w:rsidRPr="00373387">
        <w:rPr>
          <w:rFonts w:ascii="Arial" w:hAnsi="Arial" w:cs="Arial"/>
          <w:spacing w:val="-2"/>
          <w:sz w:val="16"/>
          <w:szCs w:val="16"/>
        </w:rPr>
        <w:t xml:space="preserve"> </w:t>
      </w:r>
      <w:r w:rsidRPr="00373387">
        <w:rPr>
          <w:rFonts w:ascii="Arial" w:hAnsi="Arial" w:cs="Arial"/>
          <w:sz w:val="16"/>
          <w:szCs w:val="16"/>
        </w:rPr>
        <w:t>to</w:t>
      </w:r>
      <w:r w:rsidRPr="00373387">
        <w:rPr>
          <w:rFonts w:ascii="Arial" w:hAnsi="Arial" w:cs="Arial"/>
          <w:spacing w:val="-2"/>
          <w:sz w:val="16"/>
          <w:szCs w:val="16"/>
        </w:rPr>
        <w:t xml:space="preserve"> </w:t>
      </w:r>
      <w:r w:rsidRPr="00373387">
        <w:rPr>
          <w:rFonts w:ascii="Arial" w:hAnsi="Arial" w:cs="Arial"/>
          <w:sz w:val="16"/>
          <w:szCs w:val="16"/>
        </w:rPr>
        <w:t>developing</w:t>
      </w:r>
      <w:r w:rsidRPr="00373387">
        <w:rPr>
          <w:rFonts w:ascii="Arial" w:hAnsi="Arial" w:cs="Arial"/>
          <w:spacing w:val="-2"/>
          <w:sz w:val="16"/>
          <w:szCs w:val="16"/>
        </w:rPr>
        <w:t xml:space="preserve"> </w:t>
      </w:r>
      <w:r w:rsidRPr="00373387">
        <w:rPr>
          <w:rFonts w:ascii="Arial" w:hAnsi="Arial" w:cs="Arial"/>
          <w:sz w:val="16"/>
          <w:szCs w:val="16"/>
        </w:rPr>
        <w:t>a</w:t>
      </w:r>
      <w:r w:rsidRPr="00373387">
        <w:rPr>
          <w:rFonts w:ascii="Arial" w:hAnsi="Arial" w:cs="Arial"/>
          <w:spacing w:val="-2"/>
          <w:sz w:val="16"/>
          <w:szCs w:val="16"/>
        </w:rPr>
        <w:t xml:space="preserve"> </w:t>
      </w:r>
      <w:r w:rsidRPr="00373387">
        <w:rPr>
          <w:rFonts w:ascii="Arial" w:hAnsi="Arial" w:cs="Arial"/>
          <w:sz w:val="16"/>
          <w:szCs w:val="16"/>
        </w:rPr>
        <w:t>more</w:t>
      </w:r>
      <w:r w:rsidRPr="00373387">
        <w:rPr>
          <w:rFonts w:ascii="Arial" w:hAnsi="Arial" w:cs="Arial"/>
          <w:spacing w:val="-2"/>
          <w:sz w:val="16"/>
          <w:szCs w:val="16"/>
        </w:rPr>
        <w:t xml:space="preserve"> </w:t>
      </w:r>
      <w:r w:rsidRPr="00373387">
        <w:rPr>
          <w:rFonts w:ascii="Arial" w:hAnsi="Arial" w:cs="Arial"/>
          <w:sz w:val="16"/>
          <w:szCs w:val="16"/>
        </w:rPr>
        <w:t>sustainable global financial system.</w:t>
      </w:r>
    </w:p>
    <w:p w14:paraId="32D9A124" w14:textId="77777777" w:rsidR="001E24EE" w:rsidRPr="00373387" w:rsidRDefault="001E24EE" w:rsidP="001E24EE">
      <w:pPr>
        <w:pStyle w:val="BodyText"/>
        <w:rPr>
          <w:rFonts w:ascii="Arial" w:hAnsi="Arial" w:cs="Arial"/>
          <w:sz w:val="22"/>
          <w:szCs w:val="16"/>
        </w:rPr>
      </w:pPr>
    </w:p>
    <w:p w14:paraId="6207B8FE" w14:textId="77777777" w:rsidR="001E24EE" w:rsidRPr="00373387" w:rsidRDefault="001E24EE" w:rsidP="001E24EE">
      <w:pPr>
        <w:pStyle w:val="BodyText"/>
        <w:spacing w:before="144"/>
        <w:ind w:left="270"/>
        <w:jc w:val="both"/>
        <w:rPr>
          <w:rFonts w:ascii="Arial" w:hAnsi="Arial" w:cs="Arial"/>
          <w:sz w:val="16"/>
          <w:szCs w:val="16"/>
        </w:rPr>
      </w:pPr>
      <w:r w:rsidRPr="00373387">
        <w:rPr>
          <w:noProof/>
          <w:sz w:val="16"/>
          <w:szCs w:val="16"/>
        </w:rPr>
        <mc:AlternateContent>
          <mc:Choice Requires="wpg">
            <w:drawing>
              <wp:anchor distT="0" distB="0" distL="114300" distR="114300" simplePos="0" relativeHeight="251658243" behindDoc="0" locked="0" layoutInCell="1" allowOverlap="1" wp14:anchorId="52CF56B6" wp14:editId="68E58870">
                <wp:simplePos x="0" y="0"/>
                <wp:positionH relativeFrom="page">
                  <wp:posOffset>3762375</wp:posOffset>
                </wp:positionH>
                <wp:positionV relativeFrom="paragraph">
                  <wp:posOffset>34290</wp:posOffset>
                </wp:positionV>
                <wp:extent cx="1097915" cy="206375"/>
                <wp:effectExtent l="0" t="0" r="0" b="0"/>
                <wp:wrapNone/>
                <wp:docPr id="1"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915" cy="206375"/>
                          <a:chOff x="5925" y="54"/>
                          <a:chExt cx="1729" cy="325"/>
                        </a:xfrm>
                      </wpg:grpSpPr>
                      <pic:pic xmlns:pic="http://schemas.openxmlformats.org/drawingml/2006/picture">
                        <pic:nvPicPr>
                          <pic:cNvPr id="3" name="docshape8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5924" y="54"/>
                            <a:ext cx="323" cy="3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docshape8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6301" y="55"/>
                            <a:ext cx="222" cy="3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docshape8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6553" y="55"/>
                            <a:ext cx="228" cy="3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docshape8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6821" y="54"/>
                            <a:ext cx="832" cy="3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C9E498D">
              <v:group id="docshapegroup83" style="position:absolute;margin-left:296.25pt;margin-top:2.7pt;width:86.45pt;height:16.25pt;z-index:251609088;mso-position-horizontal-relative:page" coordsize="1729,325" coordorigin="5925,54" o:spid="_x0000_s1026" w14:anchorId="0D8FE27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84" style="position:absolute;left:5924;top:54;width:323;height:32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">
                  <v:imagedata o:title="" r:id="rId53"/>
                </v:shape>
                <v:shape id="docshape85" style="position:absolute;left:6301;top:55;width:222;height:3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">
                  <v:imagedata o:title="" r:id="rId54"/>
                </v:shape>
                <v:shape id="docshape86" style="position:absolute;left:6553;top:55;width:228;height:32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">
                  <v:imagedata o:title="" r:id="rId55"/>
                </v:shape>
                <v:shape id="docshape87" style="position:absolute;left:6821;top:54;width:832;height:325;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">
                  <v:imagedata o:title="" r:id="rId56"/>
                </v:shape>
                <w10:wrap anchorx="page"/>
              </v:group>
            </w:pict>
          </mc:Fallback>
        </mc:AlternateContent>
      </w:r>
      <w:r w:rsidRPr="00373387">
        <w:rPr>
          <w:rFonts w:ascii="Arial" w:hAnsi="Arial" w:cs="Arial"/>
          <w:sz w:val="16"/>
          <w:szCs w:val="16"/>
        </w:rPr>
        <w:t>More</w:t>
      </w:r>
      <w:r w:rsidRPr="00373387">
        <w:rPr>
          <w:rFonts w:ascii="Arial" w:hAnsi="Arial" w:cs="Arial"/>
          <w:spacing w:val="-7"/>
          <w:sz w:val="16"/>
          <w:szCs w:val="16"/>
        </w:rPr>
        <w:t xml:space="preserve"> </w:t>
      </w:r>
      <w:r w:rsidRPr="00373387">
        <w:rPr>
          <w:rFonts w:ascii="Arial" w:hAnsi="Arial" w:cs="Arial"/>
          <w:sz w:val="16"/>
          <w:szCs w:val="16"/>
        </w:rPr>
        <w:t>information:</w:t>
      </w:r>
      <w:r w:rsidRPr="00373387">
        <w:rPr>
          <w:rFonts w:ascii="Arial" w:hAnsi="Arial" w:cs="Arial"/>
          <w:spacing w:val="-7"/>
          <w:sz w:val="16"/>
          <w:szCs w:val="16"/>
        </w:rPr>
        <w:t xml:space="preserve"> </w:t>
      </w:r>
      <w:hyperlink r:id="rId57">
        <w:r w:rsidRPr="00373387">
          <w:rPr>
            <w:rFonts w:ascii="Arial" w:hAnsi="Arial" w:cs="Arial"/>
            <w:spacing w:val="-2"/>
            <w:sz w:val="16"/>
            <w:szCs w:val="16"/>
          </w:rPr>
          <w:t>www.unpri.org</w:t>
        </w:r>
      </w:hyperlink>
    </w:p>
    <w:p w14:paraId="5D50DD16" w14:textId="77777777" w:rsidR="001E24EE" w:rsidRPr="00373387" w:rsidRDefault="001E24EE" w:rsidP="001E24EE">
      <w:pPr>
        <w:pStyle w:val="BodyText"/>
        <w:rPr>
          <w:rFonts w:ascii="Arial" w:hAnsi="Arial" w:cs="Arial"/>
          <w:szCs w:val="16"/>
        </w:rPr>
      </w:pPr>
    </w:p>
    <w:p w14:paraId="023E75A7" w14:textId="77777777" w:rsidR="001E24EE" w:rsidRPr="00373387" w:rsidRDefault="001E24EE" w:rsidP="001E24EE">
      <w:pPr>
        <w:pStyle w:val="BodyText"/>
        <w:rPr>
          <w:rFonts w:ascii="Arial" w:hAnsi="Arial" w:cs="Arial"/>
          <w:szCs w:val="16"/>
        </w:rPr>
      </w:pPr>
    </w:p>
    <w:p w14:paraId="31344749" w14:textId="77777777" w:rsidR="001E24EE" w:rsidRPr="00373387" w:rsidRDefault="001E24EE" w:rsidP="001E24EE">
      <w:pPr>
        <w:pStyle w:val="BodyText"/>
        <w:rPr>
          <w:rFonts w:ascii="Arial" w:hAnsi="Arial" w:cs="Arial"/>
          <w:szCs w:val="16"/>
        </w:rPr>
      </w:pPr>
    </w:p>
    <w:p w14:paraId="3D9F772A" w14:textId="77777777" w:rsidR="001E24EE" w:rsidRPr="00373387" w:rsidRDefault="001E24EE" w:rsidP="001E24EE">
      <w:pPr>
        <w:pStyle w:val="BodyText"/>
        <w:spacing w:before="8"/>
        <w:rPr>
          <w:rFonts w:ascii="Arial" w:hAnsi="Arial" w:cs="Arial"/>
          <w:sz w:val="20"/>
          <w:szCs w:val="16"/>
        </w:rPr>
      </w:pPr>
    </w:p>
    <w:p w14:paraId="29AB6737" w14:textId="77777777" w:rsidR="001E24EE" w:rsidRPr="00373387" w:rsidRDefault="001E24EE" w:rsidP="001E24EE">
      <w:pPr>
        <w:spacing w:before="128"/>
        <w:ind w:left="270"/>
        <w:rPr>
          <w:rFonts w:cs="Arial"/>
          <w:sz w:val="24"/>
        </w:rPr>
      </w:pPr>
      <w:r w:rsidRPr="00373387">
        <w:rPr>
          <w:rFonts w:cs="Arial"/>
          <w:color w:val="9D9D9C"/>
          <w:sz w:val="24"/>
        </w:rPr>
        <w:t>The</w:t>
      </w:r>
      <w:r w:rsidRPr="00373387">
        <w:rPr>
          <w:rFonts w:cs="Arial"/>
          <w:color w:val="9D9D9C"/>
          <w:spacing w:val="11"/>
          <w:sz w:val="24"/>
        </w:rPr>
        <w:t xml:space="preserve"> </w:t>
      </w:r>
      <w:r w:rsidRPr="00373387">
        <w:rPr>
          <w:rFonts w:cs="Arial"/>
          <w:color w:val="9D9D9C"/>
          <w:sz w:val="24"/>
        </w:rPr>
        <w:t>PRI</w:t>
      </w:r>
      <w:r w:rsidRPr="00373387">
        <w:rPr>
          <w:rFonts w:cs="Arial"/>
          <w:color w:val="9D9D9C"/>
          <w:spacing w:val="12"/>
          <w:sz w:val="24"/>
        </w:rPr>
        <w:t xml:space="preserve"> </w:t>
      </w:r>
      <w:r w:rsidRPr="00373387">
        <w:rPr>
          <w:rFonts w:cs="Arial"/>
          <w:color w:val="9D9D9C"/>
          <w:sz w:val="24"/>
        </w:rPr>
        <w:t>is</w:t>
      </w:r>
      <w:r w:rsidRPr="00373387">
        <w:rPr>
          <w:rFonts w:cs="Arial"/>
          <w:color w:val="9D9D9C"/>
          <w:spacing w:val="11"/>
          <w:sz w:val="24"/>
        </w:rPr>
        <w:t xml:space="preserve"> </w:t>
      </w:r>
      <w:r w:rsidRPr="00373387">
        <w:rPr>
          <w:rFonts w:cs="Arial"/>
          <w:color w:val="9D9D9C"/>
          <w:sz w:val="24"/>
        </w:rPr>
        <w:t>an</w:t>
      </w:r>
      <w:r w:rsidRPr="00373387">
        <w:rPr>
          <w:rFonts w:cs="Arial"/>
          <w:color w:val="9D9D9C"/>
          <w:spacing w:val="12"/>
          <w:sz w:val="24"/>
        </w:rPr>
        <w:t xml:space="preserve"> </w:t>
      </w:r>
      <w:r w:rsidRPr="00373387">
        <w:rPr>
          <w:rFonts w:cs="Arial"/>
          <w:color w:val="9D9D9C"/>
          <w:sz w:val="24"/>
        </w:rPr>
        <w:t>investor</w:t>
      </w:r>
      <w:r w:rsidRPr="00373387">
        <w:rPr>
          <w:rFonts w:cs="Arial"/>
          <w:color w:val="9D9D9C"/>
          <w:spacing w:val="11"/>
          <w:sz w:val="24"/>
        </w:rPr>
        <w:t xml:space="preserve"> </w:t>
      </w:r>
      <w:r w:rsidRPr="00373387">
        <w:rPr>
          <w:rFonts w:cs="Arial"/>
          <w:color w:val="9D9D9C"/>
          <w:sz w:val="24"/>
        </w:rPr>
        <w:t>initiative</w:t>
      </w:r>
      <w:r w:rsidRPr="00373387">
        <w:rPr>
          <w:rFonts w:cs="Arial"/>
          <w:color w:val="9D9D9C"/>
          <w:spacing w:val="12"/>
          <w:sz w:val="24"/>
        </w:rPr>
        <w:t xml:space="preserve"> </w:t>
      </w:r>
      <w:r w:rsidRPr="00373387">
        <w:rPr>
          <w:rFonts w:cs="Arial"/>
          <w:color w:val="9D9D9C"/>
          <w:sz w:val="24"/>
        </w:rPr>
        <w:t>in</w:t>
      </w:r>
      <w:r w:rsidRPr="00373387">
        <w:rPr>
          <w:rFonts w:cs="Arial"/>
          <w:color w:val="9D9D9C"/>
          <w:spacing w:val="12"/>
          <w:sz w:val="24"/>
        </w:rPr>
        <w:t xml:space="preserve"> </w:t>
      </w:r>
      <w:r w:rsidRPr="00373387">
        <w:rPr>
          <w:rFonts w:cs="Arial"/>
          <w:color w:val="9D9D9C"/>
          <w:sz w:val="24"/>
        </w:rPr>
        <w:t>partnership</w:t>
      </w:r>
      <w:r w:rsidRPr="00373387">
        <w:rPr>
          <w:rFonts w:cs="Arial"/>
          <w:color w:val="9D9D9C"/>
          <w:spacing w:val="11"/>
          <w:sz w:val="24"/>
        </w:rPr>
        <w:t xml:space="preserve"> </w:t>
      </w:r>
      <w:r w:rsidRPr="00373387">
        <w:rPr>
          <w:rFonts w:cs="Arial"/>
          <w:color w:val="9D9D9C"/>
          <w:spacing w:val="-4"/>
          <w:sz w:val="24"/>
        </w:rPr>
        <w:t>with</w:t>
      </w:r>
    </w:p>
    <w:p w14:paraId="2FA38478" w14:textId="77777777" w:rsidR="001E24EE" w:rsidRPr="00373387" w:rsidRDefault="001E24EE" w:rsidP="001E24EE">
      <w:pPr>
        <w:pStyle w:val="Heading2"/>
        <w:ind w:left="270"/>
        <w:rPr>
          <w:rFonts w:cs="Arial"/>
          <w:sz w:val="24"/>
          <w:szCs w:val="24"/>
        </w:rPr>
      </w:pPr>
      <w:r w:rsidRPr="00373387">
        <w:rPr>
          <w:rFonts w:cs="Arial"/>
          <w:color w:val="009FE3"/>
          <w:sz w:val="24"/>
          <w:szCs w:val="24"/>
        </w:rPr>
        <w:t>UNEP Finance</w:t>
      </w:r>
      <w:r w:rsidRPr="00373387">
        <w:rPr>
          <w:rFonts w:cs="Arial"/>
          <w:color w:val="009FE3"/>
          <w:spacing w:val="1"/>
          <w:sz w:val="24"/>
          <w:szCs w:val="24"/>
        </w:rPr>
        <w:t xml:space="preserve"> </w:t>
      </w:r>
      <w:r w:rsidRPr="00373387">
        <w:rPr>
          <w:rFonts w:cs="Arial"/>
          <w:color w:val="009FE3"/>
          <w:sz w:val="24"/>
          <w:szCs w:val="24"/>
        </w:rPr>
        <w:t>Initiative</w:t>
      </w:r>
      <w:r w:rsidRPr="00373387">
        <w:rPr>
          <w:rFonts w:cs="Arial"/>
          <w:color w:val="009FE3"/>
          <w:spacing w:val="3"/>
          <w:sz w:val="24"/>
          <w:szCs w:val="24"/>
        </w:rPr>
        <w:t xml:space="preserve"> </w:t>
      </w:r>
      <w:r w:rsidRPr="00373387">
        <w:rPr>
          <w:rFonts w:cs="Arial"/>
          <w:color w:val="9D9D9C"/>
          <w:sz w:val="24"/>
          <w:szCs w:val="24"/>
        </w:rPr>
        <w:t>and</w:t>
      </w:r>
      <w:r w:rsidRPr="00373387">
        <w:rPr>
          <w:rFonts w:cs="Arial"/>
          <w:color w:val="9D9D9C"/>
          <w:spacing w:val="2"/>
          <w:sz w:val="24"/>
          <w:szCs w:val="24"/>
        </w:rPr>
        <w:t xml:space="preserve"> </w:t>
      </w:r>
      <w:r w:rsidRPr="00373387">
        <w:rPr>
          <w:rFonts w:cs="Arial"/>
          <w:color w:val="9D9D9C"/>
          <w:sz w:val="24"/>
          <w:szCs w:val="24"/>
        </w:rPr>
        <w:t>the</w:t>
      </w:r>
      <w:r w:rsidRPr="00373387">
        <w:rPr>
          <w:rFonts w:cs="Arial"/>
          <w:color w:val="9D9D9C"/>
          <w:spacing w:val="1"/>
          <w:sz w:val="24"/>
          <w:szCs w:val="24"/>
        </w:rPr>
        <w:t xml:space="preserve"> </w:t>
      </w:r>
      <w:r w:rsidRPr="00373387">
        <w:rPr>
          <w:rFonts w:cs="Arial"/>
          <w:color w:val="009FE3"/>
          <w:sz w:val="24"/>
          <w:szCs w:val="24"/>
        </w:rPr>
        <w:t>UN</w:t>
      </w:r>
      <w:r w:rsidRPr="00373387">
        <w:rPr>
          <w:rFonts w:cs="Arial"/>
          <w:color w:val="009FE3"/>
          <w:spacing w:val="1"/>
          <w:sz w:val="24"/>
          <w:szCs w:val="24"/>
        </w:rPr>
        <w:t xml:space="preserve"> </w:t>
      </w:r>
      <w:r w:rsidRPr="00373387">
        <w:rPr>
          <w:rFonts w:cs="Arial"/>
          <w:color w:val="009FE3"/>
          <w:sz w:val="24"/>
          <w:szCs w:val="24"/>
        </w:rPr>
        <w:t xml:space="preserve">Global </w:t>
      </w:r>
      <w:r w:rsidRPr="00373387">
        <w:rPr>
          <w:rFonts w:cs="Arial"/>
          <w:color w:val="009FE3"/>
          <w:spacing w:val="-2"/>
          <w:sz w:val="24"/>
          <w:szCs w:val="24"/>
        </w:rPr>
        <w:t>Compact</w:t>
      </w:r>
      <w:r w:rsidRPr="00373387">
        <w:rPr>
          <w:rFonts w:cs="Arial"/>
          <w:color w:val="9D9D9C"/>
          <w:spacing w:val="-2"/>
          <w:sz w:val="24"/>
          <w:szCs w:val="24"/>
        </w:rPr>
        <w:t>.</w:t>
      </w:r>
    </w:p>
    <w:p w14:paraId="2F1DC11E" w14:textId="77777777" w:rsidR="001E24EE" w:rsidRPr="00373387" w:rsidRDefault="001E24EE" w:rsidP="001E24EE">
      <w:pPr>
        <w:pStyle w:val="BodyText"/>
        <w:rPr>
          <w:rFonts w:ascii="Arial" w:hAnsi="Arial" w:cs="Arial"/>
          <w:szCs w:val="16"/>
        </w:rPr>
      </w:pPr>
    </w:p>
    <w:p w14:paraId="2386675A" w14:textId="77777777" w:rsidR="001E24EE" w:rsidRPr="00373387" w:rsidRDefault="001E24EE" w:rsidP="001E24EE">
      <w:pPr>
        <w:pStyle w:val="BodyText"/>
        <w:rPr>
          <w:rFonts w:ascii="Arial" w:hAnsi="Arial" w:cs="Arial"/>
          <w:szCs w:val="16"/>
        </w:rPr>
      </w:pPr>
    </w:p>
    <w:p w14:paraId="7637BE29" w14:textId="77777777" w:rsidR="001E24EE" w:rsidRPr="00373387" w:rsidRDefault="001E24EE" w:rsidP="001E24EE">
      <w:pPr>
        <w:pStyle w:val="BodyText"/>
        <w:rPr>
          <w:rFonts w:ascii="Arial" w:hAnsi="Arial" w:cs="Arial"/>
          <w:szCs w:val="16"/>
        </w:rPr>
      </w:pPr>
    </w:p>
    <w:p w14:paraId="53871C43" w14:textId="77777777" w:rsidR="001E24EE" w:rsidRPr="00373387" w:rsidRDefault="001E24EE" w:rsidP="001E24EE">
      <w:pPr>
        <w:pStyle w:val="BodyText"/>
        <w:rPr>
          <w:rFonts w:ascii="Arial" w:hAnsi="Arial" w:cs="Arial"/>
          <w:szCs w:val="16"/>
        </w:rPr>
      </w:pPr>
    </w:p>
    <w:p w14:paraId="01540971" w14:textId="77777777" w:rsidR="001E24EE" w:rsidRPr="00373387" w:rsidRDefault="001E24EE" w:rsidP="001E24EE">
      <w:pPr>
        <w:pStyle w:val="BodyText"/>
        <w:rPr>
          <w:rFonts w:ascii="Arial" w:hAnsi="Arial" w:cs="Arial"/>
          <w:szCs w:val="16"/>
        </w:rPr>
      </w:pPr>
    </w:p>
    <w:p w14:paraId="0FFAD206" w14:textId="77777777" w:rsidR="001E24EE" w:rsidRPr="00373387" w:rsidRDefault="001E24EE" w:rsidP="001E24EE">
      <w:pPr>
        <w:pStyle w:val="BodyText"/>
        <w:spacing w:before="10"/>
        <w:rPr>
          <w:rFonts w:ascii="Arial" w:hAnsi="Arial" w:cs="Arial"/>
          <w:sz w:val="16"/>
          <w:szCs w:val="16"/>
        </w:rPr>
      </w:pPr>
    </w:p>
    <w:p w14:paraId="2457FCD6" w14:textId="77777777" w:rsidR="001E24EE" w:rsidRPr="00373387" w:rsidRDefault="001E24EE" w:rsidP="001E24EE">
      <w:pPr>
        <w:pStyle w:val="BodyText"/>
        <w:spacing w:before="114"/>
        <w:ind w:left="270"/>
        <w:jc w:val="both"/>
        <w:rPr>
          <w:rFonts w:ascii="Arial" w:hAnsi="Arial" w:cs="Arial"/>
          <w:sz w:val="16"/>
          <w:szCs w:val="16"/>
        </w:rPr>
      </w:pPr>
      <w:r w:rsidRPr="00373387">
        <w:rPr>
          <w:rFonts w:ascii="Arial" w:hAnsi="Arial" w:cs="Arial"/>
          <w:color w:val="009FE3"/>
          <w:sz w:val="16"/>
          <w:szCs w:val="16"/>
        </w:rPr>
        <w:t>United</w:t>
      </w:r>
      <w:r w:rsidRPr="00373387">
        <w:rPr>
          <w:rFonts w:ascii="Arial" w:hAnsi="Arial" w:cs="Arial"/>
          <w:color w:val="009FE3"/>
          <w:spacing w:val="-7"/>
          <w:sz w:val="16"/>
          <w:szCs w:val="16"/>
        </w:rPr>
        <w:t xml:space="preserve"> </w:t>
      </w:r>
      <w:r w:rsidRPr="00373387">
        <w:rPr>
          <w:rFonts w:ascii="Arial" w:hAnsi="Arial" w:cs="Arial"/>
          <w:color w:val="009FE3"/>
          <w:sz w:val="16"/>
          <w:szCs w:val="16"/>
        </w:rPr>
        <w:t>Nations</w:t>
      </w:r>
      <w:r w:rsidRPr="00373387">
        <w:rPr>
          <w:rFonts w:ascii="Arial" w:hAnsi="Arial" w:cs="Arial"/>
          <w:color w:val="009FE3"/>
          <w:spacing w:val="-5"/>
          <w:sz w:val="16"/>
          <w:szCs w:val="16"/>
        </w:rPr>
        <w:t xml:space="preserve"> </w:t>
      </w:r>
      <w:r w:rsidRPr="00373387">
        <w:rPr>
          <w:rFonts w:ascii="Arial" w:hAnsi="Arial" w:cs="Arial"/>
          <w:color w:val="009FE3"/>
          <w:sz w:val="16"/>
          <w:szCs w:val="16"/>
        </w:rPr>
        <w:t>Environment</w:t>
      </w:r>
      <w:r w:rsidRPr="00373387">
        <w:rPr>
          <w:rFonts w:ascii="Arial" w:hAnsi="Arial" w:cs="Arial"/>
          <w:color w:val="009FE3"/>
          <w:spacing w:val="-5"/>
          <w:sz w:val="16"/>
          <w:szCs w:val="16"/>
        </w:rPr>
        <w:t xml:space="preserve"> </w:t>
      </w:r>
      <w:r w:rsidRPr="00373387">
        <w:rPr>
          <w:rFonts w:ascii="Arial" w:hAnsi="Arial" w:cs="Arial"/>
          <w:color w:val="009FE3"/>
          <w:sz w:val="16"/>
          <w:szCs w:val="16"/>
        </w:rPr>
        <w:t>Programme</w:t>
      </w:r>
      <w:r w:rsidRPr="00373387">
        <w:rPr>
          <w:rFonts w:ascii="Arial" w:hAnsi="Arial" w:cs="Arial"/>
          <w:color w:val="009FE3"/>
          <w:spacing w:val="-5"/>
          <w:sz w:val="16"/>
          <w:szCs w:val="16"/>
        </w:rPr>
        <w:t xml:space="preserve"> </w:t>
      </w:r>
      <w:r w:rsidRPr="00373387">
        <w:rPr>
          <w:rFonts w:ascii="Arial" w:hAnsi="Arial" w:cs="Arial"/>
          <w:color w:val="009FE3"/>
          <w:sz w:val="16"/>
          <w:szCs w:val="16"/>
        </w:rPr>
        <w:t>Finance</w:t>
      </w:r>
      <w:r w:rsidRPr="00373387">
        <w:rPr>
          <w:rFonts w:ascii="Arial" w:hAnsi="Arial" w:cs="Arial"/>
          <w:color w:val="009FE3"/>
          <w:spacing w:val="-5"/>
          <w:sz w:val="16"/>
          <w:szCs w:val="16"/>
        </w:rPr>
        <w:t xml:space="preserve"> </w:t>
      </w:r>
      <w:r w:rsidRPr="00373387">
        <w:rPr>
          <w:rFonts w:ascii="Arial" w:hAnsi="Arial" w:cs="Arial"/>
          <w:color w:val="009FE3"/>
          <w:sz w:val="16"/>
          <w:szCs w:val="16"/>
        </w:rPr>
        <w:t>Initiative</w:t>
      </w:r>
      <w:r w:rsidRPr="00373387">
        <w:rPr>
          <w:rFonts w:ascii="Arial" w:hAnsi="Arial" w:cs="Arial"/>
          <w:color w:val="009FE3"/>
          <w:spacing w:val="-5"/>
          <w:sz w:val="16"/>
          <w:szCs w:val="16"/>
        </w:rPr>
        <w:t xml:space="preserve"> </w:t>
      </w:r>
      <w:r w:rsidRPr="00373387">
        <w:rPr>
          <w:rFonts w:ascii="Arial" w:hAnsi="Arial" w:cs="Arial"/>
          <w:color w:val="009FE3"/>
          <w:sz w:val="16"/>
          <w:szCs w:val="16"/>
        </w:rPr>
        <w:t>(UNEP</w:t>
      </w:r>
      <w:r w:rsidRPr="00373387">
        <w:rPr>
          <w:rFonts w:ascii="Arial" w:hAnsi="Arial" w:cs="Arial"/>
          <w:color w:val="009FE3"/>
          <w:spacing w:val="-5"/>
          <w:sz w:val="16"/>
          <w:szCs w:val="16"/>
        </w:rPr>
        <w:t xml:space="preserve"> FI)</w:t>
      </w:r>
    </w:p>
    <w:p w14:paraId="5E8B55C0" w14:textId="77777777" w:rsidR="001E24EE" w:rsidRPr="00373387" w:rsidRDefault="001E24EE" w:rsidP="001E24EE">
      <w:pPr>
        <w:pStyle w:val="BodyText"/>
        <w:rPr>
          <w:rFonts w:ascii="Arial" w:hAnsi="Arial" w:cs="Arial"/>
          <w:sz w:val="16"/>
          <w:szCs w:val="16"/>
        </w:rPr>
      </w:pPr>
    </w:p>
    <w:p w14:paraId="22658B32" w14:textId="77777777" w:rsidR="001E24EE" w:rsidRPr="00373387" w:rsidRDefault="001E24EE" w:rsidP="001E24EE">
      <w:pPr>
        <w:pStyle w:val="BodyText"/>
        <w:ind w:left="270" w:right="3689"/>
        <w:jc w:val="both"/>
        <w:rPr>
          <w:rFonts w:ascii="Arial" w:hAnsi="Arial" w:cs="Arial"/>
          <w:sz w:val="16"/>
          <w:szCs w:val="16"/>
        </w:rPr>
      </w:pPr>
      <w:r w:rsidRPr="00373387">
        <w:rPr>
          <w:rFonts w:ascii="Arial" w:hAnsi="Arial" w:cs="Arial"/>
          <w:spacing w:val="-2"/>
          <w:sz w:val="16"/>
          <w:szCs w:val="16"/>
        </w:rPr>
        <w:t>UNEP</w:t>
      </w:r>
      <w:r w:rsidRPr="00373387">
        <w:rPr>
          <w:rFonts w:ascii="Arial" w:hAnsi="Arial" w:cs="Arial"/>
          <w:spacing w:val="-10"/>
          <w:sz w:val="16"/>
          <w:szCs w:val="16"/>
        </w:rPr>
        <w:t xml:space="preserve"> </w:t>
      </w:r>
      <w:r w:rsidRPr="00373387">
        <w:rPr>
          <w:rFonts w:ascii="Arial" w:hAnsi="Arial" w:cs="Arial"/>
          <w:spacing w:val="-2"/>
          <w:sz w:val="16"/>
          <w:szCs w:val="16"/>
        </w:rPr>
        <w:t>FI</w:t>
      </w:r>
      <w:r w:rsidRPr="00373387">
        <w:rPr>
          <w:rFonts w:ascii="Arial" w:hAnsi="Arial" w:cs="Arial"/>
          <w:spacing w:val="-9"/>
          <w:sz w:val="16"/>
          <w:szCs w:val="16"/>
        </w:rPr>
        <w:t xml:space="preserve"> </w:t>
      </w:r>
      <w:r w:rsidRPr="00373387">
        <w:rPr>
          <w:rFonts w:ascii="Arial" w:hAnsi="Arial" w:cs="Arial"/>
          <w:spacing w:val="-2"/>
          <w:sz w:val="16"/>
          <w:szCs w:val="16"/>
        </w:rPr>
        <w:t>is</w:t>
      </w:r>
      <w:r w:rsidRPr="00373387">
        <w:rPr>
          <w:rFonts w:ascii="Arial" w:hAnsi="Arial" w:cs="Arial"/>
          <w:spacing w:val="-10"/>
          <w:sz w:val="16"/>
          <w:szCs w:val="16"/>
        </w:rPr>
        <w:t xml:space="preserve"> </w:t>
      </w:r>
      <w:r w:rsidRPr="00373387">
        <w:rPr>
          <w:rFonts w:ascii="Arial" w:hAnsi="Arial" w:cs="Arial"/>
          <w:spacing w:val="-2"/>
          <w:sz w:val="16"/>
          <w:szCs w:val="16"/>
        </w:rPr>
        <w:t>a</w:t>
      </w:r>
      <w:r w:rsidRPr="00373387">
        <w:rPr>
          <w:rFonts w:ascii="Arial" w:hAnsi="Arial" w:cs="Arial"/>
          <w:spacing w:val="-9"/>
          <w:sz w:val="16"/>
          <w:szCs w:val="16"/>
        </w:rPr>
        <w:t xml:space="preserve"> </w:t>
      </w:r>
      <w:r w:rsidRPr="00373387">
        <w:rPr>
          <w:rFonts w:ascii="Arial" w:hAnsi="Arial" w:cs="Arial"/>
          <w:spacing w:val="-2"/>
          <w:sz w:val="16"/>
          <w:szCs w:val="16"/>
        </w:rPr>
        <w:t>unique</w:t>
      </w:r>
      <w:r w:rsidRPr="00373387">
        <w:rPr>
          <w:rFonts w:ascii="Arial" w:hAnsi="Arial" w:cs="Arial"/>
          <w:spacing w:val="-10"/>
          <w:sz w:val="16"/>
          <w:szCs w:val="16"/>
        </w:rPr>
        <w:t xml:space="preserve"> </w:t>
      </w:r>
      <w:r w:rsidRPr="00373387">
        <w:rPr>
          <w:rFonts w:ascii="Arial" w:hAnsi="Arial" w:cs="Arial"/>
          <w:spacing w:val="-2"/>
          <w:sz w:val="16"/>
          <w:szCs w:val="16"/>
        </w:rPr>
        <w:t>partnership</w:t>
      </w:r>
      <w:r w:rsidRPr="00373387">
        <w:rPr>
          <w:rFonts w:ascii="Arial" w:hAnsi="Arial" w:cs="Arial"/>
          <w:spacing w:val="-9"/>
          <w:sz w:val="16"/>
          <w:szCs w:val="16"/>
        </w:rPr>
        <w:t xml:space="preserve"> </w:t>
      </w:r>
      <w:r w:rsidRPr="00373387">
        <w:rPr>
          <w:rFonts w:ascii="Arial" w:hAnsi="Arial" w:cs="Arial"/>
          <w:spacing w:val="-2"/>
          <w:sz w:val="16"/>
          <w:szCs w:val="16"/>
        </w:rPr>
        <w:t>between</w:t>
      </w:r>
      <w:r w:rsidRPr="00373387">
        <w:rPr>
          <w:rFonts w:ascii="Arial" w:hAnsi="Arial" w:cs="Arial"/>
          <w:spacing w:val="-10"/>
          <w:sz w:val="16"/>
          <w:szCs w:val="16"/>
        </w:rPr>
        <w:t xml:space="preserve"> </w:t>
      </w:r>
      <w:r w:rsidRPr="00373387">
        <w:rPr>
          <w:rFonts w:ascii="Arial" w:hAnsi="Arial" w:cs="Arial"/>
          <w:spacing w:val="-2"/>
          <w:sz w:val="16"/>
          <w:szCs w:val="16"/>
        </w:rPr>
        <w:t>the</w:t>
      </w:r>
      <w:r w:rsidRPr="00373387">
        <w:rPr>
          <w:rFonts w:ascii="Arial" w:hAnsi="Arial" w:cs="Arial"/>
          <w:spacing w:val="-9"/>
          <w:sz w:val="16"/>
          <w:szCs w:val="16"/>
        </w:rPr>
        <w:t xml:space="preserve"> </w:t>
      </w:r>
      <w:r w:rsidRPr="00373387">
        <w:rPr>
          <w:rFonts w:ascii="Arial" w:hAnsi="Arial" w:cs="Arial"/>
          <w:spacing w:val="-2"/>
          <w:sz w:val="16"/>
          <w:szCs w:val="16"/>
        </w:rPr>
        <w:t>United</w:t>
      </w:r>
      <w:r w:rsidRPr="00373387">
        <w:rPr>
          <w:rFonts w:ascii="Arial" w:hAnsi="Arial" w:cs="Arial"/>
          <w:spacing w:val="-10"/>
          <w:sz w:val="16"/>
          <w:szCs w:val="16"/>
        </w:rPr>
        <w:t xml:space="preserve"> </w:t>
      </w:r>
      <w:r w:rsidRPr="00373387">
        <w:rPr>
          <w:rFonts w:ascii="Arial" w:hAnsi="Arial" w:cs="Arial"/>
          <w:spacing w:val="-2"/>
          <w:sz w:val="16"/>
          <w:szCs w:val="16"/>
        </w:rPr>
        <w:t>Nations</w:t>
      </w:r>
      <w:r w:rsidRPr="00373387">
        <w:rPr>
          <w:rFonts w:ascii="Arial" w:hAnsi="Arial" w:cs="Arial"/>
          <w:spacing w:val="-9"/>
          <w:sz w:val="16"/>
          <w:szCs w:val="16"/>
        </w:rPr>
        <w:t xml:space="preserve"> </w:t>
      </w:r>
      <w:r w:rsidRPr="00373387">
        <w:rPr>
          <w:rFonts w:ascii="Arial" w:hAnsi="Arial" w:cs="Arial"/>
          <w:spacing w:val="-2"/>
          <w:sz w:val="16"/>
          <w:szCs w:val="16"/>
        </w:rPr>
        <w:t>Environment</w:t>
      </w:r>
      <w:r w:rsidRPr="00373387">
        <w:rPr>
          <w:rFonts w:ascii="Arial" w:hAnsi="Arial" w:cs="Arial"/>
          <w:spacing w:val="-10"/>
          <w:sz w:val="16"/>
          <w:szCs w:val="16"/>
        </w:rPr>
        <w:t xml:space="preserve"> </w:t>
      </w:r>
      <w:r w:rsidRPr="00373387">
        <w:rPr>
          <w:rFonts w:ascii="Arial" w:hAnsi="Arial" w:cs="Arial"/>
          <w:spacing w:val="-2"/>
          <w:sz w:val="16"/>
          <w:szCs w:val="16"/>
        </w:rPr>
        <w:t xml:space="preserve">Programme </w:t>
      </w:r>
      <w:r w:rsidRPr="00373387">
        <w:rPr>
          <w:rFonts w:ascii="Arial" w:hAnsi="Arial" w:cs="Arial"/>
          <w:sz w:val="16"/>
          <w:szCs w:val="16"/>
        </w:rPr>
        <w:t>(UNEP) and the global financial sector. UNEP FI works closely with over 200 financial institutions that are signatories to the UNEP FI Statement on Sustainable Development,</w:t>
      </w:r>
      <w:r w:rsidRPr="00373387">
        <w:rPr>
          <w:rFonts w:ascii="Arial" w:hAnsi="Arial" w:cs="Arial"/>
          <w:spacing w:val="-11"/>
          <w:sz w:val="16"/>
          <w:szCs w:val="16"/>
        </w:rPr>
        <w:t xml:space="preserve"> </w:t>
      </w:r>
      <w:r w:rsidRPr="00373387">
        <w:rPr>
          <w:rFonts w:ascii="Arial" w:hAnsi="Arial" w:cs="Arial"/>
          <w:sz w:val="16"/>
          <w:szCs w:val="16"/>
        </w:rPr>
        <w:t>and</w:t>
      </w:r>
      <w:r w:rsidRPr="00373387">
        <w:rPr>
          <w:rFonts w:ascii="Arial" w:hAnsi="Arial" w:cs="Arial"/>
          <w:spacing w:val="-11"/>
          <w:sz w:val="16"/>
          <w:szCs w:val="16"/>
        </w:rPr>
        <w:t xml:space="preserve"> </w:t>
      </w:r>
      <w:r w:rsidRPr="00373387">
        <w:rPr>
          <w:rFonts w:ascii="Arial" w:hAnsi="Arial" w:cs="Arial"/>
          <w:sz w:val="16"/>
          <w:szCs w:val="16"/>
        </w:rPr>
        <w:t>a</w:t>
      </w:r>
      <w:r w:rsidRPr="00373387">
        <w:rPr>
          <w:rFonts w:ascii="Arial" w:hAnsi="Arial" w:cs="Arial"/>
          <w:spacing w:val="-11"/>
          <w:sz w:val="16"/>
          <w:szCs w:val="16"/>
        </w:rPr>
        <w:t xml:space="preserve"> </w:t>
      </w:r>
      <w:r w:rsidRPr="00373387">
        <w:rPr>
          <w:rFonts w:ascii="Arial" w:hAnsi="Arial" w:cs="Arial"/>
          <w:sz w:val="16"/>
          <w:szCs w:val="16"/>
        </w:rPr>
        <w:t>range</w:t>
      </w:r>
      <w:r w:rsidRPr="00373387">
        <w:rPr>
          <w:rFonts w:ascii="Arial" w:hAnsi="Arial" w:cs="Arial"/>
          <w:spacing w:val="-11"/>
          <w:sz w:val="16"/>
          <w:szCs w:val="16"/>
        </w:rPr>
        <w:t xml:space="preserve"> </w:t>
      </w:r>
      <w:r w:rsidRPr="00373387">
        <w:rPr>
          <w:rFonts w:ascii="Arial" w:hAnsi="Arial" w:cs="Arial"/>
          <w:sz w:val="16"/>
          <w:szCs w:val="16"/>
        </w:rPr>
        <w:t>of</w:t>
      </w:r>
      <w:r w:rsidRPr="00373387">
        <w:rPr>
          <w:rFonts w:ascii="Arial" w:hAnsi="Arial" w:cs="Arial"/>
          <w:spacing w:val="-11"/>
          <w:sz w:val="16"/>
          <w:szCs w:val="16"/>
        </w:rPr>
        <w:t xml:space="preserve"> </w:t>
      </w:r>
      <w:r w:rsidRPr="00373387">
        <w:rPr>
          <w:rFonts w:ascii="Arial" w:hAnsi="Arial" w:cs="Arial"/>
          <w:sz w:val="16"/>
          <w:szCs w:val="16"/>
        </w:rPr>
        <w:t>partner</w:t>
      </w:r>
      <w:r w:rsidRPr="00373387">
        <w:rPr>
          <w:rFonts w:ascii="Arial" w:hAnsi="Arial" w:cs="Arial"/>
          <w:spacing w:val="-11"/>
          <w:sz w:val="16"/>
          <w:szCs w:val="16"/>
        </w:rPr>
        <w:t xml:space="preserve"> </w:t>
      </w:r>
      <w:r w:rsidRPr="00373387">
        <w:rPr>
          <w:rFonts w:ascii="Arial" w:hAnsi="Arial" w:cs="Arial"/>
          <w:sz w:val="16"/>
          <w:szCs w:val="16"/>
        </w:rPr>
        <w:t>organisations,</w:t>
      </w:r>
      <w:r w:rsidRPr="00373387">
        <w:rPr>
          <w:rFonts w:ascii="Arial" w:hAnsi="Arial" w:cs="Arial"/>
          <w:spacing w:val="-11"/>
          <w:sz w:val="16"/>
          <w:szCs w:val="16"/>
        </w:rPr>
        <w:t xml:space="preserve"> </w:t>
      </w:r>
      <w:r w:rsidRPr="00373387">
        <w:rPr>
          <w:rFonts w:ascii="Arial" w:hAnsi="Arial" w:cs="Arial"/>
          <w:sz w:val="16"/>
          <w:szCs w:val="16"/>
        </w:rPr>
        <w:t>to</w:t>
      </w:r>
      <w:r w:rsidRPr="00373387">
        <w:rPr>
          <w:rFonts w:ascii="Arial" w:hAnsi="Arial" w:cs="Arial"/>
          <w:spacing w:val="-11"/>
          <w:sz w:val="16"/>
          <w:szCs w:val="16"/>
        </w:rPr>
        <w:t xml:space="preserve"> </w:t>
      </w:r>
      <w:r w:rsidRPr="00373387">
        <w:rPr>
          <w:rFonts w:ascii="Arial" w:hAnsi="Arial" w:cs="Arial"/>
          <w:sz w:val="16"/>
          <w:szCs w:val="16"/>
        </w:rPr>
        <w:t>develop</w:t>
      </w:r>
      <w:r w:rsidRPr="00373387">
        <w:rPr>
          <w:rFonts w:ascii="Arial" w:hAnsi="Arial" w:cs="Arial"/>
          <w:spacing w:val="-11"/>
          <w:sz w:val="16"/>
          <w:szCs w:val="16"/>
        </w:rPr>
        <w:t xml:space="preserve"> </w:t>
      </w:r>
      <w:r w:rsidRPr="00373387">
        <w:rPr>
          <w:rFonts w:ascii="Arial" w:hAnsi="Arial" w:cs="Arial"/>
          <w:sz w:val="16"/>
          <w:szCs w:val="16"/>
        </w:rPr>
        <w:t>and</w:t>
      </w:r>
      <w:r w:rsidRPr="00373387">
        <w:rPr>
          <w:rFonts w:ascii="Arial" w:hAnsi="Arial" w:cs="Arial"/>
          <w:spacing w:val="-11"/>
          <w:sz w:val="16"/>
          <w:szCs w:val="16"/>
        </w:rPr>
        <w:t xml:space="preserve"> </w:t>
      </w:r>
      <w:r w:rsidRPr="00373387">
        <w:rPr>
          <w:rFonts w:ascii="Arial" w:hAnsi="Arial" w:cs="Arial"/>
          <w:sz w:val="16"/>
          <w:szCs w:val="16"/>
        </w:rPr>
        <w:t>promote</w:t>
      </w:r>
      <w:r w:rsidRPr="00373387">
        <w:rPr>
          <w:rFonts w:ascii="Arial" w:hAnsi="Arial" w:cs="Arial"/>
          <w:spacing w:val="-11"/>
          <w:sz w:val="16"/>
          <w:szCs w:val="16"/>
        </w:rPr>
        <w:t xml:space="preserve"> </w:t>
      </w:r>
      <w:r w:rsidRPr="00373387">
        <w:rPr>
          <w:rFonts w:ascii="Arial" w:hAnsi="Arial" w:cs="Arial"/>
          <w:sz w:val="16"/>
          <w:szCs w:val="16"/>
        </w:rPr>
        <w:t>linkages between sustainability and financial performance. Through peer-to-peer networks, research</w:t>
      </w:r>
      <w:r w:rsidRPr="00373387">
        <w:rPr>
          <w:rFonts w:ascii="Arial" w:hAnsi="Arial" w:cs="Arial"/>
          <w:spacing w:val="-12"/>
          <w:sz w:val="16"/>
          <w:szCs w:val="16"/>
        </w:rPr>
        <w:t xml:space="preserve"> </w:t>
      </w:r>
      <w:r w:rsidRPr="00373387">
        <w:rPr>
          <w:rFonts w:ascii="Arial" w:hAnsi="Arial" w:cs="Arial"/>
          <w:sz w:val="16"/>
          <w:szCs w:val="16"/>
        </w:rPr>
        <w:t>and</w:t>
      </w:r>
      <w:r w:rsidRPr="00373387">
        <w:rPr>
          <w:rFonts w:ascii="Arial" w:hAnsi="Arial" w:cs="Arial"/>
          <w:spacing w:val="-11"/>
          <w:sz w:val="16"/>
          <w:szCs w:val="16"/>
        </w:rPr>
        <w:t xml:space="preserve"> </w:t>
      </w:r>
      <w:r w:rsidRPr="00373387">
        <w:rPr>
          <w:rFonts w:ascii="Arial" w:hAnsi="Arial" w:cs="Arial"/>
          <w:sz w:val="16"/>
          <w:szCs w:val="16"/>
        </w:rPr>
        <w:t>training,</w:t>
      </w:r>
      <w:r w:rsidRPr="00373387">
        <w:rPr>
          <w:rFonts w:ascii="Arial" w:hAnsi="Arial" w:cs="Arial"/>
          <w:spacing w:val="-12"/>
          <w:sz w:val="16"/>
          <w:szCs w:val="16"/>
        </w:rPr>
        <w:t xml:space="preserve"> </w:t>
      </w:r>
      <w:r w:rsidRPr="00373387">
        <w:rPr>
          <w:rFonts w:ascii="Arial" w:hAnsi="Arial" w:cs="Arial"/>
          <w:sz w:val="16"/>
          <w:szCs w:val="16"/>
        </w:rPr>
        <w:t>UNEP</w:t>
      </w:r>
      <w:r w:rsidRPr="00373387">
        <w:rPr>
          <w:rFonts w:ascii="Arial" w:hAnsi="Arial" w:cs="Arial"/>
          <w:spacing w:val="-11"/>
          <w:sz w:val="16"/>
          <w:szCs w:val="16"/>
        </w:rPr>
        <w:t xml:space="preserve"> </w:t>
      </w:r>
      <w:r w:rsidRPr="00373387">
        <w:rPr>
          <w:rFonts w:ascii="Arial" w:hAnsi="Arial" w:cs="Arial"/>
          <w:sz w:val="16"/>
          <w:szCs w:val="16"/>
        </w:rPr>
        <w:t>FI</w:t>
      </w:r>
      <w:r w:rsidRPr="00373387">
        <w:rPr>
          <w:rFonts w:ascii="Arial" w:hAnsi="Arial" w:cs="Arial"/>
          <w:spacing w:val="-12"/>
          <w:sz w:val="16"/>
          <w:szCs w:val="16"/>
        </w:rPr>
        <w:t xml:space="preserve"> </w:t>
      </w:r>
      <w:r w:rsidRPr="00373387">
        <w:rPr>
          <w:rFonts w:ascii="Arial" w:hAnsi="Arial" w:cs="Arial"/>
          <w:sz w:val="16"/>
          <w:szCs w:val="16"/>
        </w:rPr>
        <w:t>carries</w:t>
      </w:r>
      <w:r w:rsidRPr="00373387">
        <w:rPr>
          <w:rFonts w:ascii="Arial" w:hAnsi="Arial" w:cs="Arial"/>
          <w:spacing w:val="-11"/>
          <w:sz w:val="16"/>
          <w:szCs w:val="16"/>
        </w:rPr>
        <w:t xml:space="preserve"> </w:t>
      </w:r>
      <w:r w:rsidRPr="00373387">
        <w:rPr>
          <w:rFonts w:ascii="Arial" w:hAnsi="Arial" w:cs="Arial"/>
          <w:sz w:val="16"/>
          <w:szCs w:val="16"/>
        </w:rPr>
        <w:t>out</w:t>
      </w:r>
      <w:r w:rsidRPr="00373387">
        <w:rPr>
          <w:rFonts w:ascii="Arial" w:hAnsi="Arial" w:cs="Arial"/>
          <w:spacing w:val="-12"/>
          <w:sz w:val="16"/>
          <w:szCs w:val="16"/>
        </w:rPr>
        <w:t xml:space="preserve"> </w:t>
      </w:r>
      <w:r w:rsidRPr="00373387">
        <w:rPr>
          <w:rFonts w:ascii="Arial" w:hAnsi="Arial" w:cs="Arial"/>
          <w:sz w:val="16"/>
          <w:szCs w:val="16"/>
        </w:rPr>
        <w:t>its</w:t>
      </w:r>
      <w:r w:rsidRPr="00373387">
        <w:rPr>
          <w:rFonts w:ascii="Arial" w:hAnsi="Arial" w:cs="Arial"/>
          <w:spacing w:val="-11"/>
          <w:sz w:val="16"/>
          <w:szCs w:val="16"/>
        </w:rPr>
        <w:t xml:space="preserve"> </w:t>
      </w:r>
      <w:r w:rsidRPr="00373387">
        <w:rPr>
          <w:rFonts w:ascii="Arial" w:hAnsi="Arial" w:cs="Arial"/>
          <w:sz w:val="16"/>
          <w:szCs w:val="16"/>
        </w:rPr>
        <w:t>mission</w:t>
      </w:r>
      <w:r w:rsidRPr="00373387">
        <w:rPr>
          <w:rFonts w:ascii="Arial" w:hAnsi="Arial" w:cs="Arial"/>
          <w:spacing w:val="-12"/>
          <w:sz w:val="16"/>
          <w:szCs w:val="16"/>
        </w:rPr>
        <w:t xml:space="preserve"> </w:t>
      </w:r>
      <w:r w:rsidRPr="00373387">
        <w:rPr>
          <w:rFonts w:ascii="Arial" w:hAnsi="Arial" w:cs="Arial"/>
          <w:sz w:val="16"/>
          <w:szCs w:val="16"/>
        </w:rPr>
        <w:t>to</w:t>
      </w:r>
      <w:r w:rsidRPr="00373387">
        <w:rPr>
          <w:rFonts w:ascii="Arial" w:hAnsi="Arial" w:cs="Arial"/>
          <w:spacing w:val="-11"/>
          <w:sz w:val="16"/>
          <w:szCs w:val="16"/>
        </w:rPr>
        <w:t xml:space="preserve"> </w:t>
      </w:r>
      <w:r w:rsidRPr="00373387">
        <w:rPr>
          <w:rFonts w:ascii="Arial" w:hAnsi="Arial" w:cs="Arial"/>
          <w:sz w:val="16"/>
          <w:szCs w:val="16"/>
        </w:rPr>
        <w:t>identify,</w:t>
      </w:r>
      <w:r w:rsidRPr="00373387">
        <w:rPr>
          <w:rFonts w:ascii="Arial" w:hAnsi="Arial" w:cs="Arial"/>
          <w:spacing w:val="-12"/>
          <w:sz w:val="16"/>
          <w:szCs w:val="16"/>
        </w:rPr>
        <w:t xml:space="preserve"> </w:t>
      </w:r>
      <w:r w:rsidRPr="00373387">
        <w:rPr>
          <w:rFonts w:ascii="Arial" w:hAnsi="Arial" w:cs="Arial"/>
          <w:sz w:val="16"/>
          <w:szCs w:val="16"/>
        </w:rPr>
        <w:t>promote,</w:t>
      </w:r>
      <w:r w:rsidRPr="00373387">
        <w:rPr>
          <w:rFonts w:ascii="Arial" w:hAnsi="Arial" w:cs="Arial"/>
          <w:spacing w:val="-11"/>
          <w:sz w:val="16"/>
          <w:szCs w:val="16"/>
        </w:rPr>
        <w:t xml:space="preserve"> </w:t>
      </w:r>
      <w:r w:rsidRPr="00373387">
        <w:rPr>
          <w:rFonts w:ascii="Arial" w:hAnsi="Arial" w:cs="Arial"/>
          <w:sz w:val="16"/>
          <w:szCs w:val="16"/>
        </w:rPr>
        <w:t>and</w:t>
      </w:r>
      <w:r w:rsidRPr="00373387">
        <w:rPr>
          <w:rFonts w:ascii="Arial" w:hAnsi="Arial" w:cs="Arial"/>
          <w:spacing w:val="-12"/>
          <w:sz w:val="16"/>
          <w:szCs w:val="16"/>
        </w:rPr>
        <w:t xml:space="preserve"> </w:t>
      </w:r>
      <w:r w:rsidRPr="00373387">
        <w:rPr>
          <w:rFonts w:ascii="Arial" w:hAnsi="Arial" w:cs="Arial"/>
          <w:sz w:val="16"/>
          <w:szCs w:val="16"/>
        </w:rPr>
        <w:t>realise the</w:t>
      </w:r>
      <w:r w:rsidRPr="00373387">
        <w:rPr>
          <w:rFonts w:ascii="Arial" w:hAnsi="Arial" w:cs="Arial"/>
          <w:spacing w:val="-9"/>
          <w:sz w:val="16"/>
          <w:szCs w:val="16"/>
        </w:rPr>
        <w:t xml:space="preserve"> </w:t>
      </w:r>
      <w:r w:rsidRPr="00373387">
        <w:rPr>
          <w:rFonts w:ascii="Arial" w:hAnsi="Arial" w:cs="Arial"/>
          <w:sz w:val="16"/>
          <w:szCs w:val="16"/>
        </w:rPr>
        <w:t>adoption</w:t>
      </w:r>
      <w:r w:rsidRPr="00373387">
        <w:rPr>
          <w:rFonts w:ascii="Arial" w:hAnsi="Arial" w:cs="Arial"/>
          <w:spacing w:val="-9"/>
          <w:sz w:val="16"/>
          <w:szCs w:val="16"/>
        </w:rPr>
        <w:t xml:space="preserve"> </w:t>
      </w:r>
      <w:r w:rsidRPr="00373387">
        <w:rPr>
          <w:rFonts w:ascii="Arial" w:hAnsi="Arial" w:cs="Arial"/>
          <w:sz w:val="16"/>
          <w:szCs w:val="16"/>
        </w:rPr>
        <w:t>of</w:t>
      </w:r>
      <w:r w:rsidRPr="00373387">
        <w:rPr>
          <w:rFonts w:ascii="Arial" w:hAnsi="Arial" w:cs="Arial"/>
          <w:spacing w:val="-9"/>
          <w:sz w:val="16"/>
          <w:szCs w:val="16"/>
        </w:rPr>
        <w:t xml:space="preserve"> </w:t>
      </w:r>
      <w:r w:rsidRPr="00373387">
        <w:rPr>
          <w:rFonts w:ascii="Arial" w:hAnsi="Arial" w:cs="Arial"/>
          <w:sz w:val="16"/>
          <w:szCs w:val="16"/>
        </w:rPr>
        <w:t>best</w:t>
      </w:r>
      <w:r w:rsidRPr="00373387">
        <w:rPr>
          <w:rFonts w:ascii="Arial" w:hAnsi="Arial" w:cs="Arial"/>
          <w:spacing w:val="-9"/>
          <w:sz w:val="16"/>
          <w:szCs w:val="16"/>
        </w:rPr>
        <w:t xml:space="preserve"> </w:t>
      </w:r>
      <w:r w:rsidRPr="00373387">
        <w:rPr>
          <w:rFonts w:ascii="Arial" w:hAnsi="Arial" w:cs="Arial"/>
          <w:sz w:val="16"/>
          <w:szCs w:val="16"/>
        </w:rPr>
        <w:t>environmental</w:t>
      </w:r>
      <w:r w:rsidRPr="00373387">
        <w:rPr>
          <w:rFonts w:ascii="Arial" w:hAnsi="Arial" w:cs="Arial"/>
          <w:spacing w:val="-9"/>
          <w:sz w:val="16"/>
          <w:szCs w:val="16"/>
        </w:rPr>
        <w:t xml:space="preserve"> </w:t>
      </w:r>
      <w:r w:rsidRPr="00373387">
        <w:rPr>
          <w:rFonts w:ascii="Arial" w:hAnsi="Arial" w:cs="Arial"/>
          <w:sz w:val="16"/>
          <w:szCs w:val="16"/>
        </w:rPr>
        <w:t>and</w:t>
      </w:r>
      <w:r w:rsidRPr="00373387">
        <w:rPr>
          <w:rFonts w:ascii="Arial" w:hAnsi="Arial" w:cs="Arial"/>
          <w:spacing w:val="-9"/>
          <w:sz w:val="16"/>
          <w:szCs w:val="16"/>
        </w:rPr>
        <w:t xml:space="preserve"> </w:t>
      </w:r>
      <w:r w:rsidRPr="00373387">
        <w:rPr>
          <w:rFonts w:ascii="Arial" w:hAnsi="Arial" w:cs="Arial"/>
          <w:sz w:val="16"/>
          <w:szCs w:val="16"/>
        </w:rPr>
        <w:t>sustainability</w:t>
      </w:r>
      <w:r w:rsidRPr="00373387">
        <w:rPr>
          <w:rFonts w:ascii="Arial" w:hAnsi="Arial" w:cs="Arial"/>
          <w:spacing w:val="-9"/>
          <w:sz w:val="16"/>
          <w:szCs w:val="16"/>
        </w:rPr>
        <w:t xml:space="preserve"> </w:t>
      </w:r>
      <w:r w:rsidRPr="00373387">
        <w:rPr>
          <w:rFonts w:ascii="Arial" w:hAnsi="Arial" w:cs="Arial"/>
          <w:sz w:val="16"/>
          <w:szCs w:val="16"/>
        </w:rPr>
        <w:t>practice</w:t>
      </w:r>
      <w:r w:rsidRPr="00373387">
        <w:rPr>
          <w:rFonts w:ascii="Arial" w:hAnsi="Arial" w:cs="Arial"/>
          <w:spacing w:val="-9"/>
          <w:sz w:val="16"/>
          <w:szCs w:val="16"/>
        </w:rPr>
        <w:t xml:space="preserve"> </w:t>
      </w:r>
      <w:r w:rsidRPr="00373387">
        <w:rPr>
          <w:rFonts w:ascii="Arial" w:hAnsi="Arial" w:cs="Arial"/>
          <w:sz w:val="16"/>
          <w:szCs w:val="16"/>
        </w:rPr>
        <w:t>at</w:t>
      </w:r>
      <w:r w:rsidRPr="00373387">
        <w:rPr>
          <w:rFonts w:ascii="Arial" w:hAnsi="Arial" w:cs="Arial"/>
          <w:spacing w:val="-9"/>
          <w:sz w:val="16"/>
          <w:szCs w:val="16"/>
        </w:rPr>
        <w:t xml:space="preserve"> </w:t>
      </w:r>
      <w:r w:rsidRPr="00373387">
        <w:rPr>
          <w:rFonts w:ascii="Arial" w:hAnsi="Arial" w:cs="Arial"/>
          <w:sz w:val="16"/>
          <w:szCs w:val="16"/>
        </w:rPr>
        <w:t>all</w:t>
      </w:r>
      <w:r w:rsidRPr="00373387">
        <w:rPr>
          <w:rFonts w:ascii="Arial" w:hAnsi="Arial" w:cs="Arial"/>
          <w:spacing w:val="-9"/>
          <w:sz w:val="16"/>
          <w:szCs w:val="16"/>
        </w:rPr>
        <w:t xml:space="preserve"> </w:t>
      </w:r>
      <w:r w:rsidRPr="00373387">
        <w:rPr>
          <w:rFonts w:ascii="Arial" w:hAnsi="Arial" w:cs="Arial"/>
          <w:sz w:val="16"/>
          <w:szCs w:val="16"/>
        </w:rPr>
        <w:t>levels</w:t>
      </w:r>
      <w:r w:rsidRPr="00373387">
        <w:rPr>
          <w:rFonts w:ascii="Arial" w:hAnsi="Arial" w:cs="Arial"/>
          <w:spacing w:val="-9"/>
          <w:sz w:val="16"/>
          <w:szCs w:val="16"/>
        </w:rPr>
        <w:t xml:space="preserve"> </w:t>
      </w:r>
      <w:r w:rsidRPr="00373387">
        <w:rPr>
          <w:rFonts w:ascii="Arial" w:hAnsi="Arial" w:cs="Arial"/>
          <w:sz w:val="16"/>
          <w:szCs w:val="16"/>
        </w:rPr>
        <w:t>of</w:t>
      </w:r>
      <w:r w:rsidRPr="00373387">
        <w:rPr>
          <w:rFonts w:ascii="Arial" w:hAnsi="Arial" w:cs="Arial"/>
          <w:spacing w:val="-9"/>
          <w:sz w:val="16"/>
          <w:szCs w:val="16"/>
        </w:rPr>
        <w:t xml:space="preserve"> </w:t>
      </w:r>
      <w:r w:rsidRPr="00373387">
        <w:rPr>
          <w:rFonts w:ascii="Arial" w:hAnsi="Arial" w:cs="Arial"/>
          <w:sz w:val="16"/>
          <w:szCs w:val="16"/>
        </w:rPr>
        <w:t>financial institution operations.</w:t>
      </w:r>
    </w:p>
    <w:p w14:paraId="2C99B044" w14:textId="77777777" w:rsidR="001E24EE" w:rsidRPr="00373387" w:rsidRDefault="001E24EE" w:rsidP="001E24EE">
      <w:pPr>
        <w:pStyle w:val="BodyText"/>
        <w:spacing w:before="10"/>
        <w:rPr>
          <w:rFonts w:ascii="Arial" w:hAnsi="Arial" w:cs="Arial"/>
          <w:szCs w:val="16"/>
        </w:rPr>
      </w:pPr>
    </w:p>
    <w:p w14:paraId="1F0BF5E6" w14:textId="77777777" w:rsidR="001E24EE" w:rsidRPr="00373387" w:rsidRDefault="001E24EE" w:rsidP="001E24EE">
      <w:pPr>
        <w:pStyle w:val="BodyText"/>
        <w:tabs>
          <w:tab w:val="left" w:pos="5808"/>
        </w:tabs>
        <w:ind w:left="270"/>
        <w:jc w:val="both"/>
        <w:rPr>
          <w:rFonts w:ascii="Arial" w:hAnsi="Arial" w:cs="Arial"/>
          <w:sz w:val="16"/>
          <w:szCs w:val="16"/>
        </w:rPr>
      </w:pPr>
      <w:r w:rsidRPr="00373387">
        <w:rPr>
          <w:rFonts w:ascii="Arial" w:hAnsi="Arial" w:cs="Arial"/>
          <w:sz w:val="16"/>
          <w:szCs w:val="16"/>
        </w:rPr>
        <w:t>More</w:t>
      </w:r>
      <w:r w:rsidRPr="00373387">
        <w:rPr>
          <w:rFonts w:ascii="Arial" w:hAnsi="Arial" w:cs="Arial"/>
          <w:spacing w:val="-7"/>
          <w:sz w:val="16"/>
          <w:szCs w:val="16"/>
        </w:rPr>
        <w:t xml:space="preserve"> </w:t>
      </w:r>
      <w:r w:rsidRPr="00373387">
        <w:rPr>
          <w:rFonts w:ascii="Arial" w:hAnsi="Arial" w:cs="Arial"/>
          <w:sz w:val="16"/>
          <w:szCs w:val="16"/>
        </w:rPr>
        <w:t>information:</w:t>
      </w:r>
      <w:r w:rsidRPr="00373387">
        <w:rPr>
          <w:rFonts w:ascii="Arial" w:hAnsi="Arial" w:cs="Arial"/>
          <w:spacing w:val="-7"/>
          <w:sz w:val="16"/>
          <w:szCs w:val="16"/>
        </w:rPr>
        <w:t xml:space="preserve"> </w:t>
      </w:r>
      <w:hyperlink r:id="rId58">
        <w:r w:rsidRPr="00373387">
          <w:rPr>
            <w:rFonts w:ascii="Arial" w:hAnsi="Arial" w:cs="Arial"/>
            <w:spacing w:val="-2"/>
            <w:sz w:val="16"/>
            <w:szCs w:val="16"/>
          </w:rPr>
          <w:t>www.unepfi.org</w:t>
        </w:r>
        <w:r w:rsidRPr="00373387">
          <w:rPr>
            <w:rFonts w:ascii="Arial" w:hAnsi="Arial" w:cs="Arial"/>
            <w:sz w:val="16"/>
            <w:szCs w:val="16"/>
          </w:rPr>
          <w:tab/>
        </w:r>
      </w:hyperlink>
      <w:r w:rsidRPr="00373387">
        <w:rPr>
          <w:rFonts w:ascii="Arial" w:hAnsi="Arial" w:cs="Arial"/>
          <w:noProof/>
          <w:position w:val="-17"/>
          <w:sz w:val="16"/>
          <w:szCs w:val="16"/>
        </w:rPr>
        <w:drawing>
          <wp:inline distT="0" distB="0" distL="0" distR="0" wp14:anchorId="3164B21F" wp14:editId="51107501">
            <wp:extent cx="803249" cy="342836"/>
            <wp:effectExtent l="0" t="0" r="0" b="0"/>
            <wp:docPr id="1340872872" name="image9.png"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72872" name="image9.png" descr="A blue sign with white text&#10;&#10;Description automatically generated"/>
                    <pic:cNvPicPr/>
                  </pic:nvPicPr>
                  <pic:blipFill>
                    <a:blip r:embed="rId59" cstate="print"/>
                    <a:stretch>
                      <a:fillRect/>
                    </a:stretch>
                  </pic:blipFill>
                  <pic:spPr>
                    <a:xfrm>
                      <a:off x="0" y="0"/>
                      <a:ext cx="803249" cy="342836"/>
                    </a:xfrm>
                    <a:prstGeom prst="rect">
                      <a:avLst/>
                    </a:prstGeom>
                  </pic:spPr>
                </pic:pic>
              </a:graphicData>
            </a:graphic>
          </wp:inline>
        </w:drawing>
      </w:r>
    </w:p>
    <w:p w14:paraId="28E54030" w14:textId="77777777" w:rsidR="001E24EE" w:rsidRPr="00373387" w:rsidRDefault="001E24EE" w:rsidP="001E24EE">
      <w:pPr>
        <w:pStyle w:val="BodyText"/>
        <w:spacing w:before="4"/>
        <w:rPr>
          <w:rFonts w:ascii="Arial" w:hAnsi="Arial" w:cs="Arial"/>
          <w:sz w:val="52"/>
          <w:szCs w:val="16"/>
        </w:rPr>
      </w:pPr>
    </w:p>
    <w:p w14:paraId="7DDC3DC9" w14:textId="77777777" w:rsidR="001E24EE" w:rsidRPr="00373387" w:rsidRDefault="001E24EE" w:rsidP="001E24EE">
      <w:pPr>
        <w:pStyle w:val="BodyText"/>
        <w:ind w:left="270"/>
        <w:jc w:val="both"/>
        <w:rPr>
          <w:rFonts w:ascii="Arial" w:hAnsi="Arial" w:cs="Arial"/>
          <w:sz w:val="16"/>
          <w:szCs w:val="16"/>
        </w:rPr>
      </w:pPr>
      <w:r w:rsidRPr="00373387">
        <w:rPr>
          <w:rFonts w:ascii="Arial" w:hAnsi="Arial" w:cs="Arial"/>
          <w:color w:val="009FE3"/>
          <w:sz w:val="16"/>
          <w:szCs w:val="16"/>
        </w:rPr>
        <w:t>United</w:t>
      </w:r>
      <w:r w:rsidRPr="00373387">
        <w:rPr>
          <w:rFonts w:ascii="Arial" w:hAnsi="Arial" w:cs="Arial"/>
          <w:color w:val="009FE3"/>
          <w:spacing w:val="-2"/>
          <w:sz w:val="16"/>
          <w:szCs w:val="16"/>
        </w:rPr>
        <w:t xml:space="preserve"> </w:t>
      </w:r>
      <w:r w:rsidRPr="00373387">
        <w:rPr>
          <w:rFonts w:ascii="Arial" w:hAnsi="Arial" w:cs="Arial"/>
          <w:color w:val="009FE3"/>
          <w:sz w:val="16"/>
          <w:szCs w:val="16"/>
        </w:rPr>
        <w:t>Nations</w:t>
      </w:r>
      <w:r w:rsidRPr="00373387">
        <w:rPr>
          <w:rFonts w:ascii="Arial" w:hAnsi="Arial" w:cs="Arial"/>
          <w:color w:val="009FE3"/>
          <w:spacing w:val="-2"/>
          <w:sz w:val="16"/>
          <w:szCs w:val="16"/>
        </w:rPr>
        <w:t xml:space="preserve"> </w:t>
      </w:r>
      <w:r w:rsidRPr="00373387">
        <w:rPr>
          <w:rFonts w:ascii="Arial" w:hAnsi="Arial" w:cs="Arial"/>
          <w:color w:val="009FE3"/>
          <w:sz w:val="16"/>
          <w:szCs w:val="16"/>
        </w:rPr>
        <w:t>Global</w:t>
      </w:r>
      <w:r w:rsidRPr="00373387">
        <w:rPr>
          <w:rFonts w:ascii="Arial" w:hAnsi="Arial" w:cs="Arial"/>
          <w:color w:val="009FE3"/>
          <w:spacing w:val="-1"/>
          <w:sz w:val="16"/>
          <w:szCs w:val="16"/>
        </w:rPr>
        <w:t xml:space="preserve"> </w:t>
      </w:r>
      <w:r w:rsidRPr="00373387">
        <w:rPr>
          <w:rFonts w:ascii="Arial" w:hAnsi="Arial" w:cs="Arial"/>
          <w:color w:val="009FE3"/>
          <w:spacing w:val="-2"/>
          <w:sz w:val="16"/>
          <w:szCs w:val="16"/>
        </w:rPr>
        <w:t>Compact</w:t>
      </w:r>
    </w:p>
    <w:p w14:paraId="053B4BBF" w14:textId="77777777" w:rsidR="001E24EE" w:rsidRPr="00373387" w:rsidRDefault="001E24EE" w:rsidP="001E24EE">
      <w:pPr>
        <w:pStyle w:val="BodyText"/>
        <w:rPr>
          <w:rFonts w:ascii="Arial" w:hAnsi="Arial" w:cs="Arial"/>
          <w:sz w:val="16"/>
          <w:szCs w:val="16"/>
        </w:rPr>
      </w:pPr>
    </w:p>
    <w:p w14:paraId="4ED59E73" w14:textId="5A162530" w:rsidR="001E24EE" w:rsidRPr="00373387" w:rsidRDefault="001E24EE" w:rsidP="001E24EE">
      <w:pPr>
        <w:pStyle w:val="BodyText"/>
        <w:ind w:left="270" w:right="3689"/>
        <w:jc w:val="both"/>
        <w:rPr>
          <w:rFonts w:ascii="Arial" w:hAnsi="Arial" w:cs="Arial"/>
          <w:sz w:val="16"/>
          <w:szCs w:val="16"/>
        </w:rPr>
      </w:pPr>
      <w:r w:rsidRPr="00373387">
        <w:rPr>
          <w:rFonts w:ascii="Arial" w:hAnsi="Arial" w:cs="Arial"/>
          <w:noProof/>
          <w:sz w:val="16"/>
          <w:szCs w:val="16"/>
        </w:rPr>
        <w:drawing>
          <wp:anchor distT="0" distB="0" distL="0" distR="0" simplePos="0" relativeHeight="251658242" behindDoc="0" locked="0" layoutInCell="1" allowOverlap="1" wp14:anchorId="757DAA99" wp14:editId="50A51A0F">
            <wp:simplePos x="0" y="0"/>
            <wp:positionH relativeFrom="page">
              <wp:posOffset>3887999</wp:posOffset>
            </wp:positionH>
            <wp:positionV relativeFrom="paragraph">
              <wp:posOffset>1300943</wp:posOffset>
            </wp:positionV>
            <wp:extent cx="921393" cy="270510"/>
            <wp:effectExtent l="0" t="0" r="0" b="0"/>
            <wp:wrapNone/>
            <wp:docPr id="5" name="image10.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0.png" descr="A close up of a logo&#10;&#10;Description automatically generated"/>
                    <pic:cNvPicPr/>
                  </pic:nvPicPr>
                  <pic:blipFill>
                    <a:blip r:embed="rId60" cstate="print"/>
                    <a:stretch>
                      <a:fillRect/>
                    </a:stretch>
                  </pic:blipFill>
                  <pic:spPr>
                    <a:xfrm>
                      <a:off x="0" y="0"/>
                      <a:ext cx="921393" cy="270510"/>
                    </a:xfrm>
                    <a:prstGeom prst="rect">
                      <a:avLst/>
                    </a:prstGeom>
                  </pic:spPr>
                </pic:pic>
              </a:graphicData>
            </a:graphic>
          </wp:anchor>
        </w:drawing>
      </w:r>
      <w:r w:rsidRPr="00373387">
        <w:rPr>
          <w:rFonts w:ascii="Arial" w:hAnsi="Arial" w:cs="Arial"/>
          <w:sz w:val="16"/>
          <w:szCs w:val="16"/>
        </w:rPr>
        <w:t>The</w:t>
      </w:r>
      <w:r w:rsidRPr="00373387">
        <w:rPr>
          <w:rFonts w:ascii="Arial" w:hAnsi="Arial" w:cs="Arial"/>
          <w:spacing w:val="-1"/>
          <w:sz w:val="16"/>
          <w:szCs w:val="16"/>
        </w:rPr>
        <w:t xml:space="preserve"> </w:t>
      </w:r>
      <w:r w:rsidRPr="00373387">
        <w:rPr>
          <w:rFonts w:ascii="Arial" w:hAnsi="Arial" w:cs="Arial"/>
          <w:sz w:val="16"/>
          <w:szCs w:val="16"/>
        </w:rPr>
        <w:t>United</w:t>
      </w:r>
      <w:r w:rsidRPr="00373387">
        <w:rPr>
          <w:rFonts w:ascii="Arial" w:hAnsi="Arial" w:cs="Arial"/>
          <w:spacing w:val="-1"/>
          <w:sz w:val="16"/>
          <w:szCs w:val="16"/>
        </w:rPr>
        <w:t xml:space="preserve"> </w:t>
      </w:r>
      <w:r w:rsidRPr="00373387">
        <w:rPr>
          <w:rFonts w:ascii="Arial" w:hAnsi="Arial" w:cs="Arial"/>
          <w:sz w:val="16"/>
          <w:szCs w:val="16"/>
        </w:rPr>
        <w:t>Nations</w:t>
      </w:r>
      <w:r w:rsidRPr="00373387">
        <w:rPr>
          <w:rFonts w:ascii="Arial" w:hAnsi="Arial" w:cs="Arial"/>
          <w:spacing w:val="-1"/>
          <w:sz w:val="16"/>
          <w:szCs w:val="16"/>
        </w:rPr>
        <w:t xml:space="preserve"> </w:t>
      </w:r>
      <w:r w:rsidRPr="00373387">
        <w:rPr>
          <w:rFonts w:ascii="Arial" w:hAnsi="Arial" w:cs="Arial"/>
          <w:sz w:val="16"/>
          <w:szCs w:val="16"/>
        </w:rPr>
        <w:t>Global</w:t>
      </w:r>
      <w:r w:rsidRPr="00373387">
        <w:rPr>
          <w:rFonts w:ascii="Arial" w:hAnsi="Arial" w:cs="Arial"/>
          <w:spacing w:val="-1"/>
          <w:sz w:val="16"/>
          <w:szCs w:val="16"/>
        </w:rPr>
        <w:t xml:space="preserve"> </w:t>
      </w:r>
      <w:r w:rsidRPr="00373387">
        <w:rPr>
          <w:rFonts w:ascii="Arial" w:hAnsi="Arial" w:cs="Arial"/>
          <w:sz w:val="16"/>
          <w:szCs w:val="16"/>
        </w:rPr>
        <w:t>Compact</w:t>
      </w:r>
      <w:r w:rsidRPr="00373387">
        <w:rPr>
          <w:rFonts w:ascii="Arial" w:hAnsi="Arial" w:cs="Arial"/>
          <w:spacing w:val="-1"/>
          <w:sz w:val="16"/>
          <w:szCs w:val="16"/>
        </w:rPr>
        <w:t xml:space="preserve"> </w:t>
      </w:r>
      <w:r w:rsidRPr="00373387">
        <w:rPr>
          <w:rFonts w:ascii="Arial" w:hAnsi="Arial" w:cs="Arial"/>
          <w:sz w:val="16"/>
          <w:szCs w:val="16"/>
        </w:rPr>
        <w:t>is</w:t>
      </w:r>
      <w:r w:rsidRPr="00373387">
        <w:rPr>
          <w:rFonts w:ascii="Arial" w:hAnsi="Arial" w:cs="Arial"/>
          <w:spacing w:val="-1"/>
          <w:sz w:val="16"/>
          <w:szCs w:val="16"/>
        </w:rPr>
        <w:t xml:space="preserve"> </w:t>
      </w:r>
      <w:r w:rsidRPr="00373387">
        <w:rPr>
          <w:rFonts w:ascii="Arial" w:hAnsi="Arial" w:cs="Arial"/>
          <w:sz w:val="16"/>
          <w:szCs w:val="16"/>
        </w:rPr>
        <w:t>a</w:t>
      </w:r>
      <w:r w:rsidRPr="00373387">
        <w:rPr>
          <w:rFonts w:ascii="Arial" w:hAnsi="Arial" w:cs="Arial"/>
          <w:spacing w:val="-1"/>
          <w:sz w:val="16"/>
          <w:szCs w:val="16"/>
        </w:rPr>
        <w:t xml:space="preserve"> </w:t>
      </w:r>
      <w:r w:rsidRPr="00373387">
        <w:rPr>
          <w:rFonts w:ascii="Arial" w:hAnsi="Arial" w:cs="Arial"/>
          <w:sz w:val="16"/>
          <w:szCs w:val="16"/>
        </w:rPr>
        <w:t>call</w:t>
      </w:r>
      <w:r w:rsidRPr="00373387">
        <w:rPr>
          <w:rFonts w:ascii="Arial" w:hAnsi="Arial" w:cs="Arial"/>
          <w:spacing w:val="-1"/>
          <w:sz w:val="16"/>
          <w:szCs w:val="16"/>
        </w:rPr>
        <w:t xml:space="preserve"> </w:t>
      </w:r>
      <w:r w:rsidRPr="00373387">
        <w:rPr>
          <w:rFonts w:ascii="Arial" w:hAnsi="Arial" w:cs="Arial"/>
          <w:sz w:val="16"/>
          <w:szCs w:val="16"/>
        </w:rPr>
        <w:t>to</w:t>
      </w:r>
      <w:r w:rsidRPr="00373387">
        <w:rPr>
          <w:rFonts w:ascii="Arial" w:hAnsi="Arial" w:cs="Arial"/>
          <w:spacing w:val="-1"/>
          <w:sz w:val="16"/>
          <w:szCs w:val="16"/>
        </w:rPr>
        <w:t xml:space="preserve"> </w:t>
      </w:r>
      <w:r w:rsidRPr="00373387">
        <w:rPr>
          <w:rFonts w:ascii="Arial" w:hAnsi="Arial" w:cs="Arial"/>
          <w:sz w:val="16"/>
          <w:szCs w:val="16"/>
        </w:rPr>
        <w:t>companies</w:t>
      </w:r>
      <w:r w:rsidRPr="00373387">
        <w:rPr>
          <w:rFonts w:ascii="Arial" w:hAnsi="Arial" w:cs="Arial"/>
          <w:spacing w:val="-1"/>
          <w:sz w:val="16"/>
          <w:szCs w:val="16"/>
        </w:rPr>
        <w:t xml:space="preserve"> </w:t>
      </w:r>
      <w:r w:rsidRPr="00373387">
        <w:rPr>
          <w:rFonts w:ascii="Arial" w:hAnsi="Arial" w:cs="Arial"/>
          <w:sz w:val="16"/>
          <w:szCs w:val="16"/>
        </w:rPr>
        <w:t>everywhere</w:t>
      </w:r>
      <w:r w:rsidRPr="00373387">
        <w:rPr>
          <w:rFonts w:ascii="Arial" w:hAnsi="Arial" w:cs="Arial"/>
          <w:spacing w:val="-1"/>
          <w:sz w:val="16"/>
          <w:szCs w:val="16"/>
        </w:rPr>
        <w:t xml:space="preserve"> </w:t>
      </w:r>
      <w:r w:rsidRPr="00373387">
        <w:rPr>
          <w:rFonts w:ascii="Arial" w:hAnsi="Arial" w:cs="Arial"/>
          <w:sz w:val="16"/>
          <w:szCs w:val="16"/>
        </w:rPr>
        <w:t>to</w:t>
      </w:r>
      <w:r w:rsidRPr="00373387">
        <w:rPr>
          <w:rFonts w:ascii="Arial" w:hAnsi="Arial" w:cs="Arial"/>
          <w:spacing w:val="-1"/>
          <w:sz w:val="16"/>
          <w:szCs w:val="16"/>
        </w:rPr>
        <w:t xml:space="preserve"> </w:t>
      </w:r>
      <w:r w:rsidRPr="00373387">
        <w:rPr>
          <w:rFonts w:ascii="Arial" w:hAnsi="Arial" w:cs="Arial"/>
          <w:sz w:val="16"/>
          <w:szCs w:val="16"/>
        </w:rPr>
        <w:t>align</w:t>
      </w:r>
      <w:r w:rsidRPr="00373387">
        <w:rPr>
          <w:rFonts w:ascii="Arial" w:hAnsi="Arial" w:cs="Arial"/>
          <w:spacing w:val="-1"/>
          <w:sz w:val="16"/>
          <w:szCs w:val="16"/>
        </w:rPr>
        <w:t xml:space="preserve"> </w:t>
      </w:r>
      <w:r w:rsidRPr="00373387">
        <w:rPr>
          <w:rFonts w:ascii="Arial" w:hAnsi="Arial" w:cs="Arial"/>
          <w:sz w:val="16"/>
          <w:szCs w:val="16"/>
        </w:rPr>
        <w:t>their operations</w:t>
      </w:r>
      <w:r w:rsidRPr="00373387">
        <w:rPr>
          <w:rFonts w:ascii="Arial" w:hAnsi="Arial" w:cs="Arial"/>
          <w:spacing w:val="-5"/>
          <w:sz w:val="16"/>
          <w:szCs w:val="16"/>
        </w:rPr>
        <w:t xml:space="preserve"> </w:t>
      </w:r>
      <w:r w:rsidRPr="00373387">
        <w:rPr>
          <w:rFonts w:ascii="Arial" w:hAnsi="Arial" w:cs="Arial"/>
          <w:sz w:val="16"/>
          <w:szCs w:val="16"/>
        </w:rPr>
        <w:t>and</w:t>
      </w:r>
      <w:r w:rsidRPr="00373387">
        <w:rPr>
          <w:rFonts w:ascii="Arial" w:hAnsi="Arial" w:cs="Arial"/>
          <w:spacing w:val="-5"/>
          <w:sz w:val="16"/>
          <w:szCs w:val="16"/>
        </w:rPr>
        <w:t xml:space="preserve"> </w:t>
      </w:r>
      <w:r w:rsidRPr="00373387">
        <w:rPr>
          <w:rFonts w:ascii="Arial" w:hAnsi="Arial" w:cs="Arial"/>
          <w:sz w:val="16"/>
          <w:szCs w:val="16"/>
        </w:rPr>
        <w:t>strategies</w:t>
      </w:r>
      <w:r w:rsidRPr="00373387">
        <w:rPr>
          <w:rFonts w:ascii="Arial" w:hAnsi="Arial" w:cs="Arial"/>
          <w:spacing w:val="-5"/>
          <w:sz w:val="16"/>
          <w:szCs w:val="16"/>
        </w:rPr>
        <w:t xml:space="preserve"> </w:t>
      </w:r>
      <w:r w:rsidRPr="00373387">
        <w:rPr>
          <w:rFonts w:ascii="Arial" w:hAnsi="Arial" w:cs="Arial"/>
          <w:sz w:val="16"/>
          <w:szCs w:val="16"/>
        </w:rPr>
        <w:t>with</w:t>
      </w:r>
      <w:r w:rsidRPr="00373387">
        <w:rPr>
          <w:rFonts w:ascii="Arial" w:hAnsi="Arial" w:cs="Arial"/>
          <w:spacing w:val="-5"/>
          <w:sz w:val="16"/>
          <w:szCs w:val="16"/>
        </w:rPr>
        <w:t xml:space="preserve"> </w:t>
      </w:r>
      <w:r w:rsidRPr="00373387">
        <w:rPr>
          <w:rFonts w:ascii="Arial" w:hAnsi="Arial" w:cs="Arial"/>
          <w:sz w:val="16"/>
          <w:szCs w:val="16"/>
        </w:rPr>
        <w:t>ten</w:t>
      </w:r>
      <w:r w:rsidRPr="00373387">
        <w:rPr>
          <w:rFonts w:ascii="Arial" w:hAnsi="Arial" w:cs="Arial"/>
          <w:spacing w:val="-5"/>
          <w:sz w:val="16"/>
          <w:szCs w:val="16"/>
        </w:rPr>
        <w:t xml:space="preserve"> </w:t>
      </w:r>
      <w:r w:rsidRPr="00373387">
        <w:rPr>
          <w:rFonts w:ascii="Arial" w:hAnsi="Arial" w:cs="Arial"/>
          <w:sz w:val="16"/>
          <w:szCs w:val="16"/>
        </w:rPr>
        <w:t>universally</w:t>
      </w:r>
      <w:r w:rsidRPr="00373387">
        <w:rPr>
          <w:rFonts w:ascii="Arial" w:hAnsi="Arial" w:cs="Arial"/>
          <w:spacing w:val="-5"/>
          <w:sz w:val="16"/>
          <w:szCs w:val="16"/>
        </w:rPr>
        <w:t xml:space="preserve"> </w:t>
      </w:r>
      <w:r w:rsidRPr="00373387">
        <w:rPr>
          <w:rFonts w:ascii="Arial" w:hAnsi="Arial" w:cs="Arial"/>
          <w:sz w:val="16"/>
          <w:szCs w:val="16"/>
        </w:rPr>
        <w:t>accepted</w:t>
      </w:r>
      <w:r w:rsidRPr="00373387">
        <w:rPr>
          <w:rFonts w:ascii="Arial" w:hAnsi="Arial" w:cs="Arial"/>
          <w:spacing w:val="-5"/>
          <w:sz w:val="16"/>
          <w:szCs w:val="16"/>
        </w:rPr>
        <w:t xml:space="preserve"> </w:t>
      </w:r>
      <w:r w:rsidRPr="00373387">
        <w:rPr>
          <w:rFonts w:ascii="Arial" w:hAnsi="Arial" w:cs="Arial"/>
          <w:sz w:val="16"/>
          <w:szCs w:val="16"/>
        </w:rPr>
        <w:t>principles</w:t>
      </w:r>
      <w:r w:rsidRPr="00373387">
        <w:rPr>
          <w:rFonts w:ascii="Arial" w:hAnsi="Arial" w:cs="Arial"/>
          <w:spacing w:val="-5"/>
          <w:sz w:val="16"/>
          <w:szCs w:val="16"/>
        </w:rPr>
        <w:t xml:space="preserve"> </w:t>
      </w:r>
      <w:r w:rsidRPr="00373387">
        <w:rPr>
          <w:rFonts w:ascii="Arial" w:hAnsi="Arial" w:cs="Arial"/>
          <w:sz w:val="16"/>
          <w:szCs w:val="16"/>
        </w:rPr>
        <w:t>in</w:t>
      </w:r>
      <w:r w:rsidRPr="00373387">
        <w:rPr>
          <w:rFonts w:ascii="Arial" w:hAnsi="Arial" w:cs="Arial"/>
          <w:spacing w:val="-5"/>
          <w:sz w:val="16"/>
          <w:szCs w:val="16"/>
        </w:rPr>
        <w:t xml:space="preserve"> </w:t>
      </w:r>
      <w:r w:rsidRPr="00373387">
        <w:rPr>
          <w:rFonts w:ascii="Arial" w:hAnsi="Arial" w:cs="Arial"/>
          <w:sz w:val="16"/>
          <w:szCs w:val="16"/>
        </w:rPr>
        <w:t>the</w:t>
      </w:r>
      <w:r w:rsidRPr="00373387">
        <w:rPr>
          <w:rFonts w:ascii="Arial" w:hAnsi="Arial" w:cs="Arial"/>
          <w:spacing w:val="-5"/>
          <w:sz w:val="16"/>
          <w:szCs w:val="16"/>
        </w:rPr>
        <w:t xml:space="preserve"> </w:t>
      </w:r>
      <w:r w:rsidRPr="00373387">
        <w:rPr>
          <w:rFonts w:ascii="Arial" w:hAnsi="Arial" w:cs="Arial"/>
          <w:sz w:val="16"/>
          <w:szCs w:val="16"/>
        </w:rPr>
        <w:t>areas</w:t>
      </w:r>
      <w:r w:rsidRPr="00373387">
        <w:rPr>
          <w:rFonts w:ascii="Arial" w:hAnsi="Arial" w:cs="Arial"/>
          <w:spacing w:val="-5"/>
          <w:sz w:val="16"/>
          <w:szCs w:val="16"/>
        </w:rPr>
        <w:t xml:space="preserve"> </w:t>
      </w:r>
      <w:r w:rsidRPr="00373387">
        <w:rPr>
          <w:rFonts w:ascii="Arial" w:hAnsi="Arial" w:cs="Arial"/>
          <w:sz w:val="16"/>
          <w:szCs w:val="16"/>
        </w:rPr>
        <w:t>of</w:t>
      </w:r>
      <w:r w:rsidRPr="00373387">
        <w:rPr>
          <w:rFonts w:ascii="Arial" w:hAnsi="Arial" w:cs="Arial"/>
          <w:spacing w:val="-5"/>
          <w:sz w:val="16"/>
          <w:szCs w:val="16"/>
        </w:rPr>
        <w:t xml:space="preserve"> </w:t>
      </w:r>
      <w:r w:rsidRPr="00373387">
        <w:rPr>
          <w:rFonts w:ascii="Arial" w:hAnsi="Arial" w:cs="Arial"/>
          <w:sz w:val="16"/>
          <w:szCs w:val="16"/>
        </w:rPr>
        <w:t xml:space="preserve">hu- man rights, labour, environment and anti-corruption, and to </w:t>
      </w:r>
      <w:proofErr w:type="gramStart"/>
      <w:r w:rsidRPr="00373387">
        <w:rPr>
          <w:rFonts w:ascii="Arial" w:hAnsi="Arial" w:cs="Arial"/>
          <w:sz w:val="16"/>
          <w:szCs w:val="16"/>
        </w:rPr>
        <w:t>take action</w:t>
      </w:r>
      <w:proofErr w:type="gramEnd"/>
      <w:r w:rsidRPr="00373387">
        <w:rPr>
          <w:rFonts w:ascii="Arial" w:hAnsi="Arial" w:cs="Arial"/>
          <w:sz w:val="16"/>
          <w:szCs w:val="16"/>
        </w:rPr>
        <w:t xml:space="preserve"> in support</w:t>
      </w:r>
      <w:r w:rsidRPr="00373387">
        <w:rPr>
          <w:rFonts w:ascii="Arial" w:hAnsi="Arial" w:cs="Arial"/>
          <w:spacing w:val="40"/>
          <w:sz w:val="16"/>
          <w:szCs w:val="16"/>
        </w:rPr>
        <w:t xml:space="preserve"> </w:t>
      </w:r>
      <w:r w:rsidRPr="00373387">
        <w:rPr>
          <w:rFonts w:ascii="Arial" w:hAnsi="Arial" w:cs="Arial"/>
          <w:sz w:val="16"/>
          <w:szCs w:val="16"/>
        </w:rPr>
        <w:t>of UN goals and issues embodied in the Sustainable Development Goals. The UN Global Compact is a leadership platform for the development, implementation and disclosure</w:t>
      </w:r>
      <w:r w:rsidRPr="00373387">
        <w:rPr>
          <w:rFonts w:ascii="Arial" w:hAnsi="Arial" w:cs="Arial"/>
          <w:spacing w:val="-11"/>
          <w:sz w:val="16"/>
          <w:szCs w:val="16"/>
        </w:rPr>
        <w:t xml:space="preserve"> </w:t>
      </w:r>
      <w:r w:rsidRPr="00373387">
        <w:rPr>
          <w:rFonts w:ascii="Arial" w:hAnsi="Arial" w:cs="Arial"/>
          <w:sz w:val="16"/>
          <w:szCs w:val="16"/>
        </w:rPr>
        <w:t>of</w:t>
      </w:r>
      <w:r w:rsidRPr="00373387">
        <w:rPr>
          <w:rFonts w:ascii="Arial" w:hAnsi="Arial" w:cs="Arial"/>
          <w:spacing w:val="-11"/>
          <w:sz w:val="16"/>
          <w:szCs w:val="16"/>
        </w:rPr>
        <w:t xml:space="preserve"> </w:t>
      </w:r>
      <w:r w:rsidRPr="00373387">
        <w:rPr>
          <w:rFonts w:ascii="Arial" w:hAnsi="Arial" w:cs="Arial"/>
          <w:sz w:val="16"/>
          <w:szCs w:val="16"/>
        </w:rPr>
        <w:t>responsible</w:t>
      </w:r>
      <w:r w:rsidRPr="00373387">
        <w:rPr>
          <w:rFonts w:ascii="Arial" w:hAnsi="Arial" w:cs="Arial"/>
          <w:spacing w:val="-11"/>
          <w:sz w:val="16"/>
          <w:szCs w:val="16"/>
        </w:rPr>
        <w:t xml:space="preserve"> </w:t>
      </w:r>
      <w:r w:rsidRPr="00373387">
        <w:rPr>
          <w:rFonts w:ascii="Arial" w:hAnsi="Arial" w:cs="Arial"/>
          <w:sz w:val="16"/>
          <w:szCs w:val="16"/>
        </w:rPr>
        <w:t>corporate</w:t>
      </w:r>
      <w:r w:rsidRPr="00373387">
        <w:rPr>
          <w:rFonts w:ascii="Arial" w:hAnsi="Arial" w:cs="Arial"/>
          <w:spacing w:val="-11"/>
          <w:sz w:val="16"/>
          <w:szCs w:val="16"/>
        </w:rPr>
        <w:t xml:space="preserve"> </w:t>
      </w:r>
      <w:r w:rsidRPr="00373387">
        <w:rPr>
          <w:rFonts w:ascii="Arial" w:hAnsi="Arial" w:cs="Arial"/>
          <w:sz w:val="16"/>
          <w:szCs w:val="16"/>
        </w:rPr>
        <w:t>practices.</w:t>
      </w:r>
      <w:r w:rsidRPr="00373387">
        <w:rPr>
          <w:rFonts w:ascii="Arial" w:hAnsi="Arial" w:cs="Arial"/>
          <w:spacing w:val="-11"/>
          <w:sz w:val="16"/>
          <w:szCs w:val="16"/>
        </w:rPr>
        <w:t xml:space="preserve"> </w:t>
      </w:r>
      <w:r w:rsidRPr="00373387">
        <w:rPr>
          <w:rFonts w:ascii="Arial" w:hAnsi="Arial" w:cs="Arial"/>
          <w:sz w:val="16"/>
          <w:szCs w:val="16"/>
        </w:rPr>
        <w:t>Launched</w:t>
      </w:r>
      <w:r w:rsidRPr="00373387">
        <w:rPr>
          <w:rFonts w:ascii="Arial" w:hAnsi="Arial" w:cs="Arial"/>
          <w:spacing w:val="-11"/>
          <w:sz w:val="16"/>
          <w:szCs w:val="16"/>
        </w:rPr>
        <w:t xml:space="preserve"> </w:t>
      </w:r>
      <w:r w:rsidRPr="00373387">
        <w:rPr>
          <w:rFonts w:ascii="Arial" w:hAnsi="Arial" w:cs="Arial"/>
          <w:sz w:val="16"/>
          <w:szCs w:val="16"/>
        </w:rPr>
        <w:t>in</w:t>
      </w:r>
      <w:r w:rsidRPr="00373387">
        <w:rPr>
          <w:rFonts w:ascii="Arial" w:hAnsi="Arial" w:cs="Arial"/>
          <w:spacing w:val="-11"/>
          <w:sz w:val="16"/>
          <w:szCs w:val="16"/>
        </w:rPr>
        <w:t xml:space="preserve"> </w:t>
      </w:r>
      <w:r w:rsidRPr="00373387">
        <w:rPr>
          <w:rFonts w:ascii="Arial" w:hAnsi="Arial" w:cs="Arial"/>
          <w:sz w:val="16"/>
          <w:szCs w:val="16"/>
        </w:rPr>
        <w:t>2000,</w:t>
      </w:r>
      <w:r w:rsidRPr="00373387">
        <w:rPr>
          <w:rFonts w:ascii="Arial" w:hAnsi="Arial" w:cs="Arial"/>
          <w:spacing w:val="-11"/>
          <w:sz w:val="16"/>
          <w:szCs w:val="16"/>
        </w:rPr>
        <w:t xml:space="preserve"> </w:t>
      </w:r>
      <w:r w:rsidRPr="00373387">
        <w:rPr>
          <w:rFonts w:ascii="Arial" w:hAnsi="Arial" w:cs="Arial"/>
          <w:sz w:val="16"/>
          <w:szCs w:val="16"/>
        </w:rPr>
        <w:t>it</w:t>
      </w:r>
      <w:r w:rsidRPr="00373387">
        <w:rPr>
          <w:rFonts w:ascii="Arial" w:hAnsi="Arial" w:cs="Arial"/>
          <w:spacing w:val="-11"/>
          <w:sz w:val="16"/>
          <w:szCs w:val="16"/>
        </w:rPr>
        <w:t xml:space="preserve"> </w:t>
      </w:r>
      <w:r w:rsidRPr="00373387">
        <w:rPr>
          <w:rFonts w:ascii="Arial" w:hAnsi="Arial" w:cs="Arial"/>
          <w:sz w:val="16"/>
          <w:szCs w:val="16"/>
        </w:rPr>
        <w:t>is</w:t>
      </w:r>
      <w:r w:rsidRPr="00373387">
        <w:rPr>
          <w:rFonts w:ascii="Arial" w:hAnsi="Arial" w:cs="Arial"/>
          <w:spacing w:val="-11"/>
          <w:sz w:val="16"/>
          <w:szCs w:val="16"/>
        </w:rPr>
        <w:t xml:space="preserve"> </w:t>
      </w:r>
      <w:r w:rsidRPr="00373387">
        <w:rPr>
          <w:rFonts w:ascii="Arial" w:hAnsi="Arial" w:cs="Arial"/>
          <w:sz w:val="16"/>
          <w:szCs w:val="16"/>
        </w:rPr>
        <w:t>the</w:t>
      </w:r>
      <w:r w:rsidRPr="00373387">
        <w:rPr>
          <w:rFonts w:ascii="Arial" w:hAnsi="Arial" w:cs="Arial"/>
          <w:spacing w:val="-11"/>
          <w:sz w:val="16"/>
          <w:szCs w:val="16"/>
        </w:rPr>
        <w:t xml:space="preserve"> </w:t>
      </w:r>
      <w:r w:rsidRPr="00373387">
        <w:rPr>
          <w:rFonts w:ascii="Arial" w:hAnsi="Arial" w:cs="Arial"/>
          <w:sz w:val="16"/>
          <w:szCs w:val="16"/>
        </w:rPr>
        <w:t>largest</w:t>
      </w:r>
      <w:r w:rsidRPr="00373387">
        <w:rPr>
          <w:rFonts w:ascii="Arial" w:hAnsi="Arial" w:cs="Arial"/>
          <w:spacing w:val="-11"/>
          <w:sz w:val="16"/>
          <w:szCs w:val="16"/>
        </w:rPr>
        <w:t xml:space="preserve"> </w:t>
      </w:r>
      <w:r w:rsidRPr="00373387">
        <w:rPr>
          <w:rFonts w:ascii="Arial" w:hAnsi="Arial" w:cs="Arial"/>
          <w:sz w:val="16"/>
          <w:szCs w:val="16"/>
        </w:rPr>
        <w:t>corporate sustainability initiative in the world, with more than 8,800 companies and 4,000</w:t>
      </w:r>
      <w:r w:rsidRPr="00373387">
        <w:rPr>
          <w:rFonts w:ascii="Arial" w:hAnsi="Arial" w:cs="Arial"/>
          <w:spacing w:val="-9"/>
          <w:sz w:val="16"/>
          <w:szCs w:val="16"/>
        </w:rPr>
        <w:t xml:space="preserve"> </w:t>
      </w:r>
      <w:r w:rsidRPr="00373387">
        <w:rPr>
          <w:rFonts w:ascii="Arial" w:hAnsi="Arial" w:cs="Arial"/>
          <w:sz w:val="16"/>
          <w:szCs w:val="16"/>
        </w:rPr>
        <w:t>non-business</w:t>
      </w:r>
      <w:r w:rsidRPr="00373387">
        <w:rPr>
          <w:rFonts w:ascii="Arial" w:hAnsi="Arial" w:cs="Arial"/>
          <w:spacing w:val="-9"/>
          <w:sz w:val="16"/>
          <w:szCs w:val="16"/>
        </w:rPr>
        <w:t xml:space="preserve"> </w:t>
      </w:r>
      <w:r w:rsidRPr="00373387">
        <w:rPr>
          <w:rFonts w:ascii="Arial" w:hAnsi="Arial" w:cs="Arial"/>
          <w:sz w:val="16"/>
          <w:szCs w:val="16"/>
        </w:rPr>
        <w:t>signatories</w:t>
      </w:r>
      <w:r w:rsidRPr="00373387">
        <w:rPr>
          <w:rFonts w:ascii="Arial" w:hAnsi="Arial" w:cs="Arial"/>
          <w:spacing w:val="-9"/>
          <w:sz w:val="16"/>
          <w:szCs w:val="16"/>
        </w:rPr>
        <w:t xml:space="preserve"> </w:t>
      </w:r>
      <w:r w:rsidRPr="00373387">
        <w:rPr>
          <w:rFonts w:ascii="Arial" w:hAnsi="Arial" w:cs="Arial"/>
          <w:sz w:val="16"/>
          <w:szCs w:val="16"/>
        </w:rPr>
        <w:t>based</w:t>
      </w:r>
      <w:r w:rsidRPr="00373387">
        <w:rPr>
          <w:rFonts w:ascii="Arial" w:hAnsi="Arial" w:cs="Arial"/>
          <w:spacing w:val="-9"/>
          <w:sz w:val="16"/>
          <w:szCs w:val="16"/>
        </w:rPr>
        <w:t xml:space="preserve"> </w:t>
      </w:r>
      <w:r w:rsidRPr="00373387">
        <w:rPr>
          <w:rFonts w:ascii="Arial" w:hAnsi="Arial" w:cs="Arial"/>
          <w:sz w:val="16"/>
          <w:szCs w:val="16"/>
        </w:rPr>
        <w:t>in</w:t>
      </w:r>
      <w:r w:rsidRPr="00373387">
        <w:rPr>
          <w:rFonts w:ascii="Arial" w:hAnsi="Arial" w:cs="Arial"/>
          <w:spacing w:val="-9"/>
          <w:sz w:val="16"/>
          <w:szCs w:val="16"/>
        </w:rPr>
        <w:t xml:space="preserve"> </w:t>
      </w:r>
      <w:r w:rsidRPr="00373387">
        <w:rPr>
          <w:rFonts w:ascii="Arial" w:hAnsi="Arial" w:cs="Arial"/>
          <w:sz w:val="16"/>
          <w:szCs w:val="16"/>
        </w:rPr>
        <w:t>over</w:t>
      </w:r>
      <w:r w:rsidRPr="00373387">
        <w:rPr>
          <w:rFonts w:ascii="Arial" w:hAnsi="Arial" w:cs="Arial"/>
          <w:spacing w:val="-9"/>
          <w:sz w:val="16"/>
          <w:szCs w:val="16"/>
        </w:rPr>
        <w:t xml:space="preserve"> </w:t>
      </w:r>
      <w:r w:rsidRPr="00373387">
        <w:rPr>
          <w:rFonts w:ascii="Arial" w:hAnsi="Arial" w:cs="Arial"/>
          <w:sz w:val="16"/>
          <w:szCs w:val="16"/>
        </w:rPr>
        <w:t>160</w:t>
      </w:r>
      <w:r w:rsidRPr="00373387">
        <w:rPr>
          <w:rFonts w:ascii="Arial" w:hAnsi="Arial" w:cs="Arial"/>
          <w:spacing w:val="-9"/>
          <w:sz w:val="16"/>
          <w:szCs w:val="16"/>
        </w:rPr>
        <w:t xml:space="preserve"> </w:t>
      </w:r>
      <w:r w:rsidRPr="00373387">
        <w:rPr>
          <w:rFonts w:ascii="Arial" w:hAnsi="Arial" w:cs="Arial"/>
          <w:sz w:val="16"/>
          <w:szCs w:val="16"/>
        </w:rPr>
        <w:t>countries,</w:t>
      </w:r>
      <w:r w:rsidRPr="00373387">
        <w:rPr>
          <w:rFonts w:ascii="Arial" w:hAnsi="Arial" w:cs="Arial"/>
          <w:spacing w:val="-9"/>
          <w:sz w:val="16"/>
          <w:szCs w:val="16"/>
        </w:rPr>
        <w:t xml:space="preserve"> </w:t>
      </w:r>
      <w:r w:rsidRPr="00373387">
        <w:rPr>
          <w:rFonts w:ascii="Arial" w:hAnsi="Arial" w:cs="Arial"/>
          <w:sz w:val="16"/>
          <w:szCs w:val="16"/>
        </w:rPr>
        <w:t>and</w:t>
      </w:r>
      <w:r w:rsidRPr="00373387">
        <w:rPr>
          <w:rFonts w:ascii="Arial" w:hAnsi="Arial" w:cs="Arial"/>
          <w:spacing w:val="-9"/>
          <w:sz w:val="16"/>
          <w:szCs w:val="16"/>
        </w:rPr>
        <w:t xml:space="preserve"> </w:t>
      </w:r>
      <w:r w:rsidRPr="00373387">
        <w:rPr>
          <w:rFonts w:ascii="Arial" w:hAnsi="Arial" w:cs="Arial"/>
          <w:sz w:val="16"/>
          <w:szCs w:val="16"/>
        </w:rPr>
        <w:t>more</w:t>
      </w:r>
      <w:r w:rsidRPr="00373387">
        <w:rPr>
          <w:rFonts w:ascii="Arial" w:hAnsi="Arial" w:cs="Arial"/>
          <w:spacing w:val="-9"/>
          <w:sz w:val="16"/>
          <w:szCs w:val="16"/>
        </w:rPr>
        <w:t xml:space="preserve"> </w:t>
      </w:r>
      <w:r w:rsidRPr="00373387">
        <w:rPr>
          <w:rFonts w:ascii="Arial" w:hAnsi="Arial" w:cs="Arial"/>
          <w:sz w:val="16"/>
          <w:szCs w:val="16"/>
        </w:rPr>
        <w:t>than</w:t>
      </w:r>
      <w:r w:rsidRPr="00373387">
        <w:rPr>
          <w:rFonts w:ascii="Arial" w:hAnsi="Arial" w:cs="Arial"/>
          <w:spacing w:val="-9"/>
          <w:sz w:val="16"/>
          <w:szCs w:val="16"/>
        </w:rPr>
        <w:t xml:space="preserve"> </w:t>
      </w:r>
      <w:r w:rsidRPr="00373387">
        <w:rPr>
          <w:rFonts w:ascii="Arial" w:hAnsi="Arial" w:cs="Arial"/>
          <w:sz w:val="16"/>
          <w:szCs w:val="16"/>
        </w:rPr>
        <w:t>80</w:t>
      </w:r>
      <w:r w:rsidRPr="00373387">
        <w:rPr>
          <w:rFonts w:ascii="Arial" w:hAnsi="Arial" w:cs="Arial"/>
          <w:spacing w:val="-9"/>
          <w:sz w:val="16"/>
          <w:szCs w:val="16"/>
        </w:rPr>
        <w:t xml:space="preserve"> </w:t>
      </w:r>
      <w:r w:rsidRPr="00373387">
        <w:rPr>
          <w:rFonts w:ascii="Arial" w:hAnsi="Arial" w:cs="Arial"/>
          <w:sz w:val="16"/>
          <w:szCs w:val="16"/>
        </w:rPr>
        <w:t xml:space="preserve">Local </w:t>
      </w:r>
      <w:r w:rsidRPr="00373387">
        <w:rPr>
          <w:rFonts w:ascii="Arial" w:hAnsi="Arial" w:cs="Arial"/>
          <w:spacing w:val="-2"/>
          <w:sz w:val="16"/>
          <w:szCs w:val="16"/>
        </w:rPr>
        <w:t>Networks.</w:t>
      </w:r>
    </w:p>
    <w:p w14:paraId="742C873A" w14:textId="77777777" w:rsidR="001E24EE" w:rsidRPr="00373387" w:rsidRDefault="001E24EE" w:rsidP="001E24EE">
      <w:pPr>
        <w:pStyle w:val="BodyText"/>
        <w:rPr>
          <w:rFonts w:ascii="Arial" w:hAnsi="Arial" w:cs="Arial"/>
          <w:sz w:val="16"/>
          <w:szCs w:val="16"/>
        </w:rPr>
      </w:pPr>
    </w:p>
    <w:p w14:paraId="6B4CBA06" w14:textId="77777777" w:rsidR="001E24EE" w:rsidRPr="00373387" w:rsidRDefault="001E24EE" w:rsidP="001E24EE">
      <w:pPr>
        <w:pStyle w:val="BodyText"/>
        <w:ind w:left="270"/>
        <w:jc w:val="both"/>
        <w:rPr>
          <w:rFonts w:ascii="Arial" w:hAnsi="Arial" w:cs="Arial"/>
          <w:sz w:val="16"/>
          <w:szCs w:val="16"/>
        </w:rPr>
      </w:pPr>
      <w:r w:rsidRPr="00373387">
        <w:rPr>
          <w:rFonts w:ascii="Arial" w:hAnsi="Arial" w:cs="Arial"/>
          <w:sz w:val="16"/>
          <w:szCs w:val="16"/>
        </w:rPr>
        <w:t>More</w:t>
      </w:r>
      <w:r w:rsidRPr="00373387">
        <w:rPr>
          <w:rFonts w:ascii="Arial" w:hAnsi="Arial" w:cs="Arial"/>
          <w:spacing w:val="-7"/>
          <w:sz w:val="16"/>
          <w:szCs w:val="16"/>
        </w:rPr>
        <w:t xml:space="preserve"> </w:t>
      </w:r>
      <w:r w:rsidRPr="00373387">
        <w:rPr>
          <w:rFonts w:ascii="Arial" w:hAnsi="Arial" w:cs="Arial"/>
          <w:sz w:val="16"/>
          <w:szCs w:val="16"/>
        </w:rPr>
        <w:t>information:</w:t>
      </w:r>
      <w:r w:rsidRPr="00373387">
        <w:rPr>
          <w:rFonts w:ascii="Arial" w:hAnsi="Arial" w:cs="Arial"/>
          <w:spacing w:val="-7"/>
          <w:sz w:val="16"/>
          <w:szCs w:val="16"/>
        </w:rPr>
        <w:t xml:space="preserve"> </w:t>
      </w:r>
      <w:hyperlink r:id="rId61">
        <w:r w:rsidRPr="00373387">
          <w:rPr>
            <w:rFonts w:ascii="Arial" w:hAnsi="Arial" w:cs="Arial"/>
            <w:spacing w:val="-2"/>
            <w:sz w:val="16"/>
            <w:szCs w:val="16"/>
          </w:rPr>
          <w:t>www.unglobalcompact.org</w:t>
        </w:r>
      </w:hyperlink>
    </w:p>
    <w:p w14:paraId="2B883CE0" w14:textId="77777777" w:rsidR="00D34C5F" w:rsidRDefault="00D34C5F"/>
    <w:sectPr w:rsidR="00D34C5F" w:rsidSect="001E24EE">
      <w:pgSz w:w="11910" w:h="16840"/>
      <w:pgMar w:top="1360" w:right="5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right Sans Regular">
    <w:altName w:val="Calibri"/>
    <w:panose1 w:val="00000000000000000000"/>
    <w:charset w:val="00"/>
    <w:family w:val="auto"/>
    <w:notTrueType/>
    <w:pitch w:val="variable"/>
    <w:sig w:usb0="0000000F" w:usb1="00000001" w:usb2="00000000" w:usb3="00000000" w:csb0="0000000B" w:csb1="00000000"/>
  </w:font>
  <w:font w:name="Arial">
    <w:panose1 w:val="020B0604020202020204"/>
    <w:charset w:val="00"/>
    <w:family w:val="swiss"/>
    <w:pitch w:val="variable"/>
    <w:sig w:usb0="E0002EFF" w:usb1="C000785B" w:usb2="00000009" w:usb3="00000000" w:csb0="000001FF" w:csb1="00000000"/>
  </w:font>
  <w:font w:name="AlrightSans-Medium">
    <w:altName w:val="Calibri"/>
    <w:charset w:val="00"/>
    <w:family w:val="auto"/>
    <w:pitch w:val="variable"/>
    <w:sig w:usb0="0000000F" w:usb1="00000001" w:usb2="00000000" w:usb3="00000000" w:csb0="0000000B" w:csb1="00000000"/>
  </w:font>
  <w:font w:name="AlrightSans-Bold">
    <w:altName w:val="Calibri"/>
    <w:panose1 w:val="00000000000000000000"/>
    <w:charset w:val="00"/>
    <w:family w:val="auto"/>
    <w:notTrueType/>
    <w:pitch w:val="variable"/>
    <w:sig w:usb0="0000000F" w:usb1="00000001" w:usb2="00000000" w:usb3="00000000" w:csb0="0000000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lrightSans-RegularItalic">
    <w:altName w:val="Cambria"/>
    <w:panose1 w:val="00000000000000000000"/>
    <w:charset w:val="00"/>
    <w:family w:val="auto"/>
    <w:notTrueType/>
    <w:pitch w:val="variable"/>
    <w:sig w:usb0="0000000F" w:usb1="00000001" w:usb2="00000000" w:usb3="00000000" w:csb0="0000000B"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89C37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C04AD5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64B27"/>
    <w:multiLevelType w:val="multilevel"/>
    <w:tmpl w:val="07A8077E"/>
    <w:lvl w:ilvl="0">
      <w:numFmt w:val="bullet"/>
      <w:lvlText w:val="■"/>
      <w:lvlJc w:val="left"/>
      <w:pPr>
        <w:ind w:left="46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start w:val="1"/>
      <w:numFmt w:val="decimal"/>
      <w:lvlText w:val="%2."/>
      <w:lvlJc w:val="left"/>
      <w:pPr>
        <w:ind w:left="628" w:hanging="361"/>
        <w:jc w:val="right"/>
      </w:pPr>
      <w:rPr>
        <w:rFonts w:ascii="Arial" w:eastAsia="AlrightSans-Medium" w:hAnsi="Arial" w:cs="Arial" w:hint="default"/>
        <w:b w:val="0"/>
        <w:bCs w:val="0"/>
        <w:i w:val="0"/>
        <w:iCs w:val="0"/>
        <w:color w:val="009FE3"/>
        <w:w w:val="102"/>
        <w:sz w:val="26"/>
        <w:szCs w:val="26"/>
        <w:lang w:val="en-US" w:eastAsia="en-US" w:bidi="ar-SA"/>
      </w:rPr>
    </w:lvl>
    <w:lvl w:ilvl="2">
      <w:start w:val="1"/>
      <w:numFmt w:val="decimal"/>
      <w:lvlText w:val="%2.%3"/>
      <w:lvlJc w:val="left"/>
      <w:pPr>
        <w:ind w:left="766" w:hanging="341"/>
      </w:pPr>
      <w:rPr>
        <w:rFonts w:ascii="Arial" w:eastAsia="AlrightSans-Bold" w:hAnsi="Arial" w:cs="Arial" w:hint="default"/>
        <w:b/>
        <w:bCs/>
        <w:i w:val="0"/>
        <w:iCs w:val="0"/>
        <w:spacing w:val="-8"/>
        <w:w w:val="100"/>
        <w:sz w:val="18"/>
        <w:szCs w:val="18"/>
        <w:lang w:val="en-US" w:eastAsia="en-US" w:bidi="ar-SA"/>
      </w:rPr>
    </w:lvl>
    <w:lvl w:ilvl="3">
      <w:numFmt w:val="bullet"/>
      <w:lvlText w:val="•"/>
      <w:lvlJc w:val="left"/>
      <w:pPr>
        <w:ind w:left="620" w:hanging="341"/>
      </w:pPr>
      <w:rPr>
        <w:rFonts w:hint="default"/>
        <w:lang w:val="en-US" w:eastAsia="en-US" w:bidi="ar-SA"/>
      </w:rPr>
    </w:lvl>
    <w:lvl w:ilvl="4">
      <w:numFmt w:val="bullet"/>
      <w:lvlText w:val="•"/>
      <w:lvlJc w:val="left"/>
      <w:pPr>
        <w:ind w:left="498" w:hanging="341"/>
      </w:pPr>
      <w:rPr>
        <w:rFonts w:hint="default"/>
        <w:lang w:val="en-US" w:eastAsia="en-US" w:bidi="ar-SA"/>
      </w:rPr>
    </w:lvl>
    <w:lvl w:ilvl="5">
      <w:numFmt w:val="bullet"/>
      <w:lvlText w:val="•"/>
      <w:lvlJc w:val="left"/>
      <w:pPr>
        <w:ind w:left="377" w:hanging="341"/>
      </w:pPr>
      <w:rPr>
        <w:rFonts w:hint="default"/>
        <w:lang w:val="en-US" w:eastAsia="en-US" w:bidi="ar-SA"/>
      </w:rPr>
    </w:lvl>
    <w:lvl w:ilvl="6">
      <w:numFmt w:val="bullet"/>
      <w:lvlText w:val="•"/>
      <w:lvlJc w:val="left"/>
      <w:pPr>
        <w:ind w:left="255" w:hanging="341"/>
      </w:pPr>
      <w:rPr>
        <w:rFonts w:hint="default"/>
        <w:lang w:val="en-US" w:eastAsia="en-US" w:bidi="ar-SA"/>
      </w:rPr>
    </w:lvl>
    <w:lvl w:ilvl="7">
      <w:numFmt w:val="bullet"/>
      <w:lvlText w:val="•"/>
      <w:lvlJc w:val="left"/>
      <w:pPr>
        <w:ind w:left="134" w:hanging="341"/>
      </w:pPr>
      <w:rPr>
        <w:rFonts w:hint="default"/>
        <w:lang w:val="en-US" w:eastAsia="en-US" w:bidi="ar-SA"/>
      </w:rPr>
    </w:lvl>
    <w:lvl w:ilvl="8">
      <w:numFmt w:val="bullet"/>
      <w:lvlText w:val="•"/>
      <w:lvlJc w:val="left"/>
      <w:pPr>
        <w:ind w:left="12" w:hanging="341"/>
      </w:pPr>
      <w:rPr>
        <w:rFonts w:hint="default"/>
        <w:lang w:val="en-US" w:eastAsia="en-US" w:bidi="ar-SA"/>
      </w:rPr>
    </w:lvl>
  </w:abstractNum>
  <w:abstractNum w:abstractNumId="3" w15:restartNumberingAfterBreak="0">
    <w:nsid w:val="03FD33A8"/>
    <w:multiLevelType w:val="multilevel"/>
    <w:tmpl w:val="07A8077E"/>
    <w:lvl w:ilvl="0">
      <w:numFmt w:val="bullet"/>
      <w:lvlText w:val="■"/>
      <w:lvlJc w:val="left"/>
      <w:pPr>
        <w:ind w:left="46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start w:val="1"/>
      <w:numFmt w:val="decimal"/>
      <w:lvlText w:val="%2."/>
      <w:lvlJc w:val="left"/>
      <w:pPr>
        <w:ind w:left="628" w:hanging="361"/>
        <w:jc w:val="right"/>
      </w:pPr>
      <w:rPr>
        <w:rFonts w:ascii="Arial" w:eastAsia="AlrightSans-Medium" w:hAnsi="Arial" w:cs="Arial" w:hint="default"/>
        <w:b w:val="0"/>
        <w:bCs w:val="0"/>
        <w:i w:val="0"/>
        <w:iCs w:val="0"/>
        <w:color w:val="009FE3"/>
        <w:w w:val="102"/>
        <w:sz w:val="26"/>
        <w:szCs w:val="26"/>
        <w:lang w:val="en-US" w:eastAsia="en-US" w:bidi="ar-SA"/>
      </w:rPr>
    </w:lvl>
    <w:lvl w:ilvl="2">
      <w:start w:val="1"/>
      <w:numFmt w:val="decimal"/>
      <w:lvlText w:val="%2.%3"/>
      <w:lvlJc w:val="left"/>
      <w:pPr>
        <w:ind w:left="483" w:hanging="341"/>
      </w:pPr>
      <w:rPr>
        <w:rFonts w:ascii="Arial" w:eastAsia="AlrightSans-Bold" w:hAnsi="Arial" w:cs="Arial" w:hint="default"/>
        <w:b/>
        <w:bCs/>
        <w:i w:val="0"/>
        <w:iCs w:val="0"/>
        <w:spacing w:val="-8"/>
        <w:w w:val="100"/>
        <w:sz w:val="18"/>
        <w:szCs w:val="18"/>
        <w:lang w:val="en-US" w:eastAsia="en-US" w:bidi="ar-SA"/>
      </w:rPr>
    </w:lvl>
    <w:lvl w:ilvl="3">
      <w:numFmt w:val="bullet"/>
      <w:lvlText w:val="•"/>
      <w:lvlJc w:val="left"/>
      <w:pPr>
        <w:ind w:left="620" w:hanging="341"/>
      </w:pPr>
      <w:rPr>
        <w:rFonts w:hint="default"/>
        <w:lang w:val="en-US" w:eastAsia="en-US" w:bidi="ar-SA"/>
      </w:rPr>
    </w:lvl>
    <w:lvl w:ilvl="4">
      <w:numFmt w:val="bullet"/>
      <w:lvlText w:val="•"/>
      <w:lvlJc w:val="left"/>
      <w:pPr>
        <w:ind w:left="498" w:hanging="341"/>
      </w:pPr>
      <w:rPr>
        <w:rFonts w:hint="default"/>
        <w:lang w:val="en-US" w:eastAsia="en-US" w:bidi="ar-SA"/>
      </w:rPr>
    </w:lvl>
    <w:lvl w:ilvl="5">
      <w:numFmt w:val="bullet"/>
      <w:lvlText w:val="•"/>
      <w:lvlJc w:val="left"/>
      <w:pPr>
        <w:ind w:left="377" w:hanging="341"/>
      </w:pPr>
      <w:rPr>
        <w:rFonts w:hint="default"/>
        <w:lang w:val="en-US" w:eastAsia="en-US" w:bidi="ar-SA"/>
      </w:rPr>
    </w:lvl>
    <w:lvl w:ilvl="6">
      <w:numFmt w:val="bullet"/>
      <w:lvlText w:val="•"/>
      <w:lvlJc w:val="left"/>
      <w:pPr>
        <w:ind w:left="255" w:hanging="341"/>
      </w:pPr>
      <w:rPr>
        <w:rFonts w:hint="default"/>
        <w:lang w:val="en-US" w:eastAsia="en-US" w:bidi="ar-SA"/>
      </w:rPr>
    </w:lvl>
    <w:lvl w:ilvl="7">
      <w:numFmt w:val="bullet"/>
      <w:lvlText w:val="•"/>
      <w:lvlJc w:val="left"/>
      <w:pPr>
        <w:ind w:left="134" w:hanging="341"/>
      </w:pPr>
      <w:rPr>
        <w:rFonts w:hint="default"/>
        <w:lang w:val="en-US" w:eastAsia="en-US" w:bidi="ar-SA"/>
      </w:rPr>
    </w:lvl>
    <w:lvl w:ilvl="8">
      <w:numFmt w:val="bullet"/>
      <w:lvlText w:val="•"/>
      <w:lvlJc w:val="left"/>
      <w:pPr>
        <w:ind w:left="12" w:hanging="341"/>
      </w:pPr>
      <w:rPr>
        <w:rFonts w:hint="default"/>
        <w:lang w:val="en-US" w:eastAsia="en-US" w:bidi="ar-SA"/>
      </w:rPr>
    </w:lvl>
  </w:abstractNum>
  <w:abstractNum w:abstractNumId="4" w15:restartNumberingAfterBreak="0">
    <w:nsid w:val="06D12FF3"/>
    <w:multiLevelType w:val="hybridMultilevel"/>
    <w:tmpl w:val="81422B4E"/>
    <w:lvl w:ilvl="0" w:tplc="BC9C5CFA">
      <w:numFmt w:val="bullet"/>
      <w:lvlText w:val="■"/>
      <w:lvlJc w:val="left"/>
      <w:pPr>
        <w:ind w:left="44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tplc="666494EC">
      <w:numFmt w:val="bullet"/>
      <w:lvlText w:val="•"/>
      <w:lvlJc w:val="left"/>
      <w:pPr>
        <w:ind w:left="732" w:hanging="360"/>
      </w:pPr>
      <w:rPr>
        <w:rFonts w:hint="default"/>
        <w:lang w:val="en-US" w:eastAsia="en-US" w:bidi="ar-SA"/>
      </w:rPr>
    </w:lvl>
    <w:lvl w:ilvl="2" w:tplc="87369E5A">
      <w:numFmt w:val="bullet"/>
      <w:lvlText w:val="•"/>
      <w:lvlJc w:val="left"/>
      <w:pPr>
        <w:ind w:left="1025" w:hanging="360"/>
      </w:pPr>
      <w:rPr>
        <w:rFonts w:hint="default"/>
        <w:lang w:val="en-US" w:eastAsia="en-US" w:bidi="ar-SA"/>
      </w:rPr>
    </w:lvl>
    <w:lvl w:ilvl="3" w:tplc="7798A654">
      <w:numFmt w:val="bullet"/>
      <w:lvlText w:val="•"/>
      <w:lvlJc w:val="left"/>
      <w:pPr>
        <w:ind w:left="1317" w:hanging="360"/>
      </w:pPr>
      <w:rPr>
        <w:rFonts w:hint="default"/>
        <w:lang w:val="en-US" w:eastAsia="en-US" w:bidi="ar-SA"/>
      </w:rPr>
    </w:lvl>
    <w:lvl w:ilvl="4" w:tplc="7D44284E">
      <w:numFmt w:val="bullet"/>
      <w:lvlText w:val="•"/>
      <w:lvlJc w:val="left"/>
      <w:pPr>
        <w:ind w:left="1610" w:hanging="360"/>
      </w:pPr>
      <w:rPr>
        <w:rFonts w:hint="default"/>
        <w:lang w:val="en-US" w:eastAsia="en-US" w:bidi="ar-SA"/>
      </w:rPr>
    </w:lvl>
    <w:lvl w:ilvl="5" w:tplc="9CC813F0">
      <w:numFmt w:val="bullet"/>
      <w:lvlText w:val="•"/>
      <w:lvlJc w:val="left"/>
      <w:pPr>
        <w:ind w:left="1903" w:hanging="360"/>
      </w:pPr>
      <w:rPr>
        <w:rFonts w:hint="default"/>
        <w:lang w:val="en-US" w:eastAsia="en-US" w:bidi="ar-SA"/>
      </w:rPr>
    </w:lvl>
    <w:lvl w:ilvl="6" w:tplc="421CB0B2">
      <w:numFmt w:val="bullet"/>
      <w:lvlText w:val="•"/>
      <w:lvlJc w:val="left"/>
      <w:pPr>
        <w:ind w:left="2195" w:hanging="360"/>
      </w:pPr>
      <w:rPr>
        <w:rFonts w:hint="default"/>
        <w:lang w:val="en-US" w:eastAsia="en-US" w:bidi="ar-SA"/>
      </w:rPr>
    </w:lvl>
    <w:lvl w:ilvl="7" w:tplc="46B0612E">
      <w:numFmt w:val="bullet"/>
      <w:lvlText w:val="•"/>
      <w:lvlJc w:val="left"/>
      <w:pPr>
        <w:ind w:left="2488" w:hanging="360"/>
      </w:pPr>
      <w:rPr>
        <w:rFonts w:hint="default"/>
        <w:lang w:val="en-US" w:eastAsia="en-US" w:bidi="ar-SA"/>
      </w:rPr>
    </w:lvl>
    <w:lvl w:ilvl="8" w:tplc="83DAB620">
      <w:numFmt w:val="bullet"/>
      <w:lvlText w:val="•"/>
      <w:lvlJc w:val="left"/>
      <w:pPr>
        <w:ind w:left="2780" w:hanging="360"/>
      </w:pPr>
      <w:rPr>
        <w:rFonts w:hint="default"/>
        <w:lang w:val="en-US" w:eastAsia="en-US" w:bidi="ar-SA"/>
      </w:rPr>
    </w:lvl>
  </w:abstractNum>
  <w:abstractNum w:abstractNumId="5" w15:restartNumberingAfterBreak="0">
    <w:nsid w:val="07F85DE1"/>
    <w:multiLevelType w:val="hybridMultilevel"/>
    <w:tmpl w:val="D02A751A"/>
    <w:lvl w:ilvl="0" w:tplc="9C26F6A8">
      <w:start w:val="1"/>
      <w:numFmt w:val="lowerLetter"/>
      <w:lvlText w:val="%1)"/>
      <w:lvlJc w:val="left"/>
      <w:pPr>
        <w:ind w:left="1140" w:hanging="360"/>
      </w:pPr>
    </w:lvl>
    <w:lvl w:ilvl="1" w:tplc="D7B02420">
      <w:start w:val="1"/>
      <w:numFmt w:val="lowerLetter"/>
      <w:lvlText w:val="%2."/>
      <w:lvlJc w:val="left"/>
      <w:pPr>
        <w:ind w:left="1860" w:hanging="360"/>
      </w:pPr>
    </w:lvl>
    <w:lvl w:ilvl="2" w:tplc="A5089F42">
      <w:start w:val="1"/>
      <w:numFmt w:val="lowerLetter"/>
      <w:lvlText w:val="%3)"/>
      <w:lvlJc w:val="left"/>
      <w:pPr>
        <w:ind w:left="1140" w:hanging="360"/>
      </w:pPr>
    </w:lvl>
    <w:lvl w:ilvl="3" w:tplc="105881CA">
      <w:start w:val="1"/>
      <w:numFmt w:val="lowerLetter"/>
      <w:lvlText w:val="%4)"/>
      <w:lvlJc w:val="left"/>
      <w:pPr>
        <w:ind w:left="1140" w:hanging="360"/>
      </w:pPr>
    </w:lvl>
    <w:lvl w:ilvl="4" w:tplc="BC7458A4">
      <w:start w:val="1"/>
      <w:numFmt w:val="lowerLetter"/>
      <w:lvlText w:val="%5)"/>
      <w:lvlJc w:val="left"/>
      <w:pPr>
        <w:ind w:left="1140" w:hanging="360"/>
      </w:pPr>
    </w:lvl>
    <w:lvl w:ilvl="5" w:tplc="242065D2">
      <w:start w:val="1"/>
      <w:numFmt w:val="lowerLetter"/>
      <w:lvlText w:val="%6)"/>
      <w:lvlJc w:val="left"/>
      <w:pPr>
        <w:ind w:left="1140" w:hanging="360"/>
      </w:pPr>
    </w:lvl>
    <w:lvl w:ilvl="6" w:tplc="7F8A52D8">
      <w:start w:val="1"/>
      <w:numFmt w:val="lowerLetter"/>
      <w:lvlText w:val="%7)"/>
      <w:lvlJc w:val="left"/>
      <w:pPr>
        <w:ind w:left="1140" w:hanging="360"/>
      </w:pPr>
    </w:lvl>
    <w:lvl w:ilvl="7" w:tplc="B05C5656">
      <w:start w:val="1"/>
      <w:numFmt w:val="lowerLetter"/>
      <w:lvlText w:val="%8)"/>
      <w:lvlJc w:val="left"/>
      <w:pPr>
        <w:ind w:left="1140" w:hanging="360"/>
      </w:pPr>
    </w:lvl>
    <w:lvl w:ilvl="8" w:tplc="B5B434E8">
      <w:start w:val="1"/>
      <w:numFmt w:val="lowerLetter"/>
      <w:lvlText w:val="%9)"/>
      <w:lvlJc w:val="left"/>
      <w:pPr>
        <w:ind w:left="1140" w:hanging="360"/>
      </w:pPr>
    </w:lvl>
  </w:abstractNum>
  <w:abstractNum w:abstractNumId="6" w15:restartNumberingAfterBreak="0">
    <w:nsid w:val="10413D8D"/>
    <w:multiLevelType w:val="multilevel"/>
    <w:tmpl w:val="173220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color w:val="0070C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48D2765"/>
    <w:multiLevelType w:val="multilevel"/>
    <w:tmpl w:val="FC9223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BB0B4A"/>
    <w:multiLevelType w:val="hybridMultilevel"/>
    <w:tmpl w:val="A7947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C09DE"/>
    <w:multiLevelType w:val="multilevel"/>
    <w:tmpl w:val="07A8077E"/>
    <w:lvl w:ilvl="0">
      <w:numFmt w:val="bullet"/>
      <w:lvlText w:val="■"/>
      <w:lvlJc w:val="left"/>
      <w:pPr>
        <w:ind w:left="46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start w:val="1"/>
      <w:numFmt w:val="decimal"/>
      <w:lvlText w:val="%2."/>
      <w:lvlJc w:val="left"/>
      <w:pPr>
        <w:ind w:left="628" w:hanging="361"/>
        <w:jc w:val="right"/>
      </w:pPr>
      <w:rPr>
        <w:rFonts w:ascii="Arial" w:eastAsia="AlrightSans-Medium" w:hAnsi="Arial" w:cs="Arial" w:hint="default"/>
        <w:b w:val="0"/>
        <w:bCs w:val="0"/>
        <w:i w:val="0"/>
        <w:iCs w:val="0"/>
        <w:color w:val="009FE3"/>
        <w:w w:val="102"/>
        <w:sz w:val="26"/>
        <w:szCs w:val="26"/>
        <w:lang w:val="en-US" w:eastAsia="en-US" w:bidi="ar-SA"/>
      </w:rPr>
    </w:lvl>
    <w:lvl w:ilvl="2">
      <w:start w:val="1"/>
      <w:numFmt w:val="decimal"/>
      <w:lvlText w:val="%2.%3"/>
      <w:lvlJc w:val="left"/>
      <w:pPr>
        <w:ind w:left="483" w:hanging="341"/>
      </w:pPr>
      <w:rPr>
        <w:rFonts w:ascii="Arial" w:eastAsia="AlrightSans-Bold" w:hAnsi="Arial" w:cs="Arial" w:hint="default"/>
        <w:b/>
        <w:bCs/>
        <w:i w:val="0"/>
        <w:iCs w:val="0"/>
        <w:spacing w:val="-8"/>
        <w:w w:val="100"/>
        <w:sz w:val="18"/>
        <w:szCs w:val="18"/>
        <w:lang w:val="en-US" w:eastAsia="en-US" w:bidi="ar-SA"/>
      </w:rPr>
    </w:lvl>
    <w:lvl w:ilvl="3">
      <w:numFmt w:val="bullet"/>
      <w:lvlText w:val="•"/>
      <w:lvlJc w:val="left"/>
      <w:pPr>
        <w:ind w:left="620" w:hanging="341"/>
      </w:pPr>
      <w:rPr>
        <w:rFonts w:hint="default"/>
        <w:lang w:val="en-US" w:eastAsia="en-US" w:bidi="ar-SA"/>
      </w:rPr>
    </w:lvl>
    <w:lvl w:ilvl="4">
      <w:numFmt w:val="bullet"/>
      <w:lvlText w:val="•"/>
      <w:lvlJc w:val="left"/>
      <w:pPr>
        <w:ind w:left="498" w:hanging="341"/>
      </w:pPr>
      <w:rPr>
        <w:rFonts w:hint="default"/>
        <w:lang w:val="en-US" w:eastAsia="en-US" w:bidi="ar-SA"/>
      </w:rPr>
    </w:lvl>
    <w:lvl w:ilvl="5">
      <w:numFmt w:val="bullet"/>
      <w:lvlText w:val="•"/>
      <w:lvlJc w:val="left"/>
      <w:pPr>
        <w:ind w:left="377" w:hanging="341"/>
      </w:pPr>
      <w:rPr>
        <w:rFonts w:hint="default"/>
        <w:lang w:val="en-US" w:eastAsia="en-US" w:bidi="ar-SA"/>
      </w:rPr>
    </w:lvl>
    <w:lvl w:ilvl="6">
      <w:numFmt w:val="bullet"/>
      <w:lvlText w:val="•"/>
      <w:lvlJc w:val="left"/>
      <w:pPr>
        <w:ind w:left="255" w:hanging="341"/>
      </w:pPr>
      <w:rPr>
        <w:rFonts w:hint="default"/>
        <w:lang w:val="en-US" w:eastAsia="en-US" w:bidi="ar-SA"/>
      </w:rPr>
    </w:lvl>
    <w:lvl w:ilvl="7">
      <w:numFmt w:val="bullet"/>
      <w:lvlText w:val="•"/>
      <w:lvlJc w:val="left"/>
      <w:pPr>
        <w:ind w:left="134" w:hanging="341"/>
      </w:pPr>
      <w:rPr>
        <w:rFonts w:hint="default"/>
        <w:lang w:val="en-US" w:eastAsia="en-US" w:bidi="ar-SA"/>
      </w:rPr>
    </w:lvl>
    <w:lvl w:ilvl="8">
      <w:numFmt w:val="bullet"/>
      <w:lvlText w:val="•"/>
      <w:lvlJc w:val="left"/>
      <w:pPr>
        <w:ind w:left="12" w:hanging="341"/>
      </w:pPr>
      <w:rPr>
        <w:rFonts w:hint="default"/>
        <w:lang w:val="en-US" w:eastAsia="en-US" w:bidi="ar-SA"/>
      </w:rPr>
    </w:lvl>
  </w:abstractNum>
  <w:abstractNum w:abstractNumId="10" w15:restartNumberingAfterBreak="0">
    <w:nsid w:val="205067A0"/>
    <w:multiLevelType w:val="multilevel"/>
    <w:tmpl w:val="6A3E551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B327BC"/>
    <w:multiLevelType w:val="hybridMultilevel"/>
    <w:tmpl w:val="31A04436"/>
    <w:lvl w:ilvl="0" w:tplc="758C040A">
      <w:start w:val="1"/>
      <w:numFmt w:val="lowerLetter"/>
      <w:lvlText w:val="%1)"/>
      <w:lvlJc w:val="left"/>
      <w:pPr>
        <w:ind w:left="1140" w:hanging="360"/>
      </w:pPr>
    </w:lvl>
    <w:lvl w:ilvl="1" w:tplc="536E2642">
      <w:start w:val="1"/>
      <w:numFmt w:val="lowerLetter"/>
      <w:lvlText w:val="%2."/>
      <w:lvlJc w:val="left"/>
      <w:pPr>
        <w:ind w:left="1860" w:hanging="360"/>
      </w:pPr>
    </w:lvl>
    <w:lvl w:ilvl="2" w:tplc="2B62B0B8">
      <w:start w:val="1"/>
      <w:numFmt w:val="lowerLetter"/>
      <w:lvlText w:val="%3)"/>
      <w:lvlJc w:val="left"/>
      <w:pPr>
        <w:ind w:left="1140" w:hanging="360"/>
      </w:pPr>
    </w:lvl>
    <w:lvl w:ilvl="3" w:tplc="2BDCFE82">
      <w:start w:val="1"/>
      <w:numFmt w:val="lowerLetter"/>
      <w:lvlText w:val="%4)"/>
      <w:lvlJc w:val="left"/>
      <w:pPr>
        <w:ind w:left="1140" w:hanging="360"/>
      </w:pPr>
    </w:lvl>
    <w:lvl w:ilvl="4" w:tplc="8410BF4A">
      <w:start w:val="1"/>
      <w:numFmt w:val="lowerLetter"/>
      <w:lvlText w:val="%5)"/>
      <w:lvlJc w:val="left"/>
      <w:pPr>
        <w:ind w:left="1140" w:hanging="360"/>
      </w:pPr>
    </w:lvl>
    <w:lvl w:ilvl="5" w:tplc="0D689DDC">
      <w:start w:val="1"/>
      <w:numFmt w:val="lowerLetter"/>
      <w:lvlText w:val="%6)"/>
      <w:lvlJc w:val="left"/>
      <w:pPr>
        <w:ind w:left="1140" w:hanging="360"/>
      </w:pPr>
    </w:lvl>
    <w:lvl w:ilvl="6" w:tplc="A818284E">
      <w:start w:val="1"/>
      <w:numFmt w:val="lowerLetter"/>
      <w:lvlText w:val="%7)"/>
      <w:lvlJc w:val="left"/>
      <w:pPr>
        <w:ind w:left="1140" w:hanging="360"/>
      </w:pPr>
    </w:lvl>
    <w:lvl w:ilvl="7" w:tplc="C0DEA468">
      <w:start w:val="1"/>
      <w:numFmt w:val="lowerLetter"/>
      <w:lvlText w:val="%8)"/>
      <w:lvlJc w:val="left"/>
      <w:pPr>
        <w:ind w:left="1140" w:hanging="360"/>
      </w:pPr>
    </w:lvl>
    <w:lvl w:ilvl="8" w:tplc="DD44F744">
      <w:start w:val="1"/>
      <w:numFmt w:val="lowerLetter"/>
      <w:lvlText w:val="%9)"/>
      <w:lvlJc w:val="left"/>
      <w:pPr>
        <w:ind w:left="1140" w:hanging="360"/>
      </w:pPr>
    </w:lvl>
  </w:abstractNum>
  <w:abstractNum w:abstractNumId="12" w15:restartNumberingAfterBreak="0">
    <w:nsid w:val="210210A5"/>
    <w:multiLevelType w:val="multilevel"/>
    <w:tmpl w:val="07A8077E"/>
    <w:lvl w:ilvl="0">
      <w:numFmt w:val="bullet"/>
      <w:lvlText w:val="■"/>
      <w:lvlJc w:val="left"/>
      <w:pPr>
        <w:ind w:left="46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start w:val="1"/>
      <w:numFmt w:val="decimal"/>
      <w:lvlText w:val="%2."/>
      <w:lvlJc w:val="left"/>
      <w:pPr>
        <w:ind w:left="628" w:hanging="361"/>
        <w:jc w:val="right"/>
      </w:pPr>
      <w:rPr>
        <w:rFonts w:ascii="Arial" w:eastAsia="AlrightSans-Medium" w:hAnsi="Arial" w:cs="Arial" w:hint="default"/>
        <w:b w:val="0"/>
        <w:bCs w:val="0"/>
        <w:i w:val="0"/>
        <w:iCs w:val="0"/>
        <w:color w:val="009FE3"/>
        <w:w w:val="102"/>
        <w:sz w:val="26"/>
        <w:szCs w:val="26"/>
        <w:lang w:val="en-US" w:eastAsia="en-US" w:bidi="ar-SA"/>
      </w:rPr>
    </w:lvl>
    <w:lvl w:ilvl="2">
      <w:start w:val="1"/>
      <w:numFmt w:val="decimal"/>
      <w:lvlText w:val="%2.%3"/>
      <w:lvlJc w:val="left"/>
      <w:pPr>
        <w:ind w:left="766" w:hanging="341"/>
      </w:pPr>
      <w:rPr>
        <w:rFonts w:ascii="Arial" w:eastAsia="AlrightSans-Bold" w:hAnsi="Arial" w:cs="Arial" w:hint="default"/>
        <w:b/>
        <w:bCs/>
        <w:i w:val="0"/>
        <w:iCs w:val="0"/>
        <w:spacing w:val="-8"/>
        <w:w w:val="100"/>
        <w:sz w:val="18"/>
        <w:szCs w:val="18"/>
        <w:lang w:val="en-US" w:eastAsia="en-US" w:bidi="ar-SA"/>
      </w:rPr>
    </w:lvl>
    <w:lvl w:ilvl="3">
      <w:numFmt w:val="bullet"/>
      <w:lvlText w:val="•"/>
      <w:lvlJc w:val="left"/>
      <w:pPr>
        <w:ind w:left="620" w:hanging="341"/>
      </w:pPr>
      <w:rPr>
        <w:rFonts w:hint="default"/>
        <w:lang w:val="en-US" w:eastAsia="en-US" w:bidi="ar-SA"/>
      </w:rPr>
    </w:lvl>
    <w:lvl w:ilvl="4">
      <w:numFmt w:val="bullet"/>
      <w:lvlText w:val="•"/>
      <w:lvlJc w:val="left"/>
      <w:pPr>
        <w:ind w:left="498" w:hanging="341"/>
      </w:pPr>
      <w:rPr>
        <w:rFonts w:hint="default"/>
        <w:lang w:val="en-US" w:eastAsia="en-US" w:bidi="ar-SA"/>
      </w:rPr>
    </w:lvl>
    <w:lvl w:ilvl="5">
      <w:numFmt w:val="bullet"/>
      <w:lvlText w:val="•"/>
      <w:lvlJc w:val="left"/>
      <w:pPr>
        <w:ind w:left="377" w:hanging="341"/>
      </w:pPr>
      <w:rPr>
        <w:rFonts w:hint="default"/>
        <w:lang w:val="en-US" w:eastAsia="en-US" w:bidi="ar-SA"/>
      </w:rPr>
    </w:lvl>
    <w:lvl w:ilvl="6">
      <w:numFmt w:val="bullet"/>
      <w:lvlText w:val="•"/>
      <w:lvlJc w:val="left"/>
      <w:pPr>
        <w:ind w:left="255" w:hanging="341"/>
      </w:pPr>
      <w:rPr>
        <w:rFonts w:hint="default"/>
        <w:lang w:val="en-US" w:eastAsia="en-US" w:bidi="ar-SA"/>
      </w:rPr>
    </w:lvl>
    <w:lvl w:ilvl="7">
      <w:numFmt w:val="bullet"/>
      <w:lvlText w:val="•"/>
      <w:lvlJc w:val="left"/>
      <w:pPr>
        <w:ind w:left="134" w:hanging="341"/>
      </w:pPr>
      <w:rPr>
        <w:rFonts w:hint="default"/>
        <w:lang w:val="en-US" w:eastAsia="en-US" w:bidi="ar-SA"/>
      </w:rPr>
    </w:lvl>
    <w:lvl w:ilvl="8">
      <w:numFmt w:val="bullet"/>
      <w:lvlText w:val="•"/>
      <w:lvlJc w:val="left"/>
      <w:pPr>
        <w:ind w:left="12" w:hanging="341"/>
      </w:pPr>
      <w:rPr>
        <w:rFonts w:hint="default"/>
        <w:lang w:val="en-US" w:eastAsia="en-US" w:bidi="ar-SA"/>
      </w:rPr>
    </w:lvl>
  </w:abstractNum>
  <w:abstractNum w:abstractNumId="13" w15:restartNumberingAfterBreak="0">
    <w:nsid w:val="24504EDF"/>
    <w:multiLevelType w:val="hybridMultilevel"/>
    <w:tmpl w:val="2732EB14"/>
    <w:lvl w:ilvl="0" w:tplc="80EA125E">
      <w:start w:val="7"/>
      <w:numFmt w:val="decimal"/>
      <w:lvlText w:val="%1."/>
      <w:lvlJc w:val="left"/>
      <w:pPr>
        <w:ind w:left="459" w:hanging="360"/>
      </w:pPr>
      <w:rPr>
        <w:rFonts w:hint="default"/>
      </w:rPr>
    </w:lvl>
    <w:lvl w:ilvl="1" w:tplc="08090019" w:tentative="1">
      <w:start w:val="1"/>
      <w:numFmt w:val="lowerLetter"/>
      <w:lvlText w:val="%2."/>
      <w:lvlJc w:val="left"/>
      <w:pPr>
        <w:ind w:left="1179" w:hanging="360"/>
      </w:pPr>
    </w:lvl>
    <w:lvl w:ilvl="2" w:tplc="0809001B">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14" w15:restartNumberingAfterBreak="0">
    <w:nsid w:val="251D0CEA"/>
    <w:multiLevelType w:val="multilevel"/>
    <w:tmpl w:val="9A0E964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27A9305F"/>
    <w:multiLevelType w:val="hybridMultilevel"/>
    <w:tmpl w:val="AD4E0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035AB9"/>
    <w:multiLevelType w:val="multilevel"/>
    <w:tmpl w:val="7D70C4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F4722"/>
    <w:multiLevelType w:val="hybridMultilevel"/>
    <w:tmpl w:val="59C0B774"/>
    <w:lvl w:ilvl="0" w:tplc="BB14A38A">
      <w:start w:val="1"/>
      <w:numFmt w:val="bullet"/>
      <w:pStyle w:val="Bullestlist2"/>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95619"/>
    <w:multiLevelType w:val="hybridMultilevel"/>
    <w:tmpl w:val="2A9E3374"/>
    <w:lvl w:ilvl="0" w:tplc="5BB45B44">
      <w:start w:val="1"/>
      <w:numFmt w:val="bullet"/>
      <w:pStyle w:val="ListBullet"/>
      <w:lvlText w:val="■"/>
      <w:lvlJc w:val="left"/>
      <w:pPr>
        <w:ind w:left="720" w:hanging="360"/>
      </w:pPr>
      <w:rPr>
        <w:rFonts w:ascii="Arial" w:hAnsi="Aria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611C28"/>
    <w:multiLevelType w:val="hybridMultilevel"/>
    <w:tmpl w:val="AD74D642"/>
    <w:lvl w:ilvl="0" w:tplc="50AC354A">
      <w:numFmt w:val="bullet"/>
      <w:lvlText w:val="■"/>
      <w:lvlJc w:val="left"/>
      <w:pPr>
        <w:ind w:left="46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tplc="BCA82BF8">
      <w:numFmt w:val="bullet"/>
      <w:lvlText w:val="•"/>
      <w:lvlJc w:val="left"/>
      <w:pPr>
        <w:ind w:left="1490" w:hanging="360"/>
      </w:pPr>
      <w:rPr>
        <w:rFonts w:hint="default"/>
        <w:lang w:val="en-US" w:eastAsia="en-US" w:bidi="ar-SA"/>
      </w:rPr>
    </w:lvl>
    <w:lvl w:ilvl="2" w:tplc="3F24B758">
      <w:numFmt w:val="bullet"/>
      <w:lvlText w:val="•"/>
      <w:lvlJc w:val="left"/>
      <w:pPr>
        <w:ind w:left="2521" w:hanging="360"/>
      </w:pPr>
      <w:rPr>
        <w:rFonts w:hint="default"/>
        <w:lang w:val="en-US" w:eastAsia="en-US" w:bidi="ar-SA"/>
      </w:rPr>
    </w:lvl>
    <w:lvl w:ilvl="3" w:tplc="286E7F16">
      <w:numFmt w:val="bullet"/>
      <w:lvlText w:val="•"/>
      <w:lvlJc w:val="left"/>
      <w:pPr>
        <w:ind w:left="3551" w:hanging="360"/>
      </w:pPr>
      <w:rPr>
        <w:rFonts w:hint="default"/>
        <w:lang w:val="en-US" w:eastAsia="en-US" w:bidi="ar-SA"/>
      </w:rPr>
    </w:lvl>
    <w:lvl w:ilvl="4" w:tplc="13DC4AEA">
      <w:numFmt w:val="bullet"/>
      <w:lvlText w:val="•"/>
      <w:lvlJc w:val="left"/>
      <w:pPr>
        <w:ind w:left="4582" w:hanging="360"/>
      </w:pPr>
      <w:rPr>
        <w:rFonts w:hint="default"/>
        <w:lang w:val="en-US" w:eastAsia="en-US" w:bidi="ar-SA"/>
      </w:rPr>
    </w:lvl>
    <w:lvl w:ilvl="5" w:tplc="58345046">
      <w:numFmt w:val="bullet"/>
      <w:lvlText w:val="•"/>
      <w:lvlJc w:val="left"/>
      <w:pPr>
        <w:ind w:left="5612" w:hanging="360"/>
      </w:pPr>
      <w:rPr>
        <w:rFonts w:hint="default"/>
        <w:lang w:val="en-US" w:eastAsia="en-US" w:bidi="ar-SA"/>
      </w:rPr>
    </w:lvl>
    <w:lvl w:ilvl="6" w:tplc="E7F07632">
      <w:numFmt w:val="bullet"/>
      <w:lvlText w:val="•"/>
      <w:lvlJc w:val="left"/>
      <w:pPr>
        <w:ind w:left="6643" w:hanging="360"/>
      </w:pPr>
      <w:rPr>
        <w:rFonts w:hint="default"/>
        <w:lang w:val="en-US" w:eastAsia="en-US" w:bidi="ar-SA"/>
      </w:rPr>
    </w:lvl>
    <w:lvl w:ilvl="7" w:tplc="F12CA8E8">
      <w:numFmt w:val="bullet"/>
      <w:lvlText w:val="•"/>
      <w:lvlJc w:val="left"/>
      <w:pPr>
        <w:ind w:left="7673" w:hanging="360"/>
      </w:pPr>
      <w:rPr>
        <w:rFonts w:hint="default"/>
        <w:lang w:val="en-US" w:eastAsia="en-US" w:bidi="ar-SA"/>
      </w:rPr>
    </w:lvl>
    <w:lvl w:ilvl="8" w:tplc="4CE2D0A8">
      <w:numFmt w:val="bullet"/>
      <w:lvlText w:val="•"/>
      <w:lvlJc w:val="left"/>
      <w:pPr>
        <w:ind w:left="8704" w:hanging="360"/>
      </w:pPr>
      <w:rPr>
        <w:rFonts w:hint="default"/>
        <w:lang w:val="en-US" w:eastAsia="en-US" w:bidi="ar-SA"/>
      </w:rPr>
    </w:lvl>
  </w:abstractNum>
  <w:abstractNum w:abstractNumId="20" w15:restartNumberingAfterBreak="0">
    <w:nsid w:val="45BC736E"/>
    <w:multiLevelType w:val="multilevel"/>
    <w:tmpl w:val="18C6E2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D0772F"/>
    <w:multiLevelType w:val="hybridMultilevel"/>
    <w:tmpl w:val="074E93DA"/>
    <w:lvl w:ilvl="0" w:tplc="DF5A3802">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2" w15:restartNumberingAfterBreak="0">
    <w:nsid w:val="47DE4FAF"/>
    <w:multiLevelType w:val="hybridMultilevel"/>
    <w:tmpl w:val="25C8EA68"/>
    <w:lvl w:ilvl="0" w:tplc="CBE0E830">
      <w:start w:val="1"/>
      <w:numFmt w:val="bullet"/>
      <w:pStyle w:val="Bullet1"/>
      <w:lvlText w:val=""/>
      <w:lvlJc w:val="left"/>
      <w:pPr>
        <w:ind w:left="360" w:hanging="360"/>
      </w:pPr>
      <w:rPr>
        <w:rFonts w:ascii="Symbol" w:hAnsi="Symbol" w:hint="default"/>
        <w:color w:val="0F9ED5" w:themeColor="accent4"/>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302C90"/>
    <w:multiLevelType w:val="hybridMultilevel"/>
    <w:tmpl w:val="0D4466C4"/>
    <w:lvl w:ilvl="0" w:tplc="09E034DA">
      <w:start w:val="4"/>
      <w:numFmt w:val="decimal"/>
      <w:lvlText w:val="%1."/>
      <w:lvlJc w:val="left"/>
      <w:pPr>
        <w:ind w:left="459" w:hanging="360"/>
      </w:pPr>
      <w:rPr>
        <w:rFonts w:hint="default"/>
        <w:b/>
        <w:sz w:val="18"/>
      </w:rPr>
    </w:lvl>
    <w:lvl w:ilvl="1" w:tplc="08090019">
      <w:start w:val="1"/>
      <w:numFmt w:val="lowerLetter"/>
      <w:lvlText w:val="%2."/>
      <w:lvlJc w:val="left"/>
      <w:pPr>
        <w:ind w:left="1179" w:hanging="360"/>
      </w:pPr>
    </w:lvl>
    <w:lvl w:ilvl="2" w:tplc="0809001B">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24" w15:restartNumberingAfterBreak="0">
    <w:nsid w:val="52A376B0"/>
    <w:multiLevelType w:val="hybridMultilevel"/>
    <w:tmpl w:val="322E6EE4"/>
    <w:lvl w:ilvl="0" w:tplc="8D4C06CE">
      <w:numFmt w:val="bullet"/>
      <w:lvlText w:val="■"/>
      <w:lvlJc w:val="left"/>
      <w:pPr>
        <w:ind w:left="44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tplc="5EE63728">
      <w:numFmt w:val="bullet"/>
      <w:lvlText w:val="•"/>
      <w:lvlJc w:val="left"/>
      <w:pPr>
        <w:ind w:left="732" w:hanging="360"/>
      </w:pPr>
      <w:rPr>
        <w:rFonts w:hint="default"/>
        <w:lang w:val="en-US" w:eastAsia="en-US" w:bidi="ar-SA"/>
      </w:rPr>
    </w:lvl>
    <w:lvl w:ilvl="2" w:tplc="759E9EF6">
      <w:numFmt w:val="bullet"/>
      <w:lvlText w:val="•"/>
      <w:lvlJc w:val="left"/>
      <w:pPr>
        <w:ind w:left="1025" w:hanging="360"/>
      </w:pPr>
      <w:rPr>
        <w:rFonts w:hint="default"/>
        <w:lang w:val="en-US" w:eastAsia="en-US" w:bidi="ar-SA"/>
      </w:rPr>
    </w:lvl>
    <w:lvl w:ilvl="3" w:tplc="E93650C8">
      <w:numFmt w:val="bullet"/>
      <w:lvlText w:val="•"/>
      <w:lvlJc w:val="left"/>
      <w:pPr>
        <w:ind w:left="1317" w:hanging="360"/>
      </w:pPr>
      <w:rPr>
        <w:rFonts w:hint="default"/>
        <w:lang w:val="en-US" w:eastAsia="en-US" w:bidi="ar-SA"/>
      </w:rPr>
    </w:lvl>
    <w:lvl w:ilvl="4" w:tplc="8876BDDA">
      <w:numFmt w:val="bullet"/>
      <w:lvlText w:val="•"/>
      <w:lvlJc w:val="left"/>
      <w:pPr>
        <w:ind w:left="1610" w:hanging="360"/>
      </w:pPr>
      <w:rPr>
        <w:rFonts w:hint="default"/>
        <w:lang w:val="en-US" w:eastAsia="en-US" w:bidi="ar-SA"/>
      </w:rPr>
    </w:lvl>
    <w:lvl w:ilvl="5" w:tplc="D996FC54">
      <w:numFmt w:val="bullet"/>
      <w:lvlText w:val="•"/>
      <w:lvlJc w:val="left"/>
      <w:pPr>
        <w:ind w:left="1903" w:hanging="360"/>
      </w:pPr>
      <w:rPr>
        <w:rFonts w:hint="default"/>
        <w:lang w:val="en-US" w:eastAsia="en-US" w:bidi="ar-SA"/>
      </w:rPr>
    </w:lvl>
    <w:lvl w:ilvl="6" w:tplc="D0B2EE40">
      <w:numFmt w:val="bullet"/>
      <w:lvlText w:val="•"/>
      <w:lvlJc w:val="left"/>
      <w:pPr>
        <w:ind w:left="2195" w:hanging="360"/>
      </w:pPr>
      <w:rPr>
        <w:rFonts w:hint="default"/>
        <w:lang w:val="en-US" w:eastAsia="en-US" w:bidi="ar-SA"/>
      </w:rPr>
    </w:lvl>
    <w:lvl w:ilvl="7" w:tplc="CC74233A">
      <w:numFmt w:val="bullet"/>
      <w:lvlText w:val="•"/>
      <w:lvlJc w:val="left"/>
      <w:pPr>
        <w:ind w:left="2488" w:hanging="360"/>
      </w:pPr>
      <w:rPr>
        <w:rFonts w:hint="default"/>
        <w:lang w:val="en-US" w:eastAsia="en-US" w:bidi="ar-SA"/>
      </w:rPr>
    </w:lvl>
    <w:lvl w:ilvl="8" w:tplc="B1580E86">
      <w:numFmt w:val="bullet"/>
      <w:lvlText w:val="•"/>
      <w:lvlJc w:val="left"/>
      <w:pPr>
        <w:ind w:left="2780" w:hanging="360"/>
      </w:pPr>
      <w:rPr>
        <w:rFonts w:hint="default"/>
        <w:lang w:val="en-US" w:eastAsia="en-US" w:bidi="ar-SA"/>
      </w:rPr>
    </w:lvl>
  </w:abstractNum>
  <w:abstractNum w:abstractNumId="25" w15:restartNumberingAfterBreak="0">
    <w:nsid w:val="53A3663E"/>
    <w:multiLevelType w:val="hybridMultilevel"/>
    <w:tmpl w:val="3132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F51B31"/>
    <w:multiLevelType w:val="multilevel"/>
    <w:tmpl w:val="A6C670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B15CEB"/>
    <w:multiLevelType w:val="multilevel"/>
    <w:tmpl w:val="FA205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3D4547"/>
    <w:multiLevelType w:val="hybridMultilevel"/>
    <w:tmpl w:val="117C108E"/>
    <w:lvl w:ilvl="0" w:tplc="7B061E68">
      <w:numFmt w:val="bullet"/>
      <w:lvlText w:val="■"/>
      <w:lvlJc w:val="left"/>
      <w:pPr>
        <w:ind w:left="44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tplc="F83A80D6">
      <w:numFmt w:val="bullet"/>
      <w:lvlText w:val="•"/>
      <w:lvlJc w:val="left"/>
      <w:pPr>
        <w:ind w:left="732" w:hanging="360"/>
      </w:pPr>
      <w:rPr>
        <w:rFonts w:hint="default"/>
        <w:lang w:val="en-US" w:eastAsia="en-US" w:bidi="ar-SA"/>
      </w:rPr>
    </w:lvl>
    <w:lvl w:ilvl="2" w:tplc="FE3E16CE">
      <w:numFmt w:val="bullet"/>
      <w:lvlText w:val="•"/>
      <w:lvlJc w:val="left"/>
      <w:pPr>
        <w:ind w:left="1025" w:hanging="360"/>
      </w:pPr>
      <w:rPr>
        <w:rFonts w:hint="default"/>
        <w:lang w:val="en-US" w:eastAsia="en-US" w:bidi="ar-SA"/>
      </w:rPr>
    </w:lvl>
    <w:lvl w:ilvl="3" w:tplc="22929740">
      <w:numFmt w:val="bullet"/>
      <w:lvlText w:val="•"/>
      <w:lvlJc w:val="left"/>
      <w:pPr>
        <w:ind w:left="1317" w:hanging="360"/>
      </w:pPr>
      <w:rPr>
        <w:rFonts w:hint="default"/>
        <w:lang w:val="en-US" w:eastAsia="en-US" w:bidi="ar-SA"/>
      </w:rPr>
    </w:lvl>
    <w:lvl w:ilvl="4" w:tplc="F80C6A3C">
      <w:numFmt w:val="bullet"/>
      <w:lvlText w:val="•"/>
      <w:lvlJc w:val="left"/>
      <w:pPr>
        <w:ind w:left="1610" w:hanging="360"/>
      </w:pPr>
      <w:rPr>
        <w:rFonts w:hint="default"/>
        <w:lang w:val="en-US" w:eastAsia="en-US" w:bidi="ar-SA"/>
      </w:rPr>
    </w:lvl>
    <w:lvl w:ilvl="5" w:tplc="EAD47C62">
      <w:numFmt w:val="bullet"/>
      <w:lvlText w:val="•"/>
      <w:lvlJc w:val="left"/>
      <w:pPr>
        <w:ind w:left="1903" w:hanging="360"/>
      </w:pPr>
      <w:rPr>
        <w:rFonts w:hint="default"/>
        <w:lang w:val="en-US" w:eastAsia="en-US" w:bidi="ar-SA"/>
      </w:rPr>
    </w:lvl>
    <w:lvl w:ilvl="6" w:tplc="222AE984">
      <w:numFmt w:val="bullet"/>
      <w:lvlText w:val="•"/>
      <w:lvlJc w:val="left"/>
      <w:pPr>
        <w:ind w:left="2195" w:hanging="360"/>
      </w:pPr>
      <w:rPr>
        <w:rFonts w:hint="default"/>
        <w:lang w:val="en-US" w:eastAsia="en-US" w:bidi="ar-SA"/>
      </w:rPr>
    </w:lvl>
    <w:lvl w:ilvl="7" w:tplc="EB941778">
      <w:numFmt w:val="bullet"/>
      <w:lvlText w:val="•"/>
      <w:lvlJc w:val="left"/>
      <w:pPr>
        <w:ind w:left="2488" w:hanging="360"/>
      </w:pPr>
      <w:rPr>
        <w:rFonts w:hint="default"/>
        <w:lang w:val="en-US" w:eastAsia="en-US" w:bidi="ar-SA"/>
      </w:rPr>
    </w:lvl>
    <w:lvl w:ilvl="8" w:tplc="DCE4AD44">
      <w:numFmt w:val="bullet"/>
      <w:lvlText w:val="•"/>
      <w:lvlJc w:val="left"/>
      <w:pPr>
        <w:ind w:left="2780" w:hanging="360"/>
      </w:pPr>
      <w:rPr>
        <w:rFonts w:hint="default"/>
        <w:lang w:val="en-US" w:eastAsia="en-US" w:bidi="ar-SA"/>
      </w:rPr>
    </w:lvl>
  </w:abstractNum>
  <w:abstractNum w:abstractNumId="29" w15:restartNumberingAfterBreak="0">
    <w:nsid w:val="62313F59"/>
    <w:multiLevelType w:val="hybridMultilevel"/>
    <w:tmpl w:val="AF4ECE10"/>
    <w:lvl w:ilvl="0" w:tplc="6358BF76">
      <w:start w:val="1"/>
      <w:numFmt w:val="bullet"/>
      <w:pStyle w:val="Subtitle"/>
      <w:lvlText w:val="■"/>
      <w:lvlJc w:val="left"/>
      <w:pPr>
        <w:ind w:left="720" w:hanging="360"/>
      </w:pPr>
      <w:rPr>
        <w:rFonts w:ascii="Arial" w:hAnsi="Aria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30E0D"/>
    <w:multiLevelType w:val="multilevel"/>
    <w:tmpl w:val="07A8077E"/>
    <w:lvl w:ilvl="0">
      <w:numFmt w:val="bullet"/>
      <w:lvlText w:val="■"/>
      <w:lvlJc w:val="left"/>
      <w:pPr>
        <w:ind w:left="46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start w:val="1"/>
      <w:numFmt w:val="decimal"/>
      <w:lvlText w:val="%2."/>
      <w:lvlJc w:val="left"/>
      <w:pPr>
        <w:ind w:left="628" w:hanging="361"/>
        <w:jc w:val="right"/>
      </w:pPr>
      <w:rPr>
        <w:rFonts w:ascii="Arial" w:eastAsia="AlrightSans-Medium" w:hAnsi="Arial" w:cs="Arial" w:hint="default"/>
        <w:b w:val="0"/>
        <w:bCs w:val="0"/>
        <w:i w:val="0"/>
        <w:iCs w:val="0"/>
        <w:color w:val="009FE3"/>
        <w:w w:val="102"/>
        <w:sz w:val="26"/>
        <w:szCs w:val="26"/>
        <w:lang w:val="en-US" w:eastAsia="en-US" w:bidi="ar-SA"/>
      </w:rPr>
    </w:lvl>
    <w:lvl w:ilvl="2">
      <w:start w:val="1"/>
      <w:numFmt w:val="decimal"/>
      <w:lvlText w:val="%2.%3"/>
      <w:lvlJc w:val="left"/>
      <w:pPr>
        <w:ind w:left="766" w:hanging="341"/>
      </w:pPr>
      <w:rPr>
        <w:rFonts w:ascii="Arial" w:eastAsia="AlrightSans-Bold" w:hAnsi="Arial" w:cs="Arial" w:hint="default"/>
        <w:b/>
        <w:bCs/>
        <w:i w:val="0"/>
        <w:iCs w:val="0"/>
        <w:spacing w:val="-8"/>
        <w:w w:val="100"/>
        <w:sz w:val="18"/>
        <w:szCs w:val="18"/>
        <w:lang w:val="en-US" w:eastAsia="en-US" w:bidi="ar-SA"/>
      </w:rPr>
    </w:lvl>
    <w:lvl w:ilvl="3">
      <w:numFmt w:val="bullet"/>
      <w:lvlText w:val="•"/>
      <w:lvlJc w:val="left"/>
      <w:pPr>
        <w:ind w:left="620" w:hanging="341"/>
      </w:pPr>
      <w:rPr>
        <w:rFonts w:hint="default"/>
        <w:lang w:val="en-US" w:eastAsia="en-US" w:bidi="ar-SA"/>
      </w:rPr>
    </w:lvl>
    <w:lvl w:ilvl="4">
      <w:numFmt w:val="bullet"/>
      <w:lvlText w:val="•"/>
      <w:lvlJc w:val="left"/>
      <w:pPr>
        <w:ind w:left="498" w:hanging="341"/>
      </w:pPr>
      <w:rPr>
        <w:rFonts w:hint="default"/>
        <w:lang w:val="en-US" w:eastAsia="en-US" w:bidi="ar-SA"/>
      </w:rPr>
    </w:lvl>
    <w:lvl w:ilvl="5">
      <w:numFmt w:val="bullet"/>
      <w:lvlText w:val="•"/>
      <w:lvlJc w:val="left"/>
      <w:pPr>
        <w:ind w:left="377" w:hanging="341"/>
      </w:pPr>
      <w:rPr>
        <w:rFonts w:hint="default"/>
        <w:lang w:val="en-US" w:eastAsia="en-US" w:bidi="ar-SA"/>
      </w:rPr>
    </w:lvl>
    <w:lvl w:ilvl="6">
      <w:numFmt w:val="bullet"/>
      <w:lvlText w:val="•"/>
      <w:lvlJc w:val="left"/>
      <w:pPr>
        <w:ind w:left="255" w:hanging="341"/>
      </w:pPr>
      <w:rPr>
        <w:rFonts w:hint="default"/>
        <w:lang w:val="en-US" w:eastAsia="en-US" w:bidi="ar-SA"/>
      </w:rPr>
    </w:lvl>
    <w:lvl w:ilvl="7">
      <w:numFmt w:val="bullet"/>
      <w:lvlText w:val="•"/>
      <w:lvlJc w:val="left"/>
      <w:pPr>
        <w:ind w:left="134" w:hanging="341"/>
      </w:pPr>
      <w:rPr>
        <w:rFonts w:hint="default"/>
        <w:lang w:val="en-US" w:eastAsia="en-US" w:bidi="ar-SA"/>
      </w:rPr>
    </w:lvl>
    <w:lvl w:ilvl="8">
      <w:numFmt w:val="bullet"/>
      <w:lvlText w:val="•"/>
      <w:lvlJc w:val="left"/>
      <w:pPr>
        <w:ind w:left="12" w:hanging="341"/>
      </w:pPr>
      <w:rPr>
        <w:rFonts w:hint="default"/>
        <w:lang w:val="en-US" w:eastAsia="en-US" w:bidi="ar-SA"/>
      </w:rPr>
    </w:lvl>
  </w:abstractNum>
  <w:abstractNum w:abstractNumId="31" w15:restartNumberingAfterBreak="0">
    <w:nsid w:val="7D0F0CF2"/>
    <w:multiLevelType w:val="hybridMultilevel"/>
    <w:tmpl w:val="F4C25C1C"/>
    <w:lvl w:ilvl="0" w:tplc="1496365C">
      <w:start w:val="1"/>
      <w:numFmt w:val="bullet"/>
      <w:pStyle w:val="ListBullet3"/>
      <w:lvlText w:val="■"/>
      <w:lvlJc w:val="left"/>
      <w:pPr>
        <w:tabs>
          <w:tab w:val="num" w:pos="926"/>
        </w:tabs>
        <w:ind w:left="926" w:hanging="360"/>
      </w:pPr>
      <w:rPr>
        <w:rFonts w:ascii="Arial" w:hAnsi="Arial" w:hint="default"/>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883794">
    <w:abstractNumId w:val="19"/>
  </w:num>
  <w:num w:numId="2" w16cid:durableId="2025934365">
    <w:abstractNumId w:val="24"/>
  </w:num>
  <w:num w:numId="3" w16cid:durableId="213397711">
    <w:abstractNumId w:val="4"/>
  </w:num>
  <w:num w:numId="4" w16cid:durableId="484056490">
    <w:abstractNumId w:val="28"/>
  </w:num>
  <w:num w:numId="5" w16cid:durableId="1718696079">
    <w:abstractNumId w:val="12"/>
  </w:num>
  <w:num w:numId="6" w16cid:durableId="1219394561">
    <w:abstractNumId w:val="9"/>
  </w:num>
  <w:num w:numId="7" w16cid:durableId="1756589467">
    <w:abstractNumId w:val="3"/>
  </w:num>
  <w:num w:numId="8" w16cid:durableId="1250426974">
    <w:abstractNumId w:val="2"/>
  </w:num>
  <w:num w:numId="9" w16cid:durableId="142159554">
    <w:abstractNumId w:val="27"/>
  </w:num>
  <w:num w:numId="10" w16cid:durableId="111941249">
    <w:abstractNumId w:val="23"/>
  </w:num>
  <w:num w:numId="11" w16cid:durableId="1881353527">
    <w:abstractNumId w:val="20"/>
  </w:num>
  <w:num w:numId="12" w16cid:durableId="102384652">
    <w:abstractNumId w:val="10"/>
  </w:num>
  <w:num w:numId="13" w16cid:durableId="834803034">
    <w:abstractNumId w:val="13"/>
  </w:num>
  <w:num w:numId="14" w16cid:durableId="2058122274">
    <w:abstractNumId w:val="7"/>
  </w:num>
  <w:num w:numId="15" w16cid:durableId="754398104">
    <w:abstractNumId w:val="30"/>
  </w:num>
  <w:num w:numId="16" w16cid:durableId="1361855514">
    <w:abstractNumId w:val="26"/>
  </w:num>
  <w:num w:numId="17" w16cid:durableId="1958485711">
    <w:abstractNumId w:val="15"/>
  </w:num>
  <w:num w:numId="18" w16cid:durableId="1161656830">
    <w:abstractNumId w:val="25"/>
  </w:num>
  <w:num w:numId="19" w16cid:durableId="504126281">
    <w:abstractNumId w:val="16"/>
  </w:num>
  <w:num w:numId="20" w16cid:durableId="1333414622">
    <w:abstractNumId w:val="11"/>
  </w:num>
  <w:num w:numId="21" w16cid:durableId="121770803">
    <w:abstractNumId w:val="5"/>
  </w:num>
  <w:num w:numId="22" w16cid:durableId="947279190">
    <w:abstractNumId w:val="18"/>
  </w:num>
  <w:num w:numId="23" w16cid:durableId="1221329431">
    <w:abstractNumId w:val="0"/>
  </w:num>
  <w:num w:numId="24" w16cid:durableId="1318611040">
    <w:abstractNumId w:val="29"/>
  </w:num>
  <w:num w:numId="25" w16cid:durableId="1781217229">
    <w:abstractNumId w:val="17"/>
  </w:num>
  <w:num w:numId="26" w16cid:durableId="1223709244">
    <w:abstractNumId w:val="31"/>
  </w:num>
  <w:num w:numId="27" w16cid:durableId="783580058">
    <w:abstractNumId w:val="22"/>
  </w:num>
  <w:num w:numId="28" w16cid:durableId="1637680496">
    <w:abstractNumId w:val="6"/>
  </w:num>
  <w:num w:numId="29" w16cid:durableId="1942492730">
    <w:abstractNumId w:val="14"/>
  </w:num>
  <w:num w:numId="30" w16cid:durableId="1406873980">
    <w:abstractNumId w:val="21"/>
  </w:num>
  <w:num w:numId="31" w16cid:durableId="1256284490">
    <w:abstractNumId w:val="8"/>
  </w:num>
  <w:num w:numId="32" w16cid:durableId="1419211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cumentProtection w:edit="forms"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EE"/>
    <w:rsid w:val="000017DE"/>
    <w:rsid w:val="00001897"/>
    <w:rsid w:val="00002051"/>
    <w:rsid w:val="00002163"/>
    <w:rsid w:val="00003657"/>
    <w:rsid w:val="000042BF"/>
    <w:rsid w:val="00005016"/>
    <w:rsid w:val="00006667"/>
    <w:rsid w:val="0000704A"/>
    <w:rsid w:val="00007871"/>
    <w:rsid w:val="000102FE"/>
    <w:rsid w:val="00010991"/>
    <w:rsid w:val="00010CCF"/>
    <w:rsid w:val="00011BC4"/>
    <w:rsid w:val="00012514"/>
    <w:rsid w:val="00012B4B"/>
    <w:rsid w:val="00012E9D"/>
    <w:rsid w:val="00013EA4"/>
    <w:rsid w:val="0001453E"/>
    <w:rsid w:val="0001548A"/>
    <w:rsid w:val="0001630E"/>
    <w:rsid w:val="00016939"/>
    <w:rsid w:val="0002046D"/>
    <w:rsid w:val="0002156C"/>
    <w:rsid w:val="00021BDC"/>
    <w:rsid w:val="000301F0"/>
    <w:rsid w:val="0003122A"/>
    <w:rsid w:val="00031B35"/>
    <w:rsid w:val="00033BFB"/>
    <w:rsid w:val="00034A86"/>
    <w:rsid w:val="00035D35"/>
    <w:rsid w:val="00036898"/>
    <w:rsid w:val="00037A42"/>
    <w:rsid w:val="000414D6"/>
    <w:rsid w:val="00042CE2"/>
    <w:rsid w:val="00043ED6"/>
    <w:rsid w:val="00045A21"/>
    <w:rsid w:val="00045DC2"/>
    <w:rsid w:val="0004627A"/>
    <w:rsid w:val="000462D3"/>
    <w:rsid w:val="00046B95"/>
    <w:rsid w:val="000471E9"/>
    <w:rsid w:val="00051EE6"/>
    <w:rsid w:val="0005734E"/>
    <w:rsid w:val="000574BD"/>
    <w:rsid w:val="0006054C"/>
    <w:rsid w:val="000612A9"/>
    <w:rsid w:val="0006244E"/>
    <w:rsid w:val="000629C5"/>
    <w:rsid w:val="00062F00"/>
    <w:rsid w:val="000636A6"/>
    <w:rsid w:val="0006428D"/>
    <w:rsid w:val="000642C0"/>
    <w:rsid w:val="000644B3"/>
    <w:rsid w:val="00067EBE"/>
    <w:rsid w:val="0007188E"/>
    <w:rsid w:val="000744DA"/>
    <w:rsid w:val="00077364"/>
    <w:rsid w:val="00077D68"/>
    <w:rsid w:val="00081C4E"/>
    <w:rsid w:val="000843F5"/>
    <w:rsid w:val="00090137"/>
    <w:rsid w:val="00090A21"/>
    <w:rsid w:val="00090E13"/>
    <w:rsid w:val="0009162E"/>
    <w:rsid w:val="00092B6C"/>
    <w:rsid w:val="000966CF"/>
    <w:rsid w:val="000A1DB2"/>
    <w:rsid w:val="000A1F49"/>
    <w:rsid w:val="000A2A7C"/>
    <w:rsid w:val="000A2C3B"/>
    <w:rsid w:val="000A598A"/>
    <w:rsid w:val="000A5E2C"/>
    <w:rsid w:val="000A7353"/>
    <w:rsid w:val="000A774F"/>
    <w:rsid w:val="000B1E02"/>
    <w:rsid w:val="000B20D7"/>
    <w:rsid w:val="000B28CD"/>
    <w:rsid w:val="000B3416"/>
    <w:rsid w:val="000B372A"/>
    <w:rsid w:val="000B392B"/>
    <w:rsid w:val="000B46A1"/>
    <w:rsid w:val="000B4DFB"/>
    <w:rsid w:val="000B74B1"/>
    <w:rsid w:val="000C209F"/>
    <w:rsid w:val="000C2565"/>
    <w:rsid w:val="000C2646"/>
    <w:rsid w:val="000C4D82"/>
    <w:rsid w:val="000C56EF"/>
    <w:rsid w:val="000C5AC2"/>
    <w:rsid w:val="000C5C34"/>
    <w:rsid w:val="000D059D"/>
    <w:rsid w:val="000D0BB3"/>
    <w:rsid w:val="000D1D09"/>
    <w:rsid w:val="000D1E78"/>
    <w:rsid w:val="000D388D"/>
    <w:rsid w:val="000D3C00"/>
    <w:rsid w:val="000D5948"/>
    <w:rsid w:val="000D69A5"/>
    <w:rsid w:val="000D7C8B"/>
    <w:rsid w:val="000D7CF5"/>
    <w:rsid w:val="000E0701"/>
    <w:rsid w:val="000E2A5F"/>
    <w:rsid w:val="000E4A95"/>
    <w:rsid w:val="000E4BAB"/>
    <w:rsid w:val="000E5273"/>
    <w:rsid w:val="000E72E6"/>
    <w:rsid w:val="000F3D0E"/>
    <w:rsid w:val="000F5597"/>
    <w:rsid w:val="000F5C7F"/>
    <w:rsid w:val="000F6EFA"/>
    <w:rsid w:val="00102001"/>
    <w:rsid w:val="00104368"/>
    <w:rsid w:val="00105A16"/>
    <w:rsid w:val="0010637B"/>
    <w:rsid w:val="00106563"/>
    <w:rsid w:val="00110018"/>
    <w:rsid w:val="00110D71"/>
    <w:rsid w:val="001115C0"/>
    <w:rsid w:val="001115D8"/>
    <w:rsid w:val="00111A0D"/>
    <w:rsid w:val="00114CBF"/>
    <w:rsid w:val="00116577"/>
    <w:rsid w:val="001176B9"/>
    <w:rsid w:val="00122B29"/>
    <w:rsid w:val="001246F1"/>
    <w:rsid w:val="001247D0"/>
    <w:rsid w:val="00130548"/>
    <w:rsid w:val="0013069E"/>
    <w:rsid w:val="00130B01"/>
    <w:rsid w:val="00130EB4"/>
    <w:rsid w:val="00131BC4"/>
    <w:rsid w:val="001341EC"/>
    <w:rsid w:val="00134F02"/>
    <w:rsid w:val="001350B2"/>
    <w:rsid w:val="001358B0"/>
    <w:rsid w:val="00143448"/>
    <w:rsid w:val="0014429C"/>
    <w:rsid w:val="00144785"/>
    <w:rsid w:val="00144C46"/>
    <w:rsid w:val="001476C4"/>
    <w:rsid w:val="00150A7C"/>
    <w:rsid w:val="001517B4"/>
    <w:rsid w:val="00151AB5"/>
    <w:rsid w:val="00152436"/>
    <w:rsid w:val="0015358F"/>
    <w:rsid w:val="001539C9"/>
    <w:rsid w:val="00156DDC"/>
    <w:rsid w:val="00157881"/>
    <w:rsid w:val="00161B17"/>
    <w:rsid w:val="00164742"/>
    <w:rsid w:val="00164949"/>
    <w:rsid w:val="00165C87"/>
    <w:rsid w:val="001713E8"/>
    <w:rsid w:val="00171A5C"/>
    <w:rsid w:val="00173C27"/>
    <w:rsid w:val="00174D10"/>
    <w:rsid w:val="00175424"/>
    <w:rsid w:val="00176BF3"/>
    <w:rsid w:val="00181DC8"/>
    <w:rsid w:val="001823B3"/>
    <w:rsid w:val="00183210"/>
    <w:rsid w:val="001833C0"/>
    <w:rsid w:val="00183D33"/>
    <w:rsid w:val="00183F9A"/>
    <w:rsid w:val="00184E15"/>
    <w:rsid w:val="00185E48"/>
    <w:rsid w:val="001868B4"/>
    <w:rsid w:val="00187765"/>
    <w:rsid w:val="00190E9E"/>
    <w:rsid w:val="00191A72"/>
    <w:rsid w:val="001938D3"/>
    <w:rsid w:val="001964E1"/>
    <w:rsid w:val="001A00D7"/>
    <w:rsid w:val="001A1003"/>
    <w:rsid w:val="001A2D62"/>
    <w:rsid w:val="001A3294"/>
    <w:rsid w:val="001B05B1"/>
    <w:rsid w:val="001B3389"/>
    <w:rsid w:val="001B3DA5"/>
    <w:rsid w:val="001B5057"/>
    <w:rsid w:val="001B78BE"/>
    <w:rsid w:val="001B79A6"/>
    <w:rsid w:val="001C3900"/>
    <w:rsid w:val="001C50A3"/>
    <w:rsid w:val="001C5556"/>
    <w:rsid w:val="001C7077"/>
    <w:rsid w:val="001D1041"/>
    <w:rsid w:val="001D2E54"/>
    <w:rsid w:val="001D5E1B"/>
    <w:rsid w:val="001D67A3"/>
    <w:rsid w:val="001E1752"/>
    <w:rsid w:val="001E1D58"/>
    <w:rsid w:val="001E24EE"/>
    <w:rsid w:val="001E45BF"/>
    <w:rsid w:val="001E72F9"/>
    <w:rsid w:val="001F1059"/>
    <w:rsid w:val="001F163A"/>
    <w:rsid w:val="001F1910"/>
    <w:rsid w:val="001F1AE3"/>
    <w:rsid w:val="001F45F1"/>
    <w:rsid w:val="001F4F5A"/>
    <w:rsid w:val="001F5FD4"/>
    <w:rsid w:val="001F7E5A"/>
    <w:rsid w:val="002007A1"/>
    <w:rsid w:val="00202AAB"/>
    <w:rsid w:val="00204981"/>
    <w:rsid w:val="00204E40"/>
    <w:rsid w:val="00207267"/>
    <w:rsid w:val="00210289"/>
    <w:rsid w:val="002114DA"/>
    <w:rsid w:val="00211742"/>
    <w:rsid w:val="00212FF4"/>
    <w:rsid w:val="002133BE"/>
    <w:rsid w:val="0021555E"/>
    <w:rsid w:val="0021566E"/>
    <w:rsid w:val="00216A46"/>
    <w:rsid w:val="00220531"/>
    <w:rsid w:val="002251DC"/>
    <w:rsid w:val="00225710"/>
    <w:rsid w:val="002257E3"/>
    <w:rsid w:val="00226006"/>
    <w:rsid w:val="00227B2B"/>
    <w:rsid w:val="00230A06"/>
    <w:rsid w:val="00234614"/>
    <w:rsid w:val="0023531E"/>
    <w:rsid w:val="002356E0"/>
    <w:rsid w:val="00235D47"/>
    <w:rsid w:val="0023687C"/>
    <w:rsid w:val="002370BA"/>
    <w:rsid w:val="002403B5"/>
    <w:rsid w:val="00240B82"/>
    <w:rsid w:val="00241A9F"/>
    <w:rsid w:val="00243B82"/>
    <w:rsid w:val="002444A7"/>
    <w:rsid w:val="00245B81"/>
    <w:rsid w:val="00247FF1"/>
    <w:rsid w:val="00250FE4"/>
    <w:rsid w:val="00253F0C"/>
    <w:rsid w:val="00257562"/>
    <w:rsid w:val="0025770E"/>
    <w:rsid w:val="00257725"/>
    <w:rsid w:val="00257B64"/>
    <w:rsid w:val="0026028C"/>
    <w:rsid w:val="00260A0C"/>
    <w:rsid w:val="00261904"/>
    <w:rsid w:val="00263906"/>
    <w:rsid w:val="00264397"/>
    <w:rsid w:val="002645F8"/>
    <w:rsid w:val="0026477C"/>
    <w:rsid w:val="00267A26"/>
    <w:rsid w:val="00271091"/>
    <w:rsid w:val="00273471"/>
    <w:rsid w:val="00273FA0"/>
    <w:rsid w:val="00275492"/>
    <w:rsid w:val="002757F2"/>
    <w:rsid w:val="002767ED"/>
    <w:rsid w:val="00281812"/>
    <w:rsid w:val="00281894"/>
    <w:rsid w:val="0028228C"/>
    <w:rsid w:val="00283508"/>
    <w:rsid w:val="00284BF0"/>
    <w:rsid w:val="002852B9"/>
    <w:rsid w:val="00285363"/>
    <w:rsid w:val="00285ED7"/>
    <w:rsid w:val="00287965"/>
    <w:rsid w:val="00291117"/>
    <w:rsid w:val="00291964"/>
    <w:rsid w:val="00293693"/>
    <w:rsid w:val="00294361"/>
    <w:rsid w:val="002944A5"/>
    <w:rsid w:val="002965F1"/>
    <w:rsid w:val="002A177D"/>
    <w:rsid w:val="002A2B10"/>
    <w:rsid w:val="002A4EA5"/>
    <w:rsid w:val="002A60DD"/>
    <w:rsid w:val="002A6438"/>
    <w:rsid w:val="002A6648"/>
    <w:rsid w:val="002A79B3"/>
    <w:rsid w:val="002A7E37"/>
    <w:rsid w:val="002A7EF1"/>
    <w:rsid w:val="002B027E"/>
    <w:rsid w:val="002B11C1"/>
    <w:rsid w:val="002B2797"/>
    <w:rsid w:val="002B2B51"/>
    <w:rsid w:val="002B3067"/>
    <w:rsid w:val="002B4362"/>
    <w:rsid w:val="002B4D43"/>
    <w:rsid w:val="002B525A"/>
    <w:rsid w:val="002B7722"/>
    <w:rsid w:val="002C011F"/>
    <w:rsid w:val="002C15F2"/>
    <w:rsid w:val="002C214C"/>
    <w:rsid w:val="002C2592"/>
    <w:rsid w:val="002C3251"/>
    <w:rsid w:val="002C373D"/>
    <w:rsid w:val="002C6C87"/>
    <w:rsid w:val="002C71E9"/>
    <w:rsid w:val="002C76D9"/>
    <w:rsid w:val="002D04AF"/>
    <w:rsid w:val="002D1B4C"/>
    <w:rsid w:val="002D2675"/>
    <w:rsid w:val="002D3490"/>
    <w:rsid w:val="002D3E56"/>
    <w:rsid w:val="002D5660"/>
    <w:rsid w:val="002D70DA"/>
    <w:rsid w:val="002E007A"/>
    <w:rsid w:val="002E0A3F"/>
    <w:rsid w:val="002E14DF"/>
    <w:rsid w:val="002E4027"/>
    <w:rsid w:val="002E4D33"/>
    <w:rsid w:val="002E5F31"/>
    <w:rsid w:val="002E77E2"/>
    <w:rsid w:val="002F0E53"/>
    <w:rsid w:val="002F0FBD"/>
    <w:rsid w:val="002F14D2"/>
    <w:rsid w:val="002F192D"/>
    <w:rsid w:val="002F2B47"/>
    <w:rsid w:val="002F2BE1"/>
    <w:rsid w:val="002F3A8E"/>
    <w:rsid w:val="002F4549"/>
    <w:rsid w:val="002F544C"/>
    <w:rsid w:val="002F7197"/>
    <w:rsid w:val="003000E7"/>
    <w:rsid w:val="00300DEF"/>
    <w:rsid w:val="00303562"/>
    <w:rsid w:val="00303805"/>
    <w:rsid w:val="00304B9D"/>
    <w:rsid w:val="0030502E"/>
    <w:rsid w:val="003058D9"/>
    <w:rsid w:val="0030671D"/>
    <w:rsid w:val="003076E4"/>
    <w:rsid w:val="00310111"/>
    <w:rsid w:val="00310AB6"/>
    <w:rsid w:val="00311F79"/>
    <w:rsid w:val="00314635"/>
    <w:rsid w:val="003155BD"/>
    <w:rsid w:val="0031641E"/>
    <w:rsid w:val="00317D46"/>
    <w:rsid w:val="00320504"/>
    <w:rsid w:val="003233DD"/>
    <w:rsid w:val="00323AAD"/>
    <w:rsid w:val="00323E50"/>
    <w:rsid w:val="00324F45"/>
    <w:rsid w:val="00325473"/>
    <w:rsid w:val="00325A8C"/>
    <w:rsid w:val="003325AE"/>
    <w:rsid w:val="0033342B"/>
    <w:rsid w:val="003454A9"/>
    <w:rsid w:val="003517A9"/>
    <w:rsid w:val="003523FD"/>
    <w:rsid w:val="003548D3"/>
    <w:rsid w:val="003577B0"/>
    <w:rsid w:val="00357C45"/>
    <w:rsid w:val="00357D30"/>
    <w:rsid w:val="003604E3"/>
    <w:rsid w:val="00360865"/>
    <w:rsid w:val="00362F3B"/>
    <w:rsid w:val="00363699"/>
    <w:rsid w:val="00363E99"/>
    <w:rsid w:val="00365A3D"/>
    <w:rsid w:val="00366D60"/>
    <w:rsid w:val="00370F8E"/>
    <w:rsid w:val="003718B6"/>
    <w:rsid w:val="00372A79"/>
    <w:rsid w:val="00372B00"/>
    <w:rsid w:val="00372C38"/>
    <w:rsid w:val="00373E6A"/>
    <w:rsid w:val="0037413E"/>
    <w:rsid w:val="00374605"/>
    <w:rsid w:val="00374B40"/>
    <w:rsid w:val="003768B9"/>
    <w:rsid w:val="00376FCF"/>
    <w:rsid w:val="00380060"/>
    <w:rsid w:val="00380F6D"/>
    <w:rsid w:val="003841A4"/>
    <w:rsid w:val="0038525F"/>
    <w:rsid w:val="0038573E"/>
    <w:rsid w:val="003900A6"/>
    <w:rsid w:val="003900BA"/>
    <w:rsid w:val="003934E7"/>
    <w:rsid w:val="00393C6C"/>
    <w:rsid w:val="003955A8"/>
    <w:rsid w:val="00395DFF"/>
    <w:rsid w:val="003A1AFC"/>
    <w:rsid w:val="003A254F"/>
    <w:rsid w:val="003A4C46"/>
    <w:rsid w:val="003A4E73"/>
    <w:rsid w:val="003A71A9"/>
    <w:rsid w:val="003B0779"/>
    <w:rsid w:val="003B07B8"/>
    <w:rsid w:val="003B74F5"/>
    <w:rsid w:val="003C0286"/>
    <w:rsid w:val="003C0C32"/>
    <w:rsid w:val="003C3588"/>
    <w:rsid w:val="003C47DC"/>
    <w:rsid w:val="003C5AAE"/>
    <w:rsid w:val="003C6A66"/>
    <w:rsid w:val="003C6E55"/>
    <w:rsid w:val="003C759E"/>
    <w:rsid w:val="003D0BD1"/>
    <w:rsid w:val="003D2AE4"/>
    <w:rsid w:val="003D6919"/>
    <w:rsid w:val="003D7732"/>
    <w:rsid w:val="003D7B76"/>
    <w:rsid w:val="003D7C9C"/>
    <w:rsid w:val="003E02FD"/>
    <w:rsid w:val="003E1216"/>
    <w:rsid w:val="003E21EC"/>
    <w:rsid w:val="003E2AFC"/>
    <w:rsid w:val="003E2F5E"/>
    <w:rsid w:val="003E41B4"/>
    <w:rsid w:val="003E644D"/>
    <w:rsid w:val="003F1C4C"/>
    <w:rsid w:val="003F3862"/>
    <w:rsid w:val="003F4453"/>
    <w:rsid w:val="004009E2"/>
    <w:rsid w:val="00400FF7"/>
    <w:rsid w:val="0040122F"/>
    <w:rsid w:val="00401FEF"/>
    <w:rsid w:val="00406CEA"/>
    <w:rsid w:val="00411CB4"/>
    <w:rsid w:val="00412A80"/>
    <w:rsid w:val="00412BB5"/>
    <w:rsid w:val="004132C6"/>
    <w:rsid w:val="00415CCD"/>
    <w:rsid w:val="00416180"/>
    <w:rsid w:val="00417B5A"/>
    <w:rsid w:val="00424EA2"/>
    <w:rsid w:val="00425567"/>
    <w:rsid w:val="00425FBC"/>
    <w:rsid w:val="0043078E"/>
    <w:rsid w:val="00430F42"/>
    <w:rsid w:val="0043140D"/>
    <w:rsid w:val="00431EA5"/>
    <w:rsid w:val="0043283B"/>
    <w:rsid w:val="00434944"/>
    <w:rsid w:val="00436319"/>
    <w:rsid w:val="00437A48"/>
    <w:rsid w:val="0044064D"/>
    <w:rsid w:val="0044615E"/>
    <w:rsid w:val="00446937"/>
    <w:rsid w:val="00447F03"/>
    <w:rsid w:val="004503B9"/>
    <w:rsid w:val="004535C9"/>
    <w:rsid w:val="00453BC2"/>
    <w:rsid w:val="00453FE8"/>
    <w:rsid w:val="004550F9"/>
    <w:rsid w:val="00461391"/>
    <w:rsid w:val="00462ADE"/>
    <w:rsid w:val="004639D9"/>
    <w:rsid w:val="004645F1"/>
    <w:rsid w:val="0047045F"/>
    <w:rsid w:val="004727C3"/>
    <w:rsid w:val="00473458"/>
    <w:rsid w:val="00475CF7"/>
    <w:rsid w:val="00476574"/>
    <w:rsid w:val="00476AC2"/>
    <w:rsid w:val="00476D58"/>
    <w:rsid w:val="004778EE"/>
    <w:rsid w:val="00480D8D"/>
    <w:rsid w:val="0048253B"/>
    <w:rsid w:val="00482805"/>
    <w:rsid w:val="00486055"/>
    <w:rsid w:val="004867EA"/>
    <w:rsid w:val="00492EEE"/>
    <w:rsid w:val="00493FD1"/>
    <w:rsid w:val="00494931"/>
    <w:rsid w:val="00496848"/>
    <w:rsid w:val="00496DC6"/>
    <w:rsid w:val="00497BF2"/>
    <w:rsid w:val="004A1167"/>
    <w:rsid w:val="004A351B"/>
    <w:rsid w:val="004A3B4C"/>
    <w:rsid w:val="004A4425"/>
    <w:rsid w:val="004A4B34"/>
    <w:rsid w:val="004A71F6"/>
    <w:rsid w:val="004A797E"/>
    <w:rsid w:val="004B10AA"/>
    <w:rsid w:val="004B1A2C"/>
    <w:rsid w:val="004B70BF"/>
    <w:rsid w:val="004C0ED3"/>
    <w:rsid w:val="004C7C89"/>
    <w:rsid w:val="004D0555"/>
    <w:rsid w:val="004D15C5"/>
    <w:rsid w:val="004D3BF3"/>
    <w:rsid w:val="004D6DB4"/>
    <w:rsid w:val="004D7B5F"/>
    <w:rsid w:val="004E0373"/>
    <w:rsid w:val="004E2F6F"/>
    <w:rsid w:val="004E3827"/>
    <w:rsid w:val="004E5B4F"/>
    <w:rsid w:val="004E5E5C"/>
    <w:rsid w:val="004E63FC"/>
    <w:rsid w:val="004E665D"/>
    <w:rsid w:val="004F0B1B"/>
    <w:rsid w:val="004F2065"/>
    <w:rsid w:val="004F425C"/>
    <w:rsid w:val="004F47EC"/>
    <w:rsid w:val="004F4E25"/>
    <w:rsid w:val="004F5764"/>
    <w:rsid w:val="004F6900"/>
    <w:rsid w:val="004F6B46"/>
    <w:rsid w:val="004F762B"/>
    <w:rsid w:val="00500A04"/>
    <w:rsid w:val="00500C18"/>
    <w:rsid w:val="0050138E"/>
    <w:rsid w:val="005044BB"/>
    <w:rsid w:val="00506E05"/>
    <w:rsid w:val="005109E1"/>
    <w:rsid w:val="00510C07"/>
    <w:rsid w:val="00510D0F"/>
    <w:rsid w:val="00511941"/>
    <w:rsid w:val="00512F5D"/>
    <w:rsid w:val="00513DF5"/>
    <w:rsid w:val="00514647"/>
    <w:rsid w:val="00515A57"/>
    <w:rsid w:val="00517858"/>
    <w:rsid w:val="005218F0"/>
    <w:rsid w:val="00521A6C"/>
    <w:rsid w:val="00521D05"/>
    <w:rsid w:val="0052238B"/>
    <w:rsid w:val="00522FDE"/>
    <w:rsid w:val="00523EAB"/>
    <w:rsid w:val="00527CAD"/>
    <w:rsid w:val="005324C7"/>
    <w:rsid w:val="0053285D"/>
    <w:rsid w:val="00533C1E"/>
    <w:rsid w:val="00534A0D"/>
    <w:rsid w:val="0053569E"/>
    <w:rsid w:val="005358FD"/>
    <w:rsid w:val="00535C63"/>
    <w:rsid w:val="005362C4"/>
    <w:rsid w:val="00537FE9"/>
    <w:rsid w:val="00540A73"/>
    <w:rsid w:val="00543CA2"/>
    <w:rsid w:val="00543F22"/>
    <w:rsid w:val="00544176"/>
    <w:rsid w:val="00544D83"/>
    <w:rsid w:val="00545D2F"/>
    <w:rsid w:val="00545DD4"/>
    <w:rsid w:val="00546ED8"/>
    <w:rsid w:val="00547801"/>
    <w:rsid w:val="00547CF0"/>
    <w:rsid w:val="0055260B"/>
    <w:rsid w:val="00552A58"/>
    <w:rsid w:val="00554098"/>
    <w:rsid w:val="005540E8"/>
    <w:rsid w:val="00554BB5"/>
    <w:rsid w:val="00556FDF"/>
    <w:rsid w:val="00561D6F"/>
    <w:rsid w:val="00562364"/>
    <w:rsid w:val="005623C0"/>
    <w:rsid w:val="0056342A"/>
    <w:rsid w:val="00564AF0"/>
    <w:rsid w:val="00564FE3"/>
    <w:rsid w:val="00565EDC"/>
    <w:rsid w:val="00566A2E"/>
    <w:rsid w:val="00566EED"/>
    <w:rsid w:val="00567566"/>
    <w:rsid w:val="0056784D"/>
    <w:rsid w:val="00567FD8"/>
    <w:rsid w:val="0057012B"/>
    <w:rsid w:val="005713D0"/>
    <w:rsid w:val="00571972"/>
    <w:rsid w:val="00576A2A"/>
    <w:rsid w:val="005770D1"/>
    <w:rsid w:val="0057766B"/>
    <w:rsid w:val="00577B09"/>
    <w:rsid w:val="00580E35"/>
    <w:rsid w:val="00584ED1"/>
    <w:rsid w:val="00586517"/>
    <w:rsid w:val="005866A9"/>
    <w:rsid w:val="0058680C"/>
    <w:rsid w:val="005911EC"/>
    <w:rsid w:val="0059149E"/>
    <w:rsid w:val="00591633"/>
    <w:rsid w:val="00592151"/>
    <w:rsid w:val="005924AF"/>
    <w:rsid w:val="00592BB9"/>
    <w:rsid w:val="005933CD"/>
    <w:rsid w:val="00594022"/>
    <w:rsid w:val="005A0D3D"/>
    <w:rsid w:val="005A2651"/>
    <w:rsid w:val="005A354F"/>
    <w:rsid w:val="005A3E06"/>
    <w:rsid w:val="005A4F6C"/>
    <w:rsid w:val="005B227A"/>
    <w:rsid w:val="005B4887"/>
    <w:rsid w:val="005B49E2"/>
    <w:rsid w:val="005B5480"/>
    <w:rsid w:val="005B59B1"/>
    <w:rsid w:val="005B5DDA"/>
    <w:rsid w:val="005B70A4"/>
    <w:rsid w:val="005B795C"/>
    <w:rsid w:val="005B7D17"/>
    <w:rsid w:val="005C0102"/>
    <w:rsid w:val="005C12B5"/>
    <w:rsid w:val="005C2F53"/>
    <w:rsid w:val="005C3876"/>
    <w:rsid w:val="005C4841"/>
    <w:rsid w:val="005C4E4F"/>
    <w:rsid w:val="005C6383"/>
    <w:rsid w:val="005C777C"/>
    <w:rsid w:val="005C7E5C"/>
    <w:rsid w:val="005D2457"/>
    <w:rsid w:val="005D381F"/>
    <w:rsid w:val="005D5192"/>
    <w:rsid w:val="005D5E09"/>
    <w:rsid w:val="005E103F"/>
    <w:rsid w:val="005E4B10"/>
    <w:rsid w:val="005E7889"/>
    <w:rsid w:val="005F0522"/>
    <w:rsid w:val="005F06E3"/>
    <w:rsid w:val="005F08B3"/>
    <w:rsid w:val="005F138A"/>
    <w:rsid w:val="005F326C"/>
    <w:rsid w:val="005F6813"/>
    <w:rsid w:val="00602DCE"/>
    <w:rsid w:val="00604C7A"/>
    <w:rsid w:val="00605D85"/>
    <w:rsid w:val="006062DD"/>
    <w:rsid w:val="00607B74"/>
    <w:rsid w:val="006122B8"/>
    <w:rsid w:val="00613E54"/>
    <w:rsid w:val="006146BF"/>
    <w:rsid w:val="00614BDE"/>
    <w:rsid w:val="00615545"/>
    <w:rsid w:val="00615CB5"/>
    <w:rsid w:val="00616308"/>
    <w:rsid w:val="00616B18"/>
    <w:rsid w:val="00616C3B"/>
    <w:rsid w:val="00617E58"/>
    <w:rsid w:val="006201BC"/>
    <w:rsid w:val="00621599"/>
    <w:rsid w:val="00621AF9"/>
    <w:rsid w:val="00622650"/>
    <w:rsid w:val="00623F99"/>
    <w:rsid w:val="006259FC"/>
    <w:rsid w:val="006261ED"/>
    <w:rsid w:val="0062746C"/>
    <w:rsid w:val="00627A5E"/>
    <w:rsid w:val="006300AF"/>
    <w:rsid w:val="0063094B"/>
    <w:rsid w:val="00630973"/>
    <w:rsid w:val="00630F59"/>
    <w:rsid w:val="00631C7E"/>
    <w:rsid w:val="006321A4"/>
    <w:rsid w:val="00634810"/>
    <w:rsid w:val="006348E2"/>
    <w:rsid w:val="006358FE"/>
    <w:rsid w:val="006359F4"/>
    <w:rsid w:val="00635DC5"/>
    <w:rsid w:val="00637B4C"/>
    <w:rsid w:val="0064018B"/>
    <w:rsid w:val="006427BE"/>
    <w:rsid w:val="00643345"/>
    <w:rsid w:val="006445A5"/>
    <w:rsid w:val="00646477"/>
    <w:rsid w:val="00646833"/>
    <w:rsid w:val="0064713B"/>
    <w:rsid w:val="00650645"/>
    <w:rsid w:val="0065398B"/>
    <w:rsid w:val="0065497E"/>
    <w:rsid w:val="00656741"/>
    <w:rsid w:val="0066184C"/>
    <w:rsid w:val="006618B6"/>
    <w:rsid w:val="006625FB"/>
    <w:rsid w:val="00664AFA"/>
    <w:rsid w:val="00670B48"/>
    <w:rsid w:val="0067270A"/>
    <w:rsid w:val="00672E57"/>
    <w:rsid w:val="0067470E"/>
    <w:rsid w:val="006767A2"/>
    <w:rsid w:val="006777E4"/>
    <w:rsid w:val="00680CA4"/>
    <w:rsid w:val="00684733"/>
    <w:rsid w:val="00685345"/>
    <w:rsid w:val="006860CF"/>
    <w:rsid w:val="00686887"/>
    <w:rsid w:val="00691CC5"/>
    <w:rsid w:val="006930C9"/>
    <w:rsid w:val="00693D0F"/>
    <w:rsid w:val="006943D7"/>
    <w:rsid w:val="00695408"/>
    <w:rsid w:val="00696632"/>
    <w:rsid w:val="00697DB7"/>
    <w:rsid w:val="006A13E1"/>
    <w:rsid w:val="006A1BB0"/>
    <w:rsid w:val="006A4CA3"/>
    <w:rsid w:val="006A50D7"/>
    <w:rsid w:val="006A6186"/>
    <w:rsid w:val="006A7372"/>
    <w:rsid w:val="006B0D63"/>
    <w:rsid w:val="006B21AB"/>
    <w:rsid w:val="006B390B"/>
    <w:rsid w:val="006C11B5"/>
    <w:rsid w:val="006C23C3"/>
    <w:rsid w:val="006C2E96"/>
    <w:rsid w:val="006C38D3"/>
    <w:rsid w:val="006C5799"/>
    <w:rsid w:val="006C6935"/>
    <w:rsid w:val="006C79C4"/>
    <w:rsid w:val="006D01E6"/>
    <w:rsid w:val="006D4835"/>
    <w:rsid w:val="006D77A8"/>
    <w:rsid w:val="006E20C1"/>
    <w:rsid w:val="006E3805"/>
    <w:rsid w:val="006E7655"/>
    <w:rsid w:val="006F061C"/>
    <w:rsid w:val="006F0BA7"/>
    <w:rsid w:val="006F1EC2"/>
    <w:rsid w:val="006F5082"/>
    <w:rsid w:val="006F53E3"/>
    <w:rsid w:val="006F5C5B"/>
    <w:rsid w:val="006F71E2"/>
    <w:rsid w:val="00700C78"/>
    <w:rsid w:val="00704C7A"/>
    <w:rsid w:val="00706D27"/>
    <w:rsid w:val="007077D9"/>
    <w:rsid w:val="007104B1"/>
    <w:rsid w:val="00710F34"/>
    <w:rsid w:val="007119EC"/>
    <w:rsid w:val="0071222E"/>
    <w:rsid w:val="00712CE4"/>
    <w:rsid w:val="00712DFD"/>
    <w:rsid w:val="007156E4"/>
    <w:rsid w:val="00715C8E"/>
    <w:rsid w:val="00715FF9"/>
    <w:rsid w:val="0071772D"/>
    <w:rsid w:val="0071775B"/>
    <w:rsid w:val="007178A9"/>
    <w:rsid w:val="00721F8B"/>
    <w:rsid w:val="00722EF3"/>
    <w:rsid w:val="007237F3"/>
    <w:rsid w:val="0072479C"/>
    <w:rsid w:val="007259A5"/>
    <w:rsid w:val="007259ED"/>
    <w:rsid w:val="00725E00"/>
    <w:rsid w:val="00727822"/>
    <w:rsid w:val="00727C58"/>
    <w:rsid w:val="007306CA"/>
    <w:rsid w:val="00731239"/>
    <w:rsid w:val="00731679"/>
    <w:rsid w:val="00731F24"/>
    <w:rsid w:val="00733A26"/>
    <w:rsid w:val="00735E1F"/>
    <w:rsid w:val="00736344"/>
    <w:rsid w:val="00736C27"/>
    <w:rsid w:val="00737D9A"/>
    <w:rsid w:val="00745897"/>
    <w:rsid w:val="00746F6E"/>
    <w:rsid w:val="00747E00"/>
    <w:rsid w:val="00747E5A"/>
    <w:rsid w:val="00750ADF"/>
    <w:rsid w:val="0075199F"/>
    <w:rsid w:val="00752374"/>
    <w:rsid w:val="0075375C"/>
    <w:rsid w:val="00753BF8"/>
    <w:rsid w:val="007542E6"/>
    <w:rsid w:val="00755547"/>
    <w:rsid w:val="00755C05"/>
    <w:rsid w:val="007570A8"/>
    <w:rsid w:val="00760137"/>
    <w:rsid w:val="00760B9B"/>
    <w:rsid w:val="00760E60"/>
    <w:rsid w:val="00761FA8"/>
    <w:rsid w:val="00764F68"/>
    <w:rsid w:val="0076548A"/>
    <w:rsid w:val="0076633B"/>
    <w:rsid w:val="00766C45"/>
    <w:rsid w:val="00766EEF"/>
    <w:rsid w:val="0077103D"/>
    <w:rsid w:val="00771FD7"/>
    <w:rsid w:val="007727A9"/>
    <w:rsid w:val="00773F90"/>
    <w:rsid w:val="007751F8"/>
    <w:rsid w:val="00775890"/>
    <w:rsid w:val="00776013"/>
    <w:rsid w:val="00776817"/>
    <w:rsid w:val="007854B1"/>
    <w:rsid w:val="00785C0E"/>
    <w:rsid w:val="007866D1"/>
    <w:rsid w:val="00786D80"/>
    <w:rsid w:val="00786F1C"/>
    <w:rsid w:val="007878BA"/>
    <w:rsid w:val="0079115A"/>
    <w:rsid w:val="00792A39"/>
    <w:rsid w:val="007931AF"/>
    <w:rsid w:val="0079378D"/>
    <w:rsid w:val="00794FED"/>
    <w:rsid w:val="00797D0F"/>
    <w:rsid w:val="007A0ACF"/>
    <w:rsid w:val="007A2836"/>
    <w:rsid w:val="007A3749"/>
    <w:rsid w:val="007A3D76"/>
    <w:rsid w:val="007A4576"/>
    <w:rsid w:val="007A5F19"/>
    <w:rsid w:val="007A6D21"/>
    <w:rsid w:val="007B15CE"/>
    <w:rsid w:val="007B163D"/>
    <w:rsid w:val="007B1C58"/>
    <w:rsid w:val="007B4621"/>
    <w:rsid w:val="007B6845"/>
    <w:rsid w:val="007B740F"/>
    <w:rsid w:val="007B77FB"/>
    <w:rsid w:val="007C1B61"/>
    <w:rsid w:val="007C31AE"/>
    <w:rsid w:val="007C3612"/>
    <w:rsid w:val="007C390A"/>
    <w:rsid w:val="007C4374"/>
    <w:rsid w:val="007C6BE6"/>
    <w:rsid w:val="007C7A1B"/>
    <w:rsid w:val="007C7D3A"/>
    <w:rsid w:val="007D0B2B"/>
    <w:rsid w:val="007D1029"/>
    <w:rsid w:val="007D41DF"/>
    <w:rsid w:val="007D498F"/>
    <w:rsid w:val="007D4C2D"/>
    <w:rsid w:val="007D5222"/>
    <w:rsid w:val="007D52F5"/>
    <w:rsid w:val="007D5795"/>
    <w:rsid w:val="007D5988"/>
    <w:rsid w:val="007D660D"/>
    <w:rsid w:val="007D7D59"/>
    <w:rsid w:val="007E0248"/>
    <w:rsid w:val="007E2EC8"/>
    <w:rsid w:val="007E348E"/>
    <w:rsid w:val="007E3635"/>
    <w:rsid w:val="007E4812"/>
    <w:rsid w:val="007E5260"/>
    <w:rsid w:val="007E6AAD"/>
    <w:rsid w:val="007F0179"/>
    <w:rsid w:val="007F0C55"/>
    <w:rsid w:val="007F19ED"/>
    <w:rsid w:val="007F2550"/>
    <w:rsid w:val="007F37F7"/>
    <w:rsid w:val="007F4F95"/>
    <w:rsid w:val="007F5797"/>
    <w:rsid w:val="007F63FF"/>
    <w:rsid w:val="007F6BEC"/>
    <w:rsid w:val="00800974"/>
    <w:rsid w:val="00803FEC"/>
    <w:rsid w:val="00804728"/>
    <w:rsid w:val="008060C5"/>
    <w:rsid w:val="008060CB"/>
    <w:rsid w:val="008101B9"/>
    <w:rsid w:val="008104B6"/>
    <w:rsid w:val="00810CCE"/>
    <w:rsid w:val="008132A4"/>
    <w:rsid w:val="00814948"/>
    <w:rsid w:val="00815385"/>
    <w:rsid w:val="008169E7"/>
    <w:rsid w:val="00816EF4"/>
    <w:rsid w:val="00821F44"/>
    <w:rsid w:val="008237E3"/>
    <w:rsid w:val="00825BC0"/>
    <w:rsid w:val="00826ADB"/>
    <w:rsid w:val="00827CAD"/>
    <w:rsid w:val="00830557"/>
    <w:rsid w:val="008342B3"/>
    <w:rsid w:val="008343BA"/>
    <w:rsid w:val="0083588A"/>
    <w:rsid w:val="0083675B"/>
    <w:rsid w:val="00836781"/>
    <w:rsid w:val="00840316"/>
    <w:rsid w:val="00840A86"/>
    <w:rsid w:val="00840DD8"/>
    <w:rsid w:val="008437A4"/>
    <w:rsid w:val="00844DCE"/>
    <w:rsid w:val="00845293"/>
    <w:rsid w:val="00847025"/>
    <w:rsid w:val="008476B3"/>
    <w:rsid w:val="00847928"/>
    <w:rsid w:val="00847E6B"/>
    <w:rsid w:val="008502D4"/>
    <w:rsid w:val="0085125B"/>
    <w:rsid w:val="00851644"/>
    <w:rsid w:val="00851CD7"/>
    <w:rsid w:val="008523B6"/>
    <w:rsid w:val="00852A0C"/>
    <w:rsid w:val="00852EAB"/>
    <w:rsid w:val="00856783"/>
    <w:rsid w:val="00861E39"/>
    <w:rsid w:val="0086228F"/>
    <w:rsid w:val="0086254F"/>
    <w:rsid w:val="00862D27"/>
    <w:rsid w:val="0086722D"/>
    <w:rsid w:val="008704A5"/>
    <w:rsid w:val="00871183"/>
    <w:rsid w:val="00872C69"/>
    <w:rsid w:val="00872E38"/>
    <w:rsid w:val="00873298"/>
    <w:rsid w:val="0087375B"/>
    <w:rsid w:val="00873F26"/>
    <w:rsid w:val="008778A1"/>
    <w:rsid w:val="00881BA5"/>
    <w:rsid w:val="0088282E"/>
    <w:rsid w:val="008830D8"/>
    <w:rsid w:val="008858E7"/>
    <w:rsid w:val="00890658"/>
    <w:rsid w:val="008926E3"/>
    <w:rsid w:val="00893C30"/>
    <w:rsid w:val="00896D42"/>
    <w:rsid w:val="00897078"/>
    <w:rsid w:val="00897D98"/>
    <w:rsid w:val="00897EBD"/>
    <w:rsid w:val="008A12D6"/>
    <w:rsid w:val="008A5BE2"/>
    <w:rsid w:val="008A71A1"/>
    <w:rsid w:val="008B1A1C"/>
    <w:rsid w:val="008B6125"/>
    <w:rsid w:val="008B6376"/>
    <w:rsid w:val="008B68A3"/>
    <w:rsid w:val="008C18CC"/>
    <w:rsid w:val="008C1B05"/>
    <w:rsid w:val="008C2170"/>
    <w:rsid w:val="008C38E9"/>
    <w:rsid w:val="008C46A5"/>
    <w:rsid w:val="008C5B5D"/>
    <w:rsid w:val="008C5F05"/>
    <w:rsid w:val="008C6AE9"/>
    <w:rsid w:val="008D2016"/>
    <w:rsid w:val="008D2511"/>
    <w:rsid w:val="008D3638"/>
    <w:rsid w:val="008E33AF"/>
    <w:rsid w:val="008E409E"/>
    <w:rsid w:val="008E4D1E"/>
    <w:rsid w:val="008E54C1"/>
    <w:rsid w:val="008F1197"/>
    <w:rsid w:val="008F1339"/>
    <w:rsid w:val="008F2A84"/>
    <w:rsid w:val="008F42F9"/>
    <w:rsid w:val="008F4D4F"/>
    <w:rsid w:val="008F50F7"/>
    <w:rsid w:val="008F6109"/>
    <w:rsid w:val="008F6241"/>
    <w:rsid w:val="008F785A"/>
    <w:rsid w:val="008F787C"/>
    <w:rsid w:val="008F793F"/>
    <w:rsid w:val="008F7DAD"/>
    <w:rsid w:val="00900713"/>
    <w:rsid w:val="00902B70"/>
    <w:rsid w:val="0090470B"/>
    <w:rsid w:val="009048EB"/>
    <w:rsid w:val="0090584D"/>
    <w:rsid w:val="00905AC9"/>
    <w:rsid w:val="009073F1"/>
    <w:rsid w:val="00907719"/>
    <w:rsid w:val="00910D83"/>
    <w:rsid w:val="00911F32"/>
    <w:rsid w:val="00912641"/>
    <w:rsid w:val="00912720"/>
    <w:rsid w:val="00913AA8"/>
    <w:rsid w:val="00915D92"/>
    <w:rsid w:val="009164D1"/>
    <w:rsid w:val="0091723B"/>
    <w:rsid w:val="0091729E"/>
    <w:rsid w:val="00917668"/>
    <w:rsid w:val="0091778F"/>
    <w:rsid w:val="00921E8C"/>
    <w:rsid w:val="00934F0C"/>
    <w:rsid w:val="00935F62"/>
    <w:rsid w:val="009366C0"/>
    <w:rsid w:val="00936F8A"/>
    <w:rsid w:val="0093758B"/>
    <w:rsid w:val="00937AC1"/>
    <w:rsid w:val="009448C5"/>
    <w:rsid w:val="0094704A"/>
    <w:rsid w:val="00950107"/>
    <w:rsid w:val="00954AE4"/>
    <w:rsid w:val="00955B5B"/>
    <w:rsid w:val="00955E9E"/>
    <w:rsid w:val="00957448"/>
    <w:rsid w:val="00961AEC"/>
    <w:rsid w:val="009654A9"/>
    <w:rsid w:val="00965E56"/>
    <w:rsid w:val="00966ADA"/>
    <w:rsid w:val="00966C07"/>
    <w:rsid w:val="009709EC"/>
    <w:rsid w:val="009724B5"/>
    <w:rsid w:val="0097307D"/>
    <w:rsid w:val="0097363D"/>
    <w:rsid w:val="00973829"/>
    <w:rsid w:val="0097490D"/>
    <w:rsid w:val="00975B53"/>
    <w:rsid w:val="00976FCD"/>
    <w:rsid w:val="00980043"/>
    <w:rsid w:val="00980B33"/>
    <w:rsid w:val="00984447"/>
    <w:rsid w:val="00984D07"/>
    <w:rsid w:val="00985F43"/>
    <w:rsid w:val="009864CA"/>
    <w:rsid w:val="00992401"/>
    <w:rsid w:val="0099269E"/>
    <w:rsid w:val="00992DE9"/>
    <w:rsid w:val="00993E8B"/>
    <w:rsid w:val="0099540C"/>
    <w:rsid w:val="00995478"/>
    <w:rsid w:val="0099561D"/>
    <w:rsid w:val="0099563D"/>
    <w:rsid w:val="00995979"/>
    <w:rsid w:val="0099602B"/>
    <w:rsid w:val="0099624A"/>
    <w:rsid w:val="009965F8"/>
    <w:rsid w:val="009970A9"/>
    <w:rsid w:val="00997E34"/>
    <w:rsid w:val="009A1167"/>
    <w:rsid w:val="009A15F0"/>
    <w:rsid w:val="009A1E2D"/>
    <w:rsid w:val="009B0A05"/>
    <w:rsid w:val="009B1CDD"/>
    <w:rsid w:val="009B6C48"/>
    <w:rsid w:val="009B7531"/>
    <w:rsid w:val="009C05B3"/>
    <w:rsid w:val="009C16ED"/>
    <w:rsid w:val="009C1BCA"/>
    <w:rsid w:val="009C28DA"/>
    <w:rsid w:val="009C324A"/>
    <w:rsid w:val="009C340B"/>
    <w:rsid w:val="009C533D"/>
    <w:rsid w:val="009C6052"/>
    <w:rsid w:val="009D09AD"/>
    <w:rsid w:val="009D1490"/>
    <w:rsid w:val="009D16FF"/>
    <w:rsid w:val="009D1ABE"/>
    <w:rsid w:val="009D37AA"/>
    <w:rsid w:val="009D3A80"/>
    <w:rsid w:val="009D40BD"/>
    <w:rsid w:val="009D53CF"/>
    <w:rsid w:val="009D6EF9"/>
    <w:rsid w:val="009D6F7A"/>
    <w:rsid w:val="009E025C"/>
    <w:rsid w:val="009E234B"/>
    <w:rsid w:val="009E289D"/>
    <w:rsid w:val="009E2C24"/>
    <w:rsid w:val="009E4891"/>
    <w:rsid w:val="009E581C"/>
    <w:rsid w:val="009E5AEC"/>
    <w:rsid w:val="009E6F42"/>
    <w:rsid w:val="009E73A6"/>
    <w:rsid w:val="009F2C82"/>
    <w:rsid w:val="009F2CA8"/>
    <w:rsid w:val="009F6CE3"/>
    <w:rsid w:val="009F71B6"/>
    <w:rsid w:val="00A0056D"/>
    <w:rsid w:val="00A00769"/>
    <w:rsid w:val="00A00B97"/>
    <w:rsid w:val="00A03030"/>
    <w:rsid w:val="00A033A0"/>
    <w:rsid w:val="00A03D8A"/>
    <w:rsid w:val="00A0452A"/>
    <w:rsid w:val="00A048BC"/>
    <w:rsid w:val="00A05AB0"/>
    <w:rsid w:val="00A07D93"/>
    <w:rsid w:val="00A14641"/>
    <w:rsid w:val="00A17018"/>
    <w:rsid w:val="00A172B0"/>
    <w:rsid w:val="00A17B36"/>
    <w:rsid w:val="00A222DF"/>
    <w:rsid w:val="00A2352D"/>
    <w:rsid w:val="00A236B8"/>
    <w:rsid w:val="00A25EC9"/>
    <w:rsid w:val="00A26E04"/>
    <w:rsid w:val="00A30BA1"/>
    <w:rsid w:val="00A31620"/>
    <w:rsid w:val="00A316CC"/>
    <w:rsid w:val="00A35010"/>
    <w:rsid w:val="00A37F1C"/>
    <w:rsid w:val="00A405F7"/>
    <w:rsid w:val="00A41684"/>
    <w:rsid w:val="00A41DC2"/>
    <w:rsid w:val="00A42874"/>
    <w:rsid w:val="00A4332C"/>
    <w:rsid w:val="00A45EF1"/>
    <w:rsid w:val="00A4745E"/>
    <w:rsid w:val="00A51B50"/>
    <w:rsid w:val="00A51C8D"/>
    <w:rsid w:val="00A533B1"/>
    <w:rsid w:val="00A53EC2"/>
    <w:rsid w:val="00A55929"/>
    <w:rsid w:val="00A57F21"/>
    <w:rsid w:val="00A604AB"/>
    <w:rsid w:val="00A62385"/>
    <w:rsid w:val="00A62674"/>
    <w:rsid w:val="00A62B52"/>
    <w:rsid w:val="00A62F4B"/>
    <w:rsid w:val="00A62F51"/>
    <w:rsid w:val="00A646F3"/>
    <w:rsid w:val="00A64D0B"/>
    <w:rsid w:val="00A764EB"/>
    <w:rsid w:val="00A7680D"/>
    <w:rsid w:val="00A805B3"/>
    <w:rsid w:val="00A81A1F"/>
    <w:rsid w:val="00A826F3"/>
    <w:rsid w:val="00A8323C"/>
    <w:rsid w:val="00A832D2"/>
    <w:rsid w:val="00A84EBE"/>
    <w:rsid w:val="00A8583E"/>
    <w:rsid w:val="00A86A76"/>
    <w:rsid w:val="00A87C49"/>
    <w:rsid w:val="00A90545"/>
    <w:rsid w:val="00A91528"/>
    <w:rsid w:val="00A944EF"/>
    <w:rsid w:val="00A95048"/>
    <w:rsid w:val="00A95FFF"/>
    <w:rsid w:val="00A964D7"/>
    <w:rsid w:val="00AA00BE"/>
    <w:rsid w:val="00AA0AD0"/>
    <w:rsid w:val="00AA0C19"/>
    <w:rsid w:val="00AA15AA"/>
    <w:rsid w:val="00AA67D5"/>
    <w:rsid w:val="00AB1283"/>
    <w:rsid w:val="00AB3F51"/>
    <w:rsid w:val="00AB44BB"/>
    <w:rsid w:val="00AB5785"/>
    <w:rsid w:val="00AB684C"/>
    <w:rsid w:val="00AB6DEA"/>
    <w:rsid w:val="00AB76E0"/>
    <w:rsid w:val="00AB7A19"/>
    <w:rsid w:val="00AB7A71"/>
    <w:rsid w:val="00AC1562"/>
    <w:rsid w:val="00AC2156"/>
    <w:rsid w:val="00AC2852"/>
    <w:rsid w:val="00AC420B"/>
    <w:rsid w:val="00AC54AE"/>
    <w:rsid w:val="00AC570B"/>
    <w:rsid w:val="00AC6A9A"/>
    <w:rsid w:val="00AD0BA7"/>
    <w:rsid w:val="00AD1D25"/>
    <w:rsid w:val="00AD39AF"/>
    <w:rsid w:val="00AD441C"/>
    <w:rsid w:val="00AD4CEA"/>
    <w:rsid w:val="00AD667B"/>
    <w:rsid w:val="00AE0574"/>
    <w:rsid w:val="00AE0ACF"/>
    <w:rsid w:val="00AE1865"/>
    <w:rsid w:val="00AE2397"/>
    <w:rsid w:val="00AE2755"/>
    <w:rsid w:val="00AE4114"/>
    <w:rsid w:val="00AE5499"/>
    <w:rsid w:val="00AE5E1D"/>
    <w:rsid w:val="00AE60A6"/>
    <w:rsid w:val="00AF0340"/>
    <w:rsid w:val="00AF1145"/>
    <w:rsid w:val="00AF3FFE"/>
    <w:rsid w:val="00B03ED6"/>
    <w:rsid w:val="00B1220C"/>
    <w:rsid w:val="00B14763"/>
    <w:rsid w:val="00B16A4B"/>
    <w:rsid w:val="00B16C2A"/>
    <w:rsid w:val="00B201D9"/>
    <w:rsid w:val="00B21DA1"/>
    <w:rsid w:val="00B2252B"/>
    <w:rsid w:val="00B22C09"/>
    <w:rsid w:val="00B2326E"/>
    <w:rsid w:val="00B23282"/>
    <w:rsid w:val="00B24679"/>
    <w:rsid w:val="00B253AD"/>
    <w:rsid w:val="00B25550"/>
    <w:rsid w:val="00B26EAA"/>
    <w:rsid w:val="00B27147"/>
    <w:rsid w:val="00B30845"/>
    <w:rsid w:val="00B32619"/>
    <w:rsid w:val="00B3330F"/>
    <w:rsid w:val="00B33EEA"/>
    <w:rsid w:val="00B3428D"/>
    <w:rsid w:val="00B3456C"/>
    <w:rsid w:val="00B401A1"/>
    <w:rsid w:val="00B436C4"/>
    <w:rsid w:val="00B43825"/>
    <w:rsid w:val="00B449C8"/>
    <w:rsid w:val="00B46168"/>
    <w:rsid w:val="00B4671D"/>
    <w:rsid w:val="00B46A91"/>
    <w:rsid w:val="00B47AAD"/>
    <w:rsid w:val="00B50928"/>
    <w:rsid w:val="00B51C66"/>
    <w:rsid w:val="00B51CBC"/>
    <w:rsid w:val="00B5269C"/>
    <w:rsid w:val="00B537E3"/>
    <w:rsid w:val="00B547E5"/>
    <w:rsid w:val="00B54ABA"/>
    <w:rsid w:val="00B54D94"/>
    <w:rsid w:val="00B54FCB"/>
    <w:rsid w:val="00B5730D"/>
    <w:rsid w:val="00B57934"/>
    <w:rsid w:val="00B60EE5"/>
    <w:rsid w:val="00B6114C"/>
    <w:rsid w:val="00B646A6"/>
    <w:rsid w:val="00B64AF3"/>
    <w:rsid w:val="00B65CAC"/>
    <w:rsid w:val="00B70CAF"/>
    <w:rsid w:val="00B71936"/>
    <w:rsid w:val="00B77BEE"/>
    <w:rsid w:val="00B80931"/>
    <w:rsid w:val="00B80A7A"/>
    <w:rsid w:val="00B816C6"/>
    <w:rsid w:val="00B837E5"/>
    <w:rsid w:val="00B861E9"/>
    <w:rsid w:val="00B86213"/>
    <w:rsid w:val="00B86E33"/>
    <w:rsid w:val="00B87466"/>
    <w:rsid w:val="00B915F2"/>
    <w:rsid w:val="00B91DB4"/>
    <w:rsid w:val="00B91E27"/>
    <w:rsid w:val="00B947FF"/>
    <w:rsid w:val="00B94E92"/>
    <w:rsid w:val="00BA191D"/>
    <w:rsid w:val="00BA32A7"/>
    <w:rsid w:val="00BA3BEF"/>
    <w:rsid w:val="00BA4349"/>
    <w:rsid w:val="00BA44E0"/>
    <w:rsid w:val="00BA65E9"/>
    <w:rsid w:val="00BA6E0E"/>
    <w:rsid w:val="00BB383E"/>
    <w:rsid w:val="00BB3F62"/>
    <w:rsid w:val="00BB5CBC"/>
    <w:rsid w:val="00BC195E"/>
    <w:rsid w:val="00BC2059"/>
    <w:rsid w:val="00BC379A"/>
    <w:rsid w:val="00BC391C"/>
    <w:rsid w:val="00BC5FCD"/>
    <w:rsid w:val="00BD2435"/>
    <w:rsid w:val="00BD3099"/>
    <w:rsid w:val="00BD47BD"/>
    <w:rsid w:val="00BD4A7D"/>
    <w:rsid w:val="00BD4B74"/>
    <w:rsid w:val="00BD4FEB"/>
    <w:rsid w:val="00BD5552"/>
    <w:rsid w:val="00BD6287"/>
    <w:rsid w:val="00BE11D7"/>
    <w:rsid w:val="00BE121A"/>
    <w:rsid w:val="00BE3346"/>
    <w:rsid w:val="00BE3730"/>
    <w:rsid w:val="00BE4FDF"/>
    <w:rsid w:val="00BE5148"/>
    <w:rsid w:val="00BE7700"/>
    <w:rsid w:val="00BF0DD7"/>
    <w:rsid w:val="00BF6657"/>
    <w:rsid w:val="00BF666B"/>
    <w:rsid w:val="00BF698E"/>
    <w:rsid w:val="00BF6E43"/>
    <w:rsid w:val="00BF7F52"/>
    <w:rsid w:val="00C00170"/>
    <w:rsid w:val="00C01CC8"/>
    <w:rsid w:val="00C02396"/>
    <w:rsid w:val="00C02D44"/>
    <w:rsid w:val="00C03272"/>
    <w:rsid w:val="00C0399A"/>
    <w:rsid w:val="00C040D0"/>
    <w:rsid w:val="00C04734"/>
    <w:rsid w:val="00C06193"/>
    <w:rsid w:val="00C06200"/>
    <w:rsid w:val="00C154EE"/>
    <w:rsid w:val="00C16B44"/>
    <w:rsid w:val="00C16B4F"/>
    <w:rsid w:val="00C200DA"/>
    <w:rsid w:val="00C21964"/>
    <w:rsid w:val="00C21C56"/>
    <w:rsid w:val="00C22200"/>
    <w:rsid w:val="00C24A85"/>
    <w:rsid w:val="00C25CE7"/>
    <w:rsid w:val="00C2685A"/>
    <w:rsid w:val="00C274C1"/>
    <w:rsid w:val="00C27940"/>
    <w:rsid w:val="00C31F8D"/>
    <w:rsid w:val="00C321C4"/>
    <w:rsid w:val="00C37E31"/>
    <w:rsid w:val="00C40DFC"/>
    <w:rsid w:val="00C415DA"/>
    <w:rsid w:val="00C42D28"/>
    <w:rsid w:val="00C43F7F"/>
    <w:rsid w:val="00C47EAC"/>
    <w:rsid w:val="00C507D2"/>
    <w:rsid w:val="00C536A7"/>
    <w:rsid w:val="00C5380F"/>
    <w:rsid w:val="00C53A2E"/>
    <w:rsid w:val="00C53B90"/>
    <w:rsid w:val="00C53DF6"/>
    <w:rsid w:val="00C555D5"/>
    <w:rsid w:val="00C55891"/>
    <w:rsid w:val="00C56E6C"/>
    <w:rsid w:val="00C62A5B"/>
    <w:rsid w:val="00C63482"/>
    <w:rsid w:val="00C63FB8"/>
    <w:rsid w:val="00C64D65"/>
    <w:rsid w:val="00C65EF1"/>
    <w:rsid w:val="00C71C92"/>
    <w:rsid w:val="00C721D5"/>
    <w:rsid w:val="00C7293A"/>
    <w:rsid w:val="00C72A98"/>
    <w:rsid w:val="00C72B64"/>
    <w:rsid w:val="00C72D73"/>
    <w:rsid w:val="00C73011"/>
    <w:rsid w:val="00C742D3"/>
    <w:rsid w:val="00C77715"/>
    <w:rsid w:val="00C77CF7"/>
    <w:rsid w:val="00C802B9"/>
    <w:rsid w:val="00C83C0B"/>
    <w:rsid w:val="00C842A2"/>
    <w:rsid w:val="00C84ED2"/>
    <w:rsid w:val="00C85651"/>
    <w:rsid w:val="00C921BE"/>
    <w:rsid w:val="00C92EB5"/>
    <w:rsid w:val="00C951D0"/>
    <w:rsid w:val="00C971FD"/>
    <w:rsid w:val="00CA269D"/>
    <w:rsid w:val="00CA3A66"/>
    <w:rsid w:val="00CA4A24"/>
    <w:rsid w:val="00CA6D1D"/>
    <w:rsid w:val="00CB0BFC"/>
    <w:rsid w:val="00CB1E42"/>
    <w:rsid w:val="00CB3D91"/>
    <w:rsid w:val="00CB40E9"/>
    <w:rsid w:val="00CB443A"/>
    <w:rsid w:val="00CB48C8"/>
    <w:rsid w:val="00CB5F92"/>
    <w:rsid w:val="00CB6D87"/>
    <w:rsid w:val="00CB6F43"/>
    <w:rsid w:val="00CB7EEF"/>
    <w:rsid w:val="00CC01A0"/>
    <w:rsid w:val="00CC1D60"/>
    <w:rsid w:val="00CC22BC"/>
    <w:rsid w:val="00CC2B5E"/>
    <w:rsid w:val="00CC36B7"/>
    <w:rsid w:val="00CC3F80"/>
    <w:rsid w:val="00CC7FB2"/>
    <w:rsid w:val="00CD0856"/>
    <w:rsid w:val="00CD0CBF"/>
    <w:rsid w:val="00CD2EEE"/>
    <w:rsid w:val="00CD3DC1"/>
    <w:rsid w:val="00CD589E"/>
    <w:rsid w:val="00CD630A"/>
    <w:rsid w:val="00CD7209"/>
    <w:rsid w:val="00CD7964"/>
    <w:rsid w:val="00CE0EEF"/>
    <w:rsid w:val="00CE16F2"/>
    <w:rsid w:val="00CE47A4"/>
    <w:rsid w:val="00CE6C65"/>
    <w:rsid w:val="00CF0EAA"/>
    <w:rsid w:val="00CF1FA0"/>
    <w:rsid w:val="00CF3410"/>
    <w:rsid w:val="00CF3BBD"/>
    <w:rsid w:val="00CF4058"/>
    <w:rsid w:val="00CF4885"/>
    <w:rsid w:val="00D00187"/>
    <w:rsid w:val="00D00F49"/>
    <w:rsid w:val="00D0111A"/>
    <w:rsid w:val="00D01214"/>
    <w:rsid w:val="00D01414"/>
    <w:rsid w:val="00D01DEB"/>
    <w:rsid w:val="00D02B76"/>
    <w:rsid w:val="00D0425D"/>
    <w:rsid w:val="00D0478D"/>
    <w:rsid w:val="00D06177"/>
    <w:rsid w:val="00D115C3"/>
    <w:rsid w:val="00D11888"/>
    <w:rsid w:val="00D11F26"/>
    <w:rsid w:val="00D14735"/>
    <w:rsid w:val="00D14BA4"/>
    <w:rsid w:val="00D15267"/>
    <w:rsid w:val="00D220D1"/>
    <w:rsid w:val="00D223D0"/>
    <w:rsid w:val="00D256EC"/>
    <w:rsid w:val="00D25D78"/>
    <w:rsid w:val="00D2622D"/>
    <w:rsid w:val="00D300E2"/>
    <w:rsid w:val="00D32C9A"/>
    <w:rsid w:val="00D32DCB"/>
    <w:rsid w:val="00D347EB"/>
    <w:rsid w:val="00D34C5F"/>
    <w:rsid w:val="00D35AA6"/>
    <w:rsid w:val="00D407D1"/>
    <w:rsid w:val="00D41A84"/>
    <w:rsid w:val="00D42986"/>
    <w:rsid w:val="00D42A93"/>
    <w:rsid w:val="00D43631"/>
    <w:rsid w:val="00D4414C"/>
    <w:rsid w:val="00D45C71"/>
    <w:rsid w:val="00D46914"/>
    <w:rsid w:val="00D46EC2"/>
    <w:rsid w:val="00D4711E"/>
    <w:rsid w:val="00D475D8"/>
    <w:rsid w:val="00D47853"/>
    <w:rsid w:val="00D50DAF"/>
    <w:rsid w:val="00D51EE7"/>
    <w:rsid w:val="00D53A81"/>
    <w:rsid w:val="00D54C6E"/>
    <w:rsid w:val="00D558A2"/>
    <w:rsid w:val="00D55F0A"/>
    <w:rsid w:val="00D56BD1"/>
    <w:rsid w:val="00D5729B"/>
    <w:rsid w:val="00D60133"/>
    <w:rsid w:val="00D60A6E"/>
    <w:rsid w:val="00D63341"/>
    <w:rsid w:val="00D641B8"/>
    <w:rsid w:val="00D6433A"/>
    <w:rsid w:val="00D64BCE"/>
    <w:rsid w:val="00D65762"/>
    <w:rsid w:val="00D66225"/>
    <w:rsid w:val="00D66ABB"/>
    <w:rsid w:val="00D66D7A"/>
    <w:rsid w:val="00D703C1"/>
    <w:rsid w:val="00D7097D"/>
    <w:rsid w:val="00D73929"/>
    <w:rsid w:val="00D73DCD"/>
    <w:rsid w:val="00D7539B"/>
    <w:rsid w:val="00D75C85"/>
    <w:rsid w:val="00D77C12"/>
    <w:rsid w:val="00D81875"/>
    <w:rsid w:val="00D822DF"/>
    <w:rsid w:val="00D827E1"/>
    <w:rsid w:val="00D82CA2"/>
    <w:rsid w:val="00D834EF"/>
    <w:rsid w:val="00D835CB"/>
    <w:rsid w:val="00D906D4"/>
    <w:rsid w:val="00D9095A"/>
    <w:rsid w:val="00D90C85"/>
    <w:rsid w:val="00D92109"/>
    <w:rsid w:val="00D94334"/>
    <w:rsid w:val="00D95058"/>
    <w:rsid w:val="00D95673"/>
    <w:rsid w:val="00DA173B"/>
    <w:rsid w:val="00DA210B"/>
    <w:rsid w:val="00DA2631"/>
    <w:rsid w:val="00DA27D7"/>
    <w:rsid w:val="00DA27DB"/>
    <w:rsid w:val="00DA2F38"/>
    <w:rsid w:val="00DA445A"/>
    <w:rsid w:val="00DA5858"/>
    <w:rsid w:val="00DA5931"/>
    <w:rsid w:val="00DA64C8"/>
    <w:rsid w:val="00DA67FB"/>
    <w:rsid w:val="00DA6B23"/>
    <w:rsid w:val="00DB185F"/>
    <w:rsid w:val="00DB188D"/>
    <w:rsid w:val="00DB2AF5"/>
    <w:rsid w:val="00DB48B3"/>
    <w:rsid w:val="00DB5250"/>
    <w:rsid w:val="00DB5D0B"/>
    <w:rsid w:val="00DB5D80"/>
    <w:rsid w:val="00DB6D4B"/>
    <w:rsid w:val="00DB7098"/>
    <w:rsid w:val="00DC009B"/>
    <w:rsid w:val="00DC05B2"/>
    <w:rsid w:val="00DC092E"/>
    <w:rsid w:val="00DC3CB2"/>
    <w:rsid w:val="00DC5A22"/>
    <w:rsid w:val="00DC6500"/>
    <w:rsid w:val="00DC6868"/>
    <w:rsid w:val="00DD2F47"/>
    <w:rsid w:val="00DD37D7"/>
    <w:rsid w:val="00DD40DA"/>
    <w:rsid w:val="00DD4BE3"/>
    <w:rsid w:val="00DD6DFC"/>
    <w:rsid w:val="00DD77E1"/>
    <w:rsid w:val="00DD7FB2"/>
    <w:rsid w:val="00DE0F92"/>
    <w:rsid w:val="00DE331B"/>
    <w:rsid w:val="00DE5588"/>
    <w:rsid w:val="00DE6017"/>
    <w:rsid w:val="00DE736A"/>
    <w:rsid w:val="00DE7672"/>
    <w:rsid w:val="00DF0803"/>
    <w:rsid w:val="00DF1538"/>
    <w:rsid w:val="00DF1F43"/>
    <w:rsid w:val="00DF38A5"/>
    <w:rsid w:val="00DF6DE5"/>
    <w:rsid w:val="00DF7146"/>
    <w:rsid w:val="00E007FB"/>
    <w:rsid w:val="00E01B31"/>
    <w:rsid w:val="00E0233D"/>
    <w:rsid w:val="00E02A8C"/>
    <w:rsid w:val="00E03385"/>
    <w:rsid w:val="00E07DCD"/>
    <w:rsid w:val="00E10BD6"/>
    <w:rsid w:val="00E1318F"/>
    <w:rsid w:val="00E13F36"/>
    <w:rsid w:val="00E1596A"/>
    <w:rsid w:val="00E15E7C"/>
    <w:rsid w:val="00E16302"/>
    <w:rsid w:val="00E17575"/>
    <w:rsid w:val="00E20245"/>
    <w:rsid w:val="00E2027F"/>
    <w:rsid w:val="00E22CF8"/>
    <w:rsid w:val="00E234DE"/>
    <w:rsid w:val="00E23C0F"/>
    <w:rsid w:val="00E24CDF"/>
    <w:rsid w:val="00E254CB"/>
    <w:rsid w:val="00E25534"/>
    <w:rsid w:val="00E25D21"/>
    <w:rsid w:val="00E26667"/>
    <w:rsid w:val="00E301DF"/>
    <w:rsid w:val="00E319F2"/>
    <w:rsid w:val="00E32776"/>
    <w:rsid w:val="00E3589E"/>
    <w:rsid w:val="00E377D0"/>
    <w:rsid w:val="00E443BD"/>
    <w:rsid w:val="00E449F7"/>
    <w:rsid w:val="00E45476"/>
    <w:rsid w:val="00E46326"/>
    <w:rsid w:val="00E46D62"/>
    <w:rsid w:val="00E5050F"/>
    <w:rsid w:val="00E513C9"/>
    <w:rsid w:val="00E53D71"/>
    <w:rsid w:val="00E542A7"/>
    <w:rsid w:val="00E55056"/>
    <w:rsid w:val="00E560A3"/>
    <w:rsid w:val="00E567B2"/>
    <w:rsid w:val="00E56EC9"/>
    <w:rsid w:val="00E5755C"/>
    <w:rsid w:val="00E65802"/>
    <w:rsid w:val="00E66638"/>
    <w:rsid w:val="00E66742"/>
    <w:rsid w:val="00E7230C"/>
    <w:rsid w:val="00E77328"/>
    <w:rsid w:val="00E804A6"/>
    <w:rsid w:val="00E804EA"/>
    <w:rsid w:val="00E8050B"/>
    <w:rsid w:val="00E8069F"/>
    <w:rsid w:val="00E80923"/>
    <w:rsid w:val="00E80C86"/>
    <w:rsid w:val="00E81CE4"/>
    <w:rsid w:val="00E81F67"/>
    <w:rsid w:val="00E82803"/>
    <w:rsid w:val="00E84812"/>
    <w:rsid w:val="00E90BEA"/>
    <w:rsid w:val="00E911B0"/>
    <w:rsid w:val="00E91587"/>
    <w:rsid w:val="00E92DA0"/>
    <w:rsid w:val="00E93196"/>
    <w:rsid w:val="00E93666"/>
    <w:rsid w:val="00E95FC7"/>
    <w:rsid w:val="00E96B1E"/>
    <w:rsid w:val="00E97A56"/>
    <w:rsid w:val="00EA07BF"/>
    <w:rsid w:val="00EA0B9B"/>
    <w:rsid w:val="00EA0E48"/>
    <w:rsid w:val="00EA2C58"/>
    <w:rsid w:val="00EA2F26"/>
    <w:rsid w:val="00EA3B75"/>
    <w:rsid w:val="00EA59A5"/>
    <w:rsid w:val="00EA7EE3"/>
    <w:rsid w:val="00EB279E"/>
    <w:rsid w:val="00EB39D6"/>
    <w:rsid w:val="00EC357F"/>
    <w:rsid w:val="00EC5EB2"/>
    <w:rsid w:val="00EC6A41"/>
    <w:rsid w:val="00EC6F84"/>
    <w:rsid w:val="00ED0A5B"/>
    <w:rsid w:val="00ED1A5E"/>
    <w:rsid w:val="00ED1C35"/>
    <w:rsid w:val="00ED2683"/>
    <w:rsid w:val="00ED2C61"/>
    <w:rsid w:val="00ED2DE5"/>
    <w:rsid w:val="00ED34F2"/>
    <w:rsid w:val="00ED39A3"/>
    <w:rsid w:val="00ED5ECE"/>
    <w:rsid w:val="00ED607C"/>
    <w:rsid w:val="00ED61FB"/>
    <w:rsid w:val="00ED6F0A"/>
    <w:rsid w:val="00EE0C36"/>
    <w:rsid w:val="00EE25CC"/>
    <w:rsid w:val="00EE2754"/>
    <w:rsid w:val="00EE31CE"/>
    <w:rsid w:val="00EE379D"/>
    <w:rsid w:val="00EE46B3"/>
    <w:rsid w:val="00EE5628"/>
    <w:rsid w:val="00EE6084"/>
    <w:rsid w:val="00EE6831"/>
    <w:rsid w:val="00EE6B08"/>
    <w:rsid w:val="00EF027E"/>
    <w:rsid w:val="00EF0345"/>
    <w:rsid w:val="00EF15E2"/>
    <w:rsid w:val="00EF2601"/>
    <w:rsid w:val="00EF6716"/>
    <w:rsid w:val="00EF6CF9"/>
    <w:rsid w:val="00EF7F4C"/>
    <w:rsid w:val="00F00D92"/>
    <w:rsid w:val="00F01223"/>
    <w:rsid w:val="00F02091"/>
    <w:rsid w:val="00F05DCD"/>
    <w:rsid w:val="00F07A6B"/>
    <w:rsid w:val="00F07A83"/>
    <w:rsid w:val="00F1099B"/>
    <w:rsid w:val="00F116AF"/>
    <w:rsid w:val="00F12600"/>
    <w:rsid w:val="00F13E81"/>
    <w:rsid w:val="00F16005"/>
    <w:rsid w:val="00F16851"/>
    <w:rsid w:val="00F1739E"/>
    <w:rsid w:val="00F17A08"/>
    <w:rsid w:val="00F21FA7"/>
    <w:rsid w:val="00F26A79"/>
    <w:rsid w:val="00F26D88"/>
    <w:rsid w:val="00F27093"/>
    <w:rsid w:val="00F30B7F"/>
    <w:rsid w:val="00F315C4"/>
    <w:rsid w:val="00F337B3"/>
    <w:rsid w:val="00F350A6"/>
    <w:rsid w:val="00F3785A"/>
    <w:rsid w:val="00F4087F"/>
    <w:rsid w:val="00F41542"/>
    <w:rsid w:val="00F41595"/>
    <w:rsid w:val="00F42BAF"/>
    <w:rsid w:val="00F42FCA"/>
    <w:rsid w:val="00F51615"/>
    <w:rsid w:val="00F525E6"/>
    <w:rsid w:val="00F548B7"/>
    <w:rsid w:val="00F55317"/>
    <w:rsid w:val="00F5603F"/>
    <w:rsid w:val="00F56110"/>
    <w:rsid w:val="00F56F62"/>
    <w:rsid w:val="00F573FB"/>
    <w:rsid w:val="00F609DB"/>
    <w:rsid w:val="00F62FA2"/>
    <w:rsid w:val="00F63973"/>
    <w:rsid w:val="00F64767"/>
    <w:rsid w:val="00F64B92"/>
    <w:rsid w:val="00F660B7"/>
    <w:rsid w:val="00F67867"/>
    <w:rsid w:val="00F67EBB"/>
    <w:rsid w:val="00F71207"/>
    <w:rsid w:val="00F7197D"/>
    <w:rsid w:val="00F743BC"/>
    <w:rsid w:val="00F766B8"/>
    <w:rsid w:val="00F770D4"/>
    <w:rsid w:val="00F77266"/>
    <w:rsid w:val="00F77545"/>
    <w:rsid w:val="00F77EE4"/>
    <w:rsid w:val="00F80E36"/>
    <w:rsid w:val="00F81840"/>
    <w:rsid w:val="00F83BB6"/>
    <w:rsid w:val="00F83F95"/>
    <w:rsid w:val="00F8479D"/>
    <w:rsid w:val="00F859E6"/>
    <w:rsid w:val="00F8789C"/>
    <w:rsid w:val="00F91D52"/>
    <w:rsid w:val="00F92288"/>
    <w:rsid w:val="00F923F2"/>
    <w:rsid w:val="00F9312C"/>
    <w:rsid w:val="00F93C16"/>
    <w:rsid w:val="00F95493"/>
    <w:rsid w:val="00F968E9"/>
    <w:rsid w:val="00F9716C"/>
    <w:rsid w:val="00FA13AB"/>
    <w:rsid w:val="00FA2D6E"/>
    <w:rsid w:val="00FB126D"/>
    <w:rsid w:val="00FB30E3"/>
    <w:rsid w:val="00FB4718"/>
    <w:rsid w:val="00FB4D47"/>
    <w:rsid w:val="00FB547C"/>
    <w:rsid w:val="00FB56CE"/>
    <w:rsid w:val="00FB79DA"/>
    <w:rsid w:val="00FC09CD"/>
    <w:rsid w:val="00FC1580"/>
    <w:rsid w:val="00FC1AC2"/>
    <w:rsid w:val="00FC29BD"/>
    <w:rsid w:val="00FC3406"/>
    <w:rsid w:val="00FD0213"/>
    <w:rsid w:val="00FD1D7A"/>
    <w:rsid w:val="00FD6193"/>
    <w:rsid w:val="00FD6BB7"/>
    <w:rsid w:val="00FE2414"/>
    <w:rsid w:val="00FE2EC3"/>
    <w:rsid w:val="00FE4694"/>
    <w:rsid w:val="00FE4D3A"/>
    <w:rsid w:val="00FE7435"/>
    <w:rsid w:val="00FE7668"/>
    <w:rsid w:val="00FF009B"/>
    <w:rsid w:val="00FF06FB"/>
    <w:rsid w:val="00FF14FC"/>
    <w:rsid w:val="00FF23DC"/>
    <w:rsid w:val="00FF570D"/>
    <w:rsid w:val="00FF7803"/>
    <w:rsid w:val="017BFEE8"/>
    <w:rsid w:val="05890BD5"/>
    <w:rsid w:val="05F9556A"/>
    <w:rsid w:val="159349BA"/>
    <w:rsid w:val="1D9C74D5"/>
    <w:rsid w:val="4E828B84"/>
    <w:rsid w:val="53B12F43"/>
    <w:rsid w:val="5570DC11"/>
    <w:rsid w:val="55A9813F"/>
    <w:rsid w:val="5A25E0E9"/>
    <w:rsid w:val="5F022DC7"/>
    <w:rsid w:val="6990EE76"/>
    <w:rsid w:val="6B44B356"/>
    <w:rsid w:val="6EA0B8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40EE"/>
  <w15:chartTrackingRefBased/>
  <w15:docId w15:val="{487959FB-E693-4A3D-8239-2AD90A78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PRI Body"/>
    <w:uiPriority w:val="5"/>
    <w:qFormat/>
    <w:rsid w:val="002B2797"/>
    <w:pPr>
      <w:spacing w:after="0" w:line="312" w:lineRule="auto"/>
    </w:pPr>
    <w:rPr>
      <w:rFonts w:ascii="Arial" w:eastAsia="MS PGothic" w:hAnsi="Arial" w:cs="Times New Roman"/>
      <w:kern w:val="0"/>
      <w:sz w:val="20"/>
      <w:szCs w:val="20"/>
      <w:lang w:eastAsia="en-US"/>
      <w14:ligatures w14:val="none"/>
    </w:rPr>
  </w:style>
  <w:style w:type="paragraph" w:styleId="Heading1">
    <w:name w:val="heading 1"/>
    <w:aliases w:val="Section title"/>
    <w:basedOn w:val="Normal"/>
    <w:next w:val="Normal"/>
    <w:link w:val="Heading1Char"/>
    <w:uiPriority w:val="1"/>
    <w:qFormat/>
    <w:rsid w:val="002B2797"/>
    <w:pPr>
      <w:keepNext/>
      <w:keepLines/>
      <w:spacing w:before="240"/>
      <w:outlineLvl w:val="0"/>
    </w:pPr>
    <w:rPr>
      <w:rFonts w:eastAsiaTheme="majorEastAsia" w:cstheme="majorBidi"/>
      <w:caps/>
      <w:color w:val="0F4761" w:themeColor="accent1" w:themeShade="BF"/>
      <w:sz w:val="40"/>
      <w:szCs w:val="32"/>
    </w:rPr>
  </w:style>
  <w:style w:type="paragraph" w:styleId="Heading2">
    <w:name w:val="heading 2"/>
    <w:aliases w:val="SubHeading 1"/>
    <w:basedOn w:val="Normal"/>
    <w:next w:val="Normal"/>
    <w:link w:val="Heading2Char"/>
    <w:uiPriority w:val="2"/>
    <w:qFormat/>
    <w:rsid w:val="002B2797"/>
    <w:pPr>
      <w:keepNext/>
      <w:keepLines/>
      <w:spacing w:before="240" w:after="120"/>
      <w:outlineLvl w:val="1"/>
    </w:pPr>
    <w:rPr>
      <w:rFonts w:eastAsiaTheme="majorEastAsia" w:cstheme="majorBidi"/>
      <w:b/>
      <w:caps/>
      <w:color w:val="00B0F0"/>
      <w:sz w:val="28"/>
      <w:szCs w:val="26"/>
    </w:rPr>
  </w:style>
  <w:style w:type="paragraph" w:styleId="Heading3">
    <w:name w:val="heading 3"/>
    <w:aliases w:val="Sub-Sub heading,PRI Heading 3"/>
    <w:basedOn w:val="Normal"/>
    <w:next w:val="Normal"/>
    <w:link w:val="Heading3Char"/>
    <w:uiPriority w:val="3"/>
    <w:qFormat/>
    <w:rsid w:val="002B2797"/>
    <w:pPr>
      <w:keepNext/>
      <w:keepLines/>
      <w:spacing w:before="40"/>
      <w:ind w:left="720" w:hanging="720"/>
      <w:outlineLvl w:val="2"/>
    </w:pPr>
    <w:rPr>
      <w:rFonts w:eastAsiaTheme="majorEastAsia" w:cstheme="majorBidi"/>
      <w:b/>
      <w:caps/>
      <w:color w:val="0070C0"/>
      <w:sz w:val="24"/>
      <w:szCs w:val="24"/>
    </w:rPr>
  </w:style>
  <w:style w:type="paragraph" w:styleId="Heading4">
    <w:name w:val="heading 4"/>
    <w:aliases w:val="Heading #3"/>
    <w:basedOn w:val="Normal"/>
    <w:next w:val="Normal"/>
    <w:link w:val="Heading4Char"/>
    <w:uiPriority w:val="5"/>
    <w:qFormat/>
    <w:rsid w:val="002B2797"/>
    <w:pPr>
      <w:keepNext/>
      <w:keepLines/>
      <w:spacing w:before="40"/>
      <w:outlineLvl w:val="3"/>
    </w:pPr>
    <w:rPr>
      <w:rFonts w:eastAsiaTheme="majorEastAsia" w:cstheme="majorBidi"/>
      <w:b/>
      <w:iCs/>
      <w:color w:val="00B0F0"/>
    </w:rPr>
  </w:style>
  <w:style w:type="paragraph" w:styleId="Heading5">
    <w:name w:val="heading 5"/>
    <w:basedOn w:val="Normal"/>
    <w:next w:val="Normal"/>
    <w:link w:val="Heading5Char"/>
    <w:uiPriority w:val="9"/>
    <w:semiHidden/>
    <w:unhideWhenUsed/>
    <w:rsid w:val="002B2797"/>
    <w:pPr>
      <w:keepNext/>
      <w:keepLines/>
      <w:numPr>
        <w:ilvl w:val="4"/>
        <w:numId w:val="28"/>
      </w:numPr>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2B2797"/>
    <w:pPr>
      <w:keepNext/>
      <w:keepLines/>
      <w:numPr>
        <w:ilvl w:val="5"/>
        <w:numId w:val="28"/>
      </w:numPr>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2B2797"/>
    <w:pPr>
      <w:keepNext/>
      <w:keepLines/>
      <w:numPr>
        <w:ilvl w:val="6"/>
        <w:numId w:val="28"/>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2B2797"/>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2797"/>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2B27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2797"/>
  </w:style>
  <w:style w:type="character" w:customStyle="1" w:styleId="Heading1Char">
    <w:name w:val="Heading 1 Char"/>
    <w:aliases w:val="Section title Char"/>
    <w:basedOn w:val="DefaultParagraphFont"/>
    <w:link w:val="Heading1"/>
    <w:uiPriority w:val="1"/>
    <w:rsid w:val="002B2797"/>
    <w:rPr>
      <w:rFonts w:ascii="Arial" w:eastAsiaTheme="majorEastAsia" w:hAnsi="Arial" w:cstheme="majorBidi"/>
      <w:caps/>
      <w:color w:val="0F4761" w:themeColor="accent1" w:themeShade="BF"/>
      <w:kern w:val="0"/>
      <w:sz w:val="40"/>
      <w:szCs w:val="32"/>
      <w:lang w:eastAsia="en-US"/>
      <w14:ligatures w14:val="none"/>
    </w:rPr>
  </w:style>
  <w:style w:type="character" w:customStyle="1" w:styleId="Heading2Char">
    <w:name w:val="Heading 2 Char"/>
    <w:aliases w:val="SubHeading 1 Char"/>
    <w:basedOn w:val="DefaultParagraphFont"/>
    <w:link w:val="Heading2"/>
    <w:uiPriority w:val="2"/>
    <w:rsid w:val="002B2797"/>
    <w:rPr>
      <w:rFonts w:ascii="Arial" w:eastAsiaTheme="majorEastAsia" w:hAnsi="Arial" w:cstheme="majorBidi"/>
      <w:b/>
      <w:caps/>
      <w:color w:val="00B0F0"/>
      <w:kern w:val="0"/>
      <w:sz w:val="28"/>
      <w:szCs w:val="26"/>
      <w:lang w:eastAsia="en-US"/>
      <w14:ligatures w14:val="none"/>
    </w:rPr>
  </w:style>
  <w:style w:type="character" w:customStyle="1" w:styleId="Heading3Char">
    <w:name w:val="Heading 3 Char"/>
    <w:aliases w:val="Sub-Sub heading Char,PRI Heading 3 Char"/>
    <w:basedOn w:val="DefaultParagraphFont"/>
    <w:link w:val="Heading3"/>
    <w:uiPriority w:val="3"/>
    <w:rsid w:val="002B2797"/>
    <w:rPr>
      <w:rFonts w:ascii="Arial" w:eastAsiaTheme="majorEastAsia" w:hAnsi="Arial" w:cstheme="majorBidi"/>
      <w:b/>
      <w:caps/>
      <w:color w:val="0070C0"/>
      <w:kern w:val="0"/>
      <w:lang w:eastAsia="en-US"/>
      <w14:ligatures w14:val="none"/>
    </w:rPr>
  </w:style>
  <w:style w:type="character" w:customStyle="1" w:styleId="Heading4Char">
    <w:name w:val="Heading 4 Char"/>
    <w:aliases w:val="Heading #3 Char"/>
    <w:basedOn w:val="DefaultParagraphFont"/>
    <w:link w:val="Heading4"/>
    <w:uiPriority w:val="5"/>
    <w:rsid w:val="002B2797"/>
    <w:rPr>
      <w:rFonts w:ascii="Arial" w:eastAsiaTheme="majorEastAsia" w:hAnsi="Arial" w:cstheme="majorBidi"/>
      <w:b/>
      <w:iCs/>
      <w:color w:val="00B0F0"/>
      <w:kern w:val="0"/>
      <w:sz w:val="20"/>
      <w:szCs w:val="20"/>
      <w:lang w:eastAsia="en-US"/>
      <w14:ligatures w14:val="none"/>
    </w:rPr>
  </w:style>
  <w:style w:type="character" w:customStyle="1" w:styleId="Heading5Char">
    <w:name w:val="Heading 5 Char"/>
    <w:basedOn w:val="DefaultParagraphFont"/>
    <w:link w:val="Heading5"/>
    <w:uiPriority w:val="9"/>
    <w:semiHidden/>
    <w:rsid w:val="002B2797"/>
    <w:rPr>
      <w:rFonts w:asciiTheme="majorHAnsi" w:eastAsiaTheme="majorEastAsia" w:hAnsiTheme="majorHAnsi" w:cstheme="majorBidi"/>
      <w:color w:val="0F4761" w:themeColor="accent1" w:themeShade="BF"/>
      <w:kern w:val="0"/>
      <w:sz w:val="20"/>
      <w:szCs w:val="20"/>
      <w:lang w:eastAsia="en-US"/>
      <w14:ligatures w14:val="none"/>
    </w:rPr>
  </w:style>
  <w:style w:type="character" w:customStyle="1" w:styleId="Heading6Char">
    <w:name w:val="Heading 6 Char"/>
    <w:basedOn w:val="DefaultParagraphFont"/>
    <w:link w:val="Heading6"/>
    <w:uiPriority w:val="9"/>
    <w:semiHidden/>
    <w:rsid w:val="002B2797"/>
    <w:rPr>
      <w:rFonts w:asciiTheme="majorHAnsi" w:eastAsiaTheme="majorEastAsia" w:hAnsiTheme="majorHAnsi" w:cstheme="majorBidi"/>
      <w:color w:val="0A2F40" w:themeColor="accent1" w:themeShade="7F"/>
      <w:kern w:val="0"/>
      <w:sz w:val="20"/>
      <w:szCs w:val="20"/>
      <w:lang w:eastAsia="en-US"/>
      <w14:ligatures w14:val="none"/>
    </w:rPr>
  </w:style>
  <w:style w:type="character" w:customStyle="1" w:styleId="Heading7Char">
    <w:name w:val="Heading 7 Char"/>
    <w:basedOn w:val="DefaultParagraphFont"/>
    <w:link w:val="Heading7"/>
    <w:uiPriority w:val="9"/>
    <w:semiHidden/>
    <w:rsid w:val="002B2797"/>
    <w:rPr>
      <w:rFonts w:asciiTheme="majorHAnsi" w:eastAsiaTheme="majorEastAsia" w:hAnsiTheme="majorHAnsi" w:cstheme="majorBidi"/>
      <w:i/>
      <w:iCs/>
      <w:color w:val="0A2F40" w:themeColor="accent1" w:themeShade="7F"/>
      <w:kern w:val="0"/>
      <w:sz w:val="20"/>
      <w:szCs w:val="20"/>
      <w:lang w:eastAsia="en-US"/>
      <w14:ligatures w14:val="none"/>
    </w:rPr>
  </w:style>
  <w:style w:type="character" w:customStyle="1" w:styleId="Heading8Char">
    <w:name w:val="Heading 8 Char"/>
    <w:basedOn w:val="DefaultParagraphFont"/>
    <w:link w:val="Heading8"/>
    <w:uiPriority w:val="9"/>
    <w:semiHidden/>
    <w:rsid w:val="002B2797"/>
    <w:rPr>
      <w:rFonts w:asciiTheme="majorHAnsi" w:eastAsiaTheme="majorEastAsia" w:hAnsiTheme="majorHAnsi" w:cstheme="majorBidi"/>
      <w:color w:val="272727" w:themeColor="text1" w:themeTint="D8"/>
      <w:kern w:val="0"/>
      <w:sz w:val="21"/>
      <w:szCs w:val="21"/>
      <w:lang w:eastAsia="en-US"/>
      <w14:ligatures w14:val="none"/>
    </w:rPr>
  </w:style>
  <w:style w:type="character" w:customStyle="1" w:styleId="Heading9Char">
    <w:name w:val="Heading 9 Char"/>
    <w:basedOn w:val="DefaultParagraphFont"/>
    <w:link w:val="Heading9"/>
    <w:uiPriority w:val="9"/>
    <w:semiHidden/>
    <w:rsid w:val="002B2797"/>
    <w:rPr>
      <w:rFonts w:asciiTheme="majorHAnsi" w:eastAsiaTheme="majorEastAsia" w:hAnsiTheme="majorHAnsi" w:cstheme="majorBidi"/>
      <w:i/>
      <w:iCs/>
      <w:color w:val="272727" w:themeColor="text1" w:themeTint="D8"/>
      <w:kern w:val="0"/>
      <w:sz w:val="21"/>
      <w:szCs w:val="21"/>
      <w:lang w:eastAsia="en-US"/>
      <w14:ligatures w14:val="none"/>
    </w:rPr>
  </w:style>
  <w:style w:type="paragraph" w:styleId="Title">
    <w:name w:val="Title"/>
    <w:aliases w:val="Main title,PRI Title"/>
    <w:basedOn w:val="Normal"/>
    <w:next w:val="Normal"/>
    <w:link w:val="TitleChar"/>
    <w:qFormat/>
    <w:rsid w:val="002B2797"/>
    <w:pPr>
      <w:pBdr>
        <w:bottom w:val="single" w:sz="4" w:space="3" w:color="000000" w:themeColor="text1"/>
      </w:pBdr>
      <w:spacing w:before="3200" w:after="420" w:line="240" w:lineRule="auto"/>
      <w:contextualSpacing/>
    </w:pPr>
    <w:rPr>
      <w:rFonts w:eastAsiaTheme="majorEastAsia" w:cstheme="majorBidi"/>
      <w:caps/>
      <w:color w:val="000000" w:themeColor="text1"/>
      <w:spacing w:val="-10"/>
      <w:kern w:val="28"/>
      <w:sz w:val="48"/>
      <w:szCs w:val="56"/>
    </w:rPr>
  </w:style>
  <w:style w:type="character" w:customStyle="1" w:styleId="TitleChar">
    <w:name w:val="Title Char"/>
    <w:aliases w:val="Main title Char,PRI Title Char"/>
    <w:basedOn w:val="DefaultParagraphFont"/>
    <w:link w:val="Title"/>
    <w:rsid w:val="002B2797"/>
    <w:rPr>
      <w:rFonts w:ascii="Arial" w:eastAsiaTheme="majorEastAsia" w:hAnsi="Arial" w:cstheme="majorBidi"/>
      <w:caps/>
      <w:color w:val="000000" w:themeColor="text1"/>
      <w:spacing w:val="-10"/>
      <w:kern w:val="28"/>
      <w:sz w:val="48"/>
      <w:szCs w:val="56"/>
      <w:lang w:eastAsia="en-US"/>
      <w14:ligatures w14:val="none"/>
    </w:rPr>
  </w:style>
  <w:style w:type="paragraph" w:styleId="Subtitle">
    <w:name w:val="Subtitle"/>
    <w:aliases w:val="Bullet list 2"/>
    <w:basedOn w:val="Normal"/>
    <w:next w:val="Normal"/>
    <w:link w:val="SubtitleChar"/>
    <w:uiPriority w:val="6"/>
    <w:qFormat/>
    <w:rsid w:val="002B2797"/>
    <w:pPr>
      <w:numPr>
        <w:numId w:val="24"/>
      </w:numPr>
    </w:pPr>
    <w:rPr>
      <w:rFonts w:eastAsiaTheme="minorEastAsia" w:cs="Arial"/>
      <w:color w:val="000000" w:themeColor="text1"/>
    </w:rPr>
  </w:style>
  <w:style w:type="character" w:customStyle="1" w:styleId="SubtitleChar">
    <w:name w:val="Subtitle Char"/>
    <w:aliases w:val="Bullet list 2 Char"/>
    <w:basedOn w:val="DefaultParagraphFont"/>
    <w:link w:val="Subtitle"/>
    <w:uiPriority w:val="6"/>
    <w:rsid w:val="002B2797"/>
    <w:rPr>
      <w:rFonts w:ascii="Arial" w:hAnsi="Arial" w:cs="Arial"/>
      <w:color w:val="000000" w:themeColor="text1"/>
      <w:kern w:val="0"/>
      <w:sz w:val="20"/>
      <w:szCs w:val="20"/>
      <w:lang w:eastAsia="en-US"/>
      <w14:ligatures w14:val="none"/>
    </w:rPr>
  </w:style>
  <w:style w:type="paragraph" w:styleId="Quote">
    <w:name w:val="Quote"/>
    <w:basedOn w:val="Normal"/>
    <w:next w:val="Normal"/>
    <w:link w:val="QuoteChar"/>
    <w:uiPriority w:val="29"/>
    <w:rsid w:val="002B27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B2797"/>
    <w:rPr>
      <w:rFonts w:ascii="Arial" w:eastAsia="MS PGothic" w:hAnsi="Arial" w:cs="Times New Roman"/>
      <w:i/>
      <w:iCs/>
      <w:color w:val="404040" w:themeColor="text1" w:themeTint="BF"/>
      <w:kern w:val="0"/>
      <w:sz w:val="20"/>
      <w:szCs w:val="20"/>
      <w:lang w:eastAsia="en-US"/>
      <w14:ligatures w14:val="none"/>
    </w:rPr>
  </w:style>
  <w:style w:type="paragraph" w:styleId="ListParagraph">
    <w:name w:val="List Paragraph"/>
    <w:aliases w:val="PRI Bullets"/>
    <w:basedOn w:val="Normal"/>
    <w:uiPriority w:val="34"/>
    <w:qFormat/>
    <w:rsid w:val="002B2797"/>
    <w:pPr>
      <w:ind w:left="720"/>
      <w:contextualSpacing/>
    </w:pPr>
  </w:style>
  <w:style w:type="character" w:styleId="IntenseEmphasis">
    <w:name w:val="Intense Emphasis"/>
    <w:basedOn w:val="DefaultParagraphFont"/>
    <w:uiPriority w:val="21"/>
    <w:qFormat/>
    <w:rsid w:val="001E24EE"/>
    <w:rPr>
      <w:i/>
      <w:iCs/>
      <w:color w:val="0F4761" w:themeColor="accent1" w:themeShade="BF"/>
    </w:rPr>
  </w:style>
  <w:style w:type="paragraph" w:styleId="IntenseQuote">
    <w:name w:val="Intense Quote"/>
    <w:basedOn w:val="Normal"/>
    <w:next w:val="Normal"/>
    <w:link w:val="IntenseQuoteChar"/>
    <w:uiPriority w:val="30"/>
    <w:qFormat/>
    <w:rsid w:val="001E2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4EE"/>
    <w:rPr>
      <w:i/>
      <w:iCs/>
      <w:color w:val="0F4761" w:themeColor="accent1" w:themeShade="BF"/>
    </w:rPr>
  </w:style>
  <w:style w:type="character" w:styleId="IntenseReference">
    <w:name w:val="Intense Reference"/>
    <w:basedOn w:val="DefaultParagraphFont"/>
    <w:uiPriority w:val="32"/>
    <w:qFormat/>
    <w:rsid w:val="001E24EE"/>
    <w:rPr>
      <w:b/>
      <w:bCs/>
      <w:smallCaps/>
      <w:color w:val="0F4761" w:themeColor="accent1" w:themeShade="BF"/>
      <w:spacing w:val="5"/>
    </w:rPr>
  </w:style>
  <w:style w:type="paragraph" w:styleId="BodyText">
    <w:name w:val="Body Text"/>
    <w:basedOn w:val="Normal"/>
    <w:link w:val="BodyTextChar"/>
    <w:uiPriority w:val="1"/>
    <w:qFormat/>
    <w:rsid w:val="001E24EE"/>
    <w:rPr>
      <w:rFonts w:ascii="Alright Sans Regular" w:eastAsia="Alright Sans Regular" w:hAnsi="Alright Sans Regular" w:cs="Alright Sans Regular"/>
      <w:sz w:val="18"/>
      <w:szCs w:val="18"/>
    </w:rPr>
  </w:style>
  <w:style w:type="character" w:customStyle="1" w:styleId="BodyTextChar">
    <w:name w:val="Body Text Char"/>
    <w:basedOn w:val="DefaultParagraphFont"/>
    <w:link w:val="BodyText"/>
    <w:uiPriority w:val="1"/>
    <w:rsid w:val="001E24EE"/>
    <w:rPr>
      <w:rFonts w:ascii="Alright Sans Regular" w:eastAsia="Alright Sans Regular" w:hAnsi="Alright Sans Regular" w:cs="Alright Sans Regular"/>
      <w:kern w:val="0"/>
      <w:sz w:val="18"/>
      <w:szCs w:val="18"/>
      <w:lang w:val="en-US" w:eastAsia="en-US"/>
      <w14:ligatures w14:val="none"/>
    </w:rPr>
  </w:style>
  <w:style w:type="paragraph" w:customStyle="1" w:styleId="TableParagraph">
    <w:name w:val="Table Paragraph"/>
    <w:basedOn w:val="Normal"/>
    <w:uiPriority w:val="1"/>
    <w:qFormat/>
    <w:rsid w:val="001E24EE"/>
    <w:pPr>
      <w:spacing w:before="39"/>
      <w:ind w:left="80"/>
    </w:pPr>
    <w:rPr>
      <w:rFonts w:ascii="AlrightSans-Bold" w:eastAsia="AlrightSans-Bold" w:hAnsi="AlrightSans-Bold" w:cs="AlrightSans-Bold"/>
    </w:rPr>
  </w:style>
  <w:style w:type="character" w:styleId="CommentReference">
    <w:name w:val="annotation reference"/>
    <w:basedOn w:val="DefaultParagraphFont"/>
    <w:uiPriority w:val="99"/>
    <w:semiHidden/>
    <w:unhideWhenUsed/>
    <w:rsid w:val="001E24EE"/>
    <w:rPr>
      <w:sz w:val="16"/>
      <w:szCs w:val="16"/>
    </w:rPr>
  </w:style>
  <w:style w:type="paragraph" w:styleId="CommentText">
    <w:name w:val="annotation text"/>
    <w:basedOn w:val="Normal"/>
    <w:link w:val="CommentTextChar"/>
    <w:uiPriority w:val="99"/>
    <w:unhideWhenUsed/>
    <w:rsid w:val="002B2797"/>
    <w:pPr>
      <w:spacing w:line="240" w:lineRule="auto"/>
    </w:pPr>
    <w:rPr>
      <w:rFonts w:ascii="Times New Roman" w:eastAsia="Times New Roman" w:hAnsi="Times New Roman"/>
      <w:lang w:val="en-AU"/>
    </w:rPr>
  </w:style>
  <w:style w:type="character" w:customStyle="1" w:styleId="CommentTextChar">
    <w:name w:val="Comment Text Char"/>
    <w:basedOn w:val="DefaultParagraphFont"/>
    <w:link w:val="CommentText"/>
    <w:uiPriority w:val="99"/>
    <w:rsid w:val="002B2797"/>
    <w:rPr>
      <w:rFonts w:ascii="Times New Roman" w:eastAsia="Times New Roman" w:hAnsi="Times New Roman" w:cs="Times New Roman"/>
      <w:kern w:val="0"/>
      <w:sz w:val="20"/>
      <w:szCs w:val="20"/>
      <w:lang w:val="en-AU" w:eastAsia="en-US"/>
      <w14:ligatures w14:val="none"/>
    </w:rPr>
  </w:style>
  <w:style w:type="paragraph" w:styleId="CommentSubject">
    <w:name w:val="annotation subject"/>
    <w:basedOn w:val="CommentText"/>
    <w:next w:val="CommentText"/>
    <w:link w:val="CommentSubjectChar"/>
    <w:uiPriority w:val="99"/>
    <w:semiHidden/>
    <w:unhideWhenUsed/>
    <w:rsid w:val="001E24EE"/>
    <w:rPr>
      <w:b/>
      <w:bCs/>
    </w:rPr>
  </w:style>
  <w:style w:type="character" w:customStyle="1" w:styleId="CommentSubjectChar">
    <w:name w:val="Comment Subject Char"/>
    <w:basedOn w:val="CommentTextChar"/>
    <w:link w:val="CommentSubject"/>
    <w:uiPriority w:val="99"/>
    <w:semiHidden/>
    <w:rsid w:val="001E24EE"/>
    <w:rPr>
      <w:rFonts w:ascii="AlrightSans-RegularItalic" w:eastAsia="AlrightSans-RegularItalic" w:hAnsi="AlrightSans-RegularItalic" w:cs="AlrightSans-RegularItalic"/>
      <w:b/>
      <w:bCs/>
      <w:kern w:val="0"/>
      <w:sz w:val="20"/>
      <w:szCs w:val="20"/>
      <w:lang w:val="en-US" w:eastAsia="en-US"/>
      <w14:ligatures w14:val="none"/>
    </w:rPr>
  </w:style>
  <w:style w:type="paragraph" w:styleId="Revision">
    <w:name w:val="Revision"/>
    <w:hidden/>
    <w:uiPriority w:val="99"/>
    <w:semiHidden/>
    <w:rsid w:val="001E24EE"/>
    <w:pPr>
      <w:spacing w:after="0" w:line="240" w:lineRule="auto"/>
    </w:pPr>
    <w:rPr>
      <w:rFonts w:ascii="AlrightSans-RegularItalic" w:eastAsia="AlrightSans-RegularItalic" w:hAnsi="AlrightSans-RegularItalic" w:cs="AlrightSans-RegularItalic"/>
      <w:kern w:val="0"/>
      <w:sz w:val="22"/>
      <w:szCs w:val="22"/>
      <w:lang w:val="en-US" w:eastAsia="en-US"/>
      <w14:ligatures w14:val="none"/>
    </w:rPr>
  </w:style>
  <w:style w:type="character" w:styleId="Hyperlink">
    <w:name w:val="Hyperlink"/>
    <w:basedOn w:val="DefaultParagraphFont"/>
    <w:uiPriority w:val="99"/>
    <w:qFormat/>
    <w:rsid w:val="002B2797"/>
    <w:rPr>
      <w:color w:val="00B0F0"/>
      <w:u w:val="single"/>
    </w:rPr>
  </w:style>
  <w:style w:type="character" w:styleId="UnresolvedMention">
    <w:name w:val="Unresolved Mention"/>
    <w:basedOn w:val="DefaultParagraphFont"/>
    <w:uiPriority w:val="99"/>
    <w:semiHidden/>
    <w:unhideWhenUsed/>
    <w:rsid w:val="002B2797"/>
    <w:rPr>
      <w:color w:val="808080"/>
      <w:shd w:val="clear" w:color="auto" w:fill="E6E6E6"/>
    </w:rPr>
  </w:style>
  <w:style w:type="paragraph" w:customStyle="1" w:styleId="pf0">
    <w:name w:val="pf0"/>
    <w:basedOn w:val="Normal"/>
    <w:rsid w:val="001E24EE"/>
    <w:pPr>
      <w:spacing w:before="100" w:beforeAutospacing="1" w:after="100" w:afterAutospacing="1"/>
    </w:pPr>
    <w:rPr>
      <w:rFonts w:ascii="Times New Roman" w:eastAsia="Times New Roman" w:hAnsi="Times New Roman"/>
      <w:sz w:val="24"/>
      <w:szCs w:val="24"/>
      <w:lang w:eastAsia="en-GB"/>
    </w:rPr>
  </w:style>
  <w:style w:type="character" w:customStyle="1" w:styleId="cf01">
    <w:name w:val="cf01"/>
    <w:basedOn w:val="DefaultParagraphFont"/>
    <w:rsid w:val="001E24EE"/>
    <w:rPr>
      <w:rFonts w:ascii="Segoe UI" w:hAnsi="Segoe UI" w:cs="Segoe UI" w:hint="default"/>
      <w:sz w:val="18"/>
      <w:szCs w:val="18"/>
    </w:rPr>
  </w:style>
  <w:style w:type="character" w:styleId="FollowedHyperlink">
    <w:name w:val="FollowedHyperlink"/>
    <w:basedOn w:val="DefaultParagraphFont"/>
    <w:uiPriority w:val="99"/>
    <w:semiHidden/>
    <w:unhideWhenUsed/>
    <w:rsid w:val="001E24EE"/>
    <w:rPr>
      <w:color w:val="96607D" w:themeColor="followedHyperlink"/>
      <w:u w:val="single"/>
    </w:rPr>
  </w:style>
  <w:style w:type="paragraph" w:styleId="NormalWeb">
    <w:name w:val="Normal (Web)"/>
    <w:basedOn w:val="Normal"/>
    <w:uiPriority w:val="99"/>
    <w:unhideWhenUsed/>
    <w:rsid w:val="002B2797"/>
    <w:pPr>
      <w:spacing w:before="100" w:beforeAutospacing="1" w:after="100" w:afterAutospacing="1"/>
    </w:pPr>
    <w:rPr>
      <w:rFonts w:ascii="Times" w:hAnsi="Times"/>
    </w:rPr>
  </w:style>
  <w:style w:type="character" w:styleId="Strong">
    <w:name w:val="Strong"/>
    <w:basedOn w:val="DefaultParagraphFont"/>
    <w:uiPriority w:val="9"/>
    <w:qFormat/>
    <w:rsid w:val="002B2797"/>
    <w:rPr>
      <w:b/>
      <w:bCs/>
    </w:rPr>
  </w:style>
  <w:style w:type="character" w:styleId="Emphasis">
    <w:name w:val="Emphasis"/>
    <w:basedOn w:val="DefaultParagraphFont"/>
    <w:uiPriority w:val="20"/>
    <w:qFormat/>
    <w:rsid w:val="001E24EE"/>
    <w:rPr>
      <w:i/>
      <w:iCs/>
    </w:rPr>
  </w:style>
  <w:style w:type="paragraph" w:styleId="Header">
    <w:name w:val="header"/>
    <w:basedOn w:val="Normal"/>
    <w:link w:val="HeaderChar"/>
    <w:uiPriority w:val="99"/>
    <w:unhideWhenUsed/>
    <w:rsid w:val="002B2797"/>
    <w:pPr>
      <w:tabs>
        <w:tab w:val="center" w:pos="4513"/>
        <w:tab w:val="right" w:pos="9026"/>
      </w:tabs>
      <w:spacing w:line="240" w:lineRule="auto"/>
    </w:pPr>
  </w:style>
  <w:style w:type="character" w:customStyle="1" w:styleId="HeaderChar">
    <w:name w:val="Header Char"/>
    <w:basedOn w:val="DefaultParagraphFont"/>
    <w:link w:val="Header"/>
    <w:uiPriority w:val="99"/>
    <w:rsid w:val="002B2797"/>
    <w:rPr>
      <w:rFonts w:ascii="Arial" w:eastAsia="MS PGothic" w:hAnsi="Arial" w:cs="Times New Roman"/>
      <w:kern w:val="0"/>
      <w:sz w:val="20"/>
      <w:szCs w:val="20"/>
      <w:lang w:eastAsia="en-US"/>
      <w14:ligatures w14:val="none"/>
    </w:rPr>
  </w:style>
  <w:style w:type="paragraph" w:styleId="Footer">
    <w:name w:val="footer"/>
    <w:basedOn w:val="Normal"/>
    <w:link w:val="FooterChar"/>
    <w:uiPriority w:val="99"/>
    <w:unhideWhenUsed/>
    <w:rsid w:val="002B2797"/>
    <w:pPr>
      <w:tabs>
        <w:tab w:val="center" w:pos="4513"/>
        <w:tab w:val="right" w:pos="9026"/>
      </w:tabs>
      <w:spacing w:line="240" w:lineRule="auto"/>
    </w:pPr>
  </w:style>
  <w:style w:type="character" w:customStyle="1" w:styleId="FooterChar">
    <w:name w:val="Footer Char"/>
    <w:basedOn w:val="DefaultParagraphFont"/>
    <w:link w:val="Footer"/>
    <w:uiPriority w:val="99"/>
    <w:rsid w:val="002B2797"/>
    <w:rPr>
      <w:rFonts w:ascii="Arial" w:eastAsia="MS PGothic" w:hAnsi="Arial" w:cs="Times New Roman"/>
      <w:kern w:val="0"/>
      <w:sz w:val="20"/>
      <w:szCs w:val="20"/>
      <w:lang w:eastAsia="en-US"/>
      <w14:ligatures w14:val="none"/>
    </w:rPr>
  </w:style>
  <w:style w:type="character" w:customStyle="1" w:styleId="normaltextrun">
    <w:name w:val="normaltextrun"/>
    <w:basedOn w:val="DefaultParagraphFont"/>
    <w:rsid w:val="002B2797"/>
  </w:style>
  <w:style w:type="character" w:styleId="Mention">
    <w:name w:val="Mention"/>
    <w:basedOn w:val="DefaultParagraphFont"/>
    <w:uiPriority w:val="99"/>
    <w:unhideWhenUsed/>
    <w:rsid w:val="00F8479D"/>
    <w:rPr>
      <w:color w:val="2B579A"/>
      <w:shd w:val="clear" w:color="auto" w:fill="E1DFDD"/>
    </w:rPr>
  </w:style>
  <w:style w:type="character" w:customStyle="1" w:styleId="wacimagecontainer">
    <w:name w:val="wacimagecontainer"/>
    <w:basedOn w:val="DefaultParagraphFont"/>
    <w:rsid w:val="00A17018"/>
  </w:style>
  <w:style w:type="table" w:styleId="TableGrid">
    <w:name w:val="Table Grid"/>
    <w:basedOn w:val="TableNormal"/>
    <w:uiPriority w:val="59"/>
    <w:rsid w:val="002B2797"/>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79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797"/>
    <w:rPr>
      <w:rFonts w:ascii="Segoe UI" w:eastAsia="MS PGothic" w:hAnsi="Segoe UI" w:cs="Segoe UI"/>
      <w:kern w:val="0"/>
      <w:sz w:val="18"/>
      <w:szCs w:val="18"/>
      <w:lang w:eastAsia="en-US"/>
      <w14:ligatures w14:val="none"/>
    </w:rPr>
  </w:style>
  <w:style w:type="character" w:styleId="PageNumber">
    <w:name w:val="page number"/>
    <w:basedOn w:val="DefaultParagraphFont"/>
    <w:uiPriority w:val="99"/>
    <w:semiHidden/>
    <w:unhideWhenUsed/>
    <w:rsid w:val="002B2797"/>
  </w:style>
  <w:style w:type="paragraph" w:styleId="TOCHeading">
    <w:name w:val="TOC Heading"/>
    <w:basedOn w:val="Normal"/>
    <w:next w:val="Normal"/>
    <w:uiPriority w:val="39"/>
    <w:unhideWhenUsed/>
    <w:qFormat/>
    <w:rsid w:val="002B2797"/>
    <w:pPr>
      <w:spacing w:line="259" w:lineRule="auto"/>
    </w:pPr>
    <w:rPr>
      <w:rFonts w:eastAsiaTheme="majorEastAsia" w:cstheme="majorBidi"/>
      <w:color w:val="0F4761" w:themeColor="accent1" w:themeShade="BF"/>
      <w:sz w:val="40"/>
      <w:szCs w:val="32"/>
      <w:lang w:val="en-US"/>
    </w:rPr>
  </w:style>
  <w:style w:type="paragraph" w:styleId="TOC1">
    <w:name w:val="toc 1"/>
    <w:basedOn w:val="Heading1"/>
    <w:next w:val="Normal"/>
    <w:autoRedefine/>
    <w:uiPriority w:val="39"/>
    <w:unhideWhenUsed/>
    <w:qFormat/>
    <w:rsid w:val="002B2797"/>
    <w:pPr>
      <w:tabs>
        <w:tab w:val="right" w:leader="dot" w:pos="9016"/>
      </w:tabs>
      <w:spacing w:after="100"/>
    </w:pPr>
    <w:rPr>
      <w:sz w:val="24"/>
    </w:rPr>
  </w:style>
  <w:style w:type="paragraph" w:styleId="TOC2">
    <w:name w:val="toc 2"/>
    <w:basedOn w:val="Normal"/>
    <w:next w:val="Normal"/>
    <w:autoRedefine/>
    <w:uiPriority w:val="39"/>
    <w:unhideWhenUsed/>
    <w:rsid w:val="002B2797"/>
    <w:pPr>
      <w:tabs>
        <w:tab w:val="left" w:pos="880"/>
        <w:tab w:val="right" w:leader="dot" w:pos="9016"/>
      </w:tabs>
      <w:spacing w:after="100"/>
      <w:ind w:left="200"/>
    </w:pPr>
  </w:style>
  <w:style w:type="paragraph" w:styleId="TOC3">
    <w:name w:val="toc 3"/>
    <w:basedOn w:val="Normal"/>
    <w:next w:val="Normal"/>
    <w:autoRedefine/>
    <w:uiPriority w:val="39"/>
    <w:unhideWhenUsed/>
    <w:rsid w:val="002B2797"/>
    <w:pPr>
      <w:spacing w:after="100"/>
      <w:ind w:left="400"/>
    </w:pPr>
  </w:style>
  <w:style w:type="paragraph" w:styleId="ListBullet">
    <w:name w:val="List Bullet"/>
    <w:basedOn w:val="Normal"/>
    <w:uiPriority w:val="4"/>
    <w:qFormat/>
    <w:rsid w:val="002B2797"/>
    <w:pPr>
      <w:numPr>
        <w:numId w:val="22"/>
      </w:numPr>
      <w:ind w:left="357" w:hanging="357"/>
    </w:pPr>
  </w:style>
  <w:style w:type="paragraph" w:styleId="ListBullet2">
    <w:name w:val="List Bullet 2"/>
    <w:basedOn w:val="Normal"/>
    <w:uiPriority w:val="99"/>
    <w:semiHidden/>
    <w:unhideWhenUsed/>
    <w:rsid w:val="002B2797"/>
    <w:pPr>
      <w:numPr>
        <w:numId w:val="23"/>
      </w:numPr>
      <w:contextualSpacing/>
    </w:pPr>
  </w:style>
  <w:style w:type="paragraph" w:styleId="ListBullet3">
    <w:name w:val="List Bullet 3"/>
    <w:basedOn w:val="Normal"/>
    <w:link w:val="ListBullet3Char"/>
    <w:uiPriority w:val="99"/>
    <w:unhideWhenUsed/>
    <w:rsid w:val="002B2797"/>
    <w:pPr>
      <w:numPr>
        <w:numId w:val="26"/>
      </w:numPr>
      <w:contextualSpacing/>
    </w:pPr>
  </w:style>
  <w:style w:type="paragraph" w:customStyle="1" w:styleId="PRIQuoteBlue">
    <w:name w:val="PRI Quote Blue"/>
    <w:basedOn w:val="Quote"/>
    <w:link w:val="PRIQuoteBlueChar"/>
    <w:uiPriority w:val="8"/>
    <w:qFormat/>
    <w:rsid w:val="002B2797"/>
    <w:pPr>
      <w:spacing w:before="240" w:after="240"/>
      <w:ind w:left="0" w:right="0"/>
      <w:jc w:val="left"/>
    </w:pPr>
    <w:rPr>
      <w:i w:val="0"/>
      <w:iCs w:val="0"/>
      <w:color w:val="00B0F0"/>
      <w:sz w:val="32"/>
    </w:rPr>
  </w:style>
  <w:style w:type="character" w:customStyle="1" w:styleId="PRIQuoteBlueChar">
    <w:name w:val="PRI Quote Blue Char"/>
    <w:basedOn w:val="DefaultParagraphFont"/>
    <w:link w:val="PRIQuoteBlue"/>
    <w:uiPriority w:val="8"/>
    <w:rsid w:val="002B2797"/>
    <w:rPr>
      <w:rFonts w:ascii="Arial" w:eastAsia="MS PGothic" w:hAnsi="Arial" w:cs="Times New Roman"/>
      <w:color w:val="00B0F0"/>
      <w:kern w:val="0"/>
      <w:sz w:val="32"/>
      <w:szCs w:val="20"/>
      <w:lang w:eastAsia="en-US"/>
      <w14:ligatures w14:val="none"/>
    </w:rPr>
  </w:style>
  <w:style w:type="paragraph" w:customStyle="1" w:styleId="Bulletlist3">
    <w:name w:val="Bullet list 3"/>
    <w:basedOn w:val="ListBullet3"/>
    <w:link w:val="Bulletlist3Char"/>
    <w:uiPriority w:val="7"/>
    <w:qFormat/>
    <w:rsid w:val="002B2797"/>
  </w:style>
  <w:style w:type="paragraph" w:customStyle="1" w:styleId="Bullestlist2">
    <w:name w:val="Bullest list 2"/>
    <w:basedOn w:val="ListBullet"/>
    <w:uiPriority w:val="7"/>
    <w:rsid w:val="002B2797"/>
    <w:pPr>
      <w:numPr>
        <w:numId w:val="25"/>
      </w:numPr>
    </w:pPr>
  </w:style>
  <w:style w:type="character" w:customStyle="1" w:styleId="ListBullet3Char">
    <w:name w:val="List Bullet 3 Char"/>
    <w:basedOn w:val="DefaultParagraphFont"/>
    <w:link w:val="ListBullet3"/>
    <w:uiPriority w:val="99"/>
    <w:rsid w:val="002B2797"/>
    <w:rPr>
      <w:rFonts w:ascii="Arial" w:eastAsia="MS PGothic" w:hAnsi="Arial" w:cs="Times New Roman"/>
      <w:kern w:val="0"/>
      <w:sz w:val="20"/>
      <w:szCs w:val="20"/>
      <w:lang w:eastAsia="en-US"/>
      <w14:ligatures w14:val="none"/>
    </w:rPr>
  </w:style>
  <w:style w:type="character" w:customStyle="1" w:styleId="Bulletlist3Char">
    <w:name w:val="Bullet list 3 Char"/>
    <w:basedOn w:val="ListBullet3Char"/>
    <w:link w:val="Bulletlist3"/>
    <w:uiPriority w:val="7"/>
    <w:rsid w:val="002B2797"/>
    <w:rPr>
      <w:rFonts w:ascii="Arial" w:eastAsia="MS PGothic" w:hAnsi="Arial" w:cs="Times New Roman"/>
      <w:kern w:val="0"/>
      <w:sz w:val="20"/>
      <w:szCs w:val="20"/>
      <w:lang w:eastAsia="en-US"/>
      <w14:ligatures w14:val="none"/>
    </w:rPr>
  </w:style>
  <w:style w:type="table" w:styleId="GridTable2-Accent5">
    <w:name w:val="Grid Table 2 Accent 5"/>
    <w:basedOn w:val="TableNormal"/>
    <w:uiPriority w:val="47"/>
    <w:rsid w:val="002B2797"/>
    <w:pPr>
      <w:spacing w:after="0" w:line="240" w:lineRule="auto"/>
    </w:pPr>
    <w:rPr>
      <w:rFonts w:eastAsiaTheme="minorHAnsi"/>
      <w:kern w:val="0"/>
      <w:sz w:val="22"/>
      <w:szCs w:val="22"/>
      <w:lang w:eastAsia="en-US"/>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customStyle="1" w:styleId="Bullet1">
    <w:name w:val="Bullet 1"/>
    <w:basedOn w:val="Normal"/>
    <w:rsid w:val="002B2797"/>
    <w:pPr>
      <w:numPr>
        <w:numId w:val="27"/>
      </w:numPr>
      <w:spacing w:before="60" w:line="240" w:lineRule="auto"/>
    </w:pPr>
    <w:rPr>
      <w:rFonts w:ascii="Times New Roman" w:eastAsia="Times New Roman" w:hAnsi="Times New Roman"/>
      <w:sz w:val="24"/>
      <w:szCs w:val="24"/>
      <w:lang w:val="en-AU"/>
    </w:rPr>
  </w:style>
  <w:style w:type="paragraph" w:customStyle="1" w:styleId="paragraph">
    <w:name w:val="paragraph"/>
    <w:basedOn w:val="Normal"/>
    <w:rsid w:val="002B2797"/>
    <w:pPr>
      <w:spacing w:before="100" w:beforeAutospacing="1" w:after="100" w:afterAutospacing="1" w:line="240" w:lineRule="auto"/>
    </w:pPr>
    <w:rPr>
      <w:rFonts w:ascii="Times New Roman" w:eastAsia="Times New Roman" w:hAnsi="Times New Roman"/>
      <w:sz w:val="24"/>
      <w:szCs w:val="24"/>
      <w:lang w:val="en-AU"/>
    </w:rPr>
  </w:style>
  <w:style w:type="table" w:customStyle="1" w:styleId="PRITable2">
    <w:name w:val="PRI Table 2"/>
    <w:basedOn w:val="TableNormal"/>
    <w:uiPriority w:val="99"/>
    <w:rsid w:val="002B2797"/>
    <w:pPr>
      <w:spacing w:after="0" w:line="312" w:lineRule="auto"/>
      <w:ind w:left="170" w:right="170" w:hanging="357"/>
    </w:pPr>
    <w:rPr>
      <w:rFonts w:ascii="Arial" w:eastAsia="MS PGothic" w:hAnsi="Arial" w:cs="Times New Roman"/>
      <w:kern w:val="0"/>
      <w:sz w:val="20"/>
      <w:szCs w:val="20"/>
      <w:lang w:eastAsia="en-US"/>
      <w14:ligatures w14:val="none"/>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left w:w="0" w:type="dxa"/>
        <w:bottom w:w="113" w:type="dxa"/>
        <w:right w:w="0" w:type="dxa"/>
      </w:tblCellMar>
    </w:tblPr>
    <w:tcPr>
      <w:tcMar>
        <w:top w:w="57" w:type="dxa"/>
        <w:bottom w:w="57" w:type="dxa"/>
      </w:tcMar>
    </w:tcPr>
    <w:tblStylePr w:type="firstRow">
      <w:pPr>
        <w:wordWrap/>
        <w:spacing w:beforeLines="0" w:beforeAutospacing="0" w:afterLines="0" w:afterAutospacing="0"/>
        <w:ind w:leftChars="0" w:left="170" w:rightChars="0" w:right="170"/>
        <w:jc w:val="left"/>
      </w:pPr>
      <w:rPr>
        <w:rFonts w:ascii="Arial" w:hAnsi="Arial"/>
        <w:b/>
        <w:bCs/>
        <w:i w:val="0"/>
        <w:iCs w:val="0"/>
        <w:caps w:val="0"/>
        <w:smallCaps w:val="0"/>
        <w:strike w:val="0"/>
        <w:dstrike w:val="0"/>
        <w:vanish w:val="0"/>
        <w:color w:val="FFFFFF" w:themeColor="background1"/>
        <w:kern w:val="0"/>
        <w:sz w:val="24"/>
        <w:szCs w:val="24"/>
        <w:vertAlign w:val="baseline"/>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FFFFFF"/>
        </w:tcBorders>
        <w:shd w:val="clear" w:color="auto" w:fill="1875C1"/>
      </w:tcPr>
    </w:tblStylePr>
    <w:tblStylePr w:type="firstCol">
      <w:rPr>
        <w:rFonts w:ascii="Arial" w:hAnsi="Arial"/>
        <w:b w:val="0"/>
        <w:i w:val="0"/>
        <w:sz w:val="20"/>
      </w:rPr>
    </w:tblStylePr>
  </w:style>
  <w:style w:type="paragraph" w:styleId="EndnoteText">
    <w:name w:val="endnote text"/>
    <w:basedOn w:val="Normal"/>
    <w:link w:val="EndnoteTextChar"/>
    <w:uiPriority w:val="99"/>
    <w:semiHidden/>
    <w:unhideWhenUsed/>
    <w:rsid w:val="002B2797"/>
    <w:pPr>
      <w:spacing w:line="240" w:lineRule="auto"/>
    </w:pPr>
  </w:style>
  <w:style w:type="character" w:customStyle="1" w:styleId="EndnoteTextChar">
    <w:name w:val="Endnote Text Char"/>
    <w:basedOn w:val="DefaultParagraphFont"/>
    <w:link w:val="EndnoteText"/>
    <w:uiPriority w:val="99"/>
    <w:semiHidden/>
    <w:rsid w:val="002B2797"/>
    <w:rPr>
      <w:rFonts w:ascii="Arial" w:eastAsia="MS PGothic" w:hAnsi="Arial" w:cs="Times New Roman"/>
      <w:kern w:val="0"/>
      <w:sz w:val="20"/>
      <w:szCs w:val="20"/>
      <w:lang w:eastAsia="en-US"/>
      <w14:ligatures w14:val="none"/>
    </w:rPr>
  </w:style>
  <w:style w:type="character" w:styleId="EndnoteReference">
    <w:name w:val="endnote reference"/>
    <w:basedOn w:val="DefaultParagraphFont"/>
    <w:uiPriority w:val="99"/>
    <w:semiHidden/>
    <w:unhideWhenUsed/>
    <w:rsid w:val="002B2797"/>
    <w:rPr>
      <w:vertAlign w:val="superscript"/>
    </w:rPr>
  </w:style>
  <w:style w:type="paragraph" w:styleId="FootnoteText">
    <w:name w:val="footnote text"/>
    <w:basedOn w:val="Normal"/>
    <w:link w:val="FootnoteTextChar"/>
    <w:uiPriority w:val="99"/>
    <w:unhideWhenUsed/>
    <w:rsid w:val="002B2797"/>
    <w:pPr>
      <w:spacing w:line="240" w:lineRule="auto"/>
    </w:pPr>
    <w:rPr>
      <w:color w:val="747474" w:themeColor="background2" w:themeShade="80"/>
      <w:sz w:val="16"/>
    </w:rPr>
  </w:style>
  <w:style w:type="character" w:customStyle="1" w:styleId="FootnoteTextChar">
    <w:name w:val="Footnote Text Char"/>
    <w:basedOn w:val="DefaultParagraphFont"/>
    <w:link w:val="FootnoteText"/>
    <w:uiPriority w:val="99"/>
    <w:rsid w:val="002B2797"/>
    <w:rPr>
      <w:rFonts w:ascii="Arial" w:eastAsia="MS PGothic" w:hAnsi="Arial" w:cs="Times New Roman"/>
      <w:color w:val="747474" w:themeColor="background2" w:themeShade="80"/>
      <w:kern w:val="0"/>
      <w:sz w:val="16"/>
      <w:szCs w:val="20"/>
      <w:lang w:eastAsia="en-US"/>
      <w14:ligatures w14:val="none"/>
    </w:rPr>
  </w:style>
  <w:style w:type="character" w:styleId="FootnoteReference">
    <w:name w:val="footnote reference"/>
    <w:basedOn w:val="DefaultParagraphFont"/>
    <w:uiPriority w:val="99"/>
    <w:semiHidden/>
    <w:unhideWhenUsed/>
    <w:rsid w:val="002B2797"/>
    <w:rPr>
      <w:vertAlign w:val="superscript"/>
    </w:rPr>
  </w:style>
  <w:style w:type="paragraph" w:customStyle="1" w:styleId="Footnotes">
    <w:name w:val="Footnotes"/>
    <w:basedOn w:val="FootnoteText"/>
    <w:next w:val="FootnoteText"/>
    <w:link w:val="FootnotesChar"/>
    <w:uiPriority w:val="5"/>
    <w:qFormat/>
    <w:rsid w:val="002B2797"/>
    <w:pPr>
      <w:widowControl w:val="0"/>
      <w:autoSpaceDE w:val="0"/>
      <w:autoSpaceDN w:val="0"/>
      <w:adjustRightInd w:val="0"/>
      <w:contextualSpacing/>
    </w:pPr>
  </w:style>
  <w:style w:type="character" w:customStyle="1" w:styleId="FootnotesChar">
    <w:name w:val="Footnotes Char"/>
    <w:basedOn w:val="FootnoteTextChar"/>
    <w:link w:val="Footnotes"/>
    <w:uiPriority w:val="5"/>
    <w:rsid w:val="002B2797"/>
    <w:rPr>
      <w:rFonts w:ascii="Arial" w:eastAsia="MS PGothic" w:hAnsi="Arial" w:cs="Times New Roman"/>
      <w:color w:val="747474" w:themeColor="background2" w:themeShade="80"/>
      <w:kern w:val="0"/>
      <w:sz w:val="16"/>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3867">
      <w:bodyDiv w:val="1"/>
      <w:marLeft w:val="0"/>
      <w:marRight w:val="0"/>
      <w:marTop w:val="0"/>
      <w:marBottom w:val="0"/>
      <w:divBdr>
        <w:top w:val="none" w:sz="0" w:space="0" w:color="auto"/>
        <w:left w:val="none" w:sz="0" w:space="0" w:color="auto"/>
        <w:bottom w:val="none" w:sz="0" w:space="0" w:color="auto"/>
        <w:right w:val="none" w:sz="0" w:space="0" w:color="auto"/>
      </w:divBdr>
    </w:div>
    <w:div w:id="269243317">
      <w:bodyDiv w:val="1"/>
      <w:marLeft w:val="0"/>
      <w:marRight w:val="0"/>
      <w:marTop w:val="0"/>
      <w:marBottom w:val="0"/>
      <w:divBdr>
        <w:top w:val="none" w:sz="0" w:space="0" w:color="auto"/>
        <w:left w:val="none" w:sz="0" w:space="0" w:color="auto"/>
        <w:bottom w:val="none" w:sz="0" w:space="0" w:color="auto"/>
        <w:right w:val="none" w:sz="0" w:space="0" w:color="auto"/>
      </w:divBdr>
    </w:div>
    <w:div w:id="336157493">
      <w:bodyDiv w:val="1"/>
      <w:marLeft w:val="0"/>
      <w:marRight w:val="0"/>
      <w:marTop w:val="0"/>
      <w:marBottom w:val="0"/>
      <w:divBdr>
        <w:top w:val="none" w:sz="0" w:space="0" w:color="auto"/>
        <w:left w:val="none" w:sz="0" w:space="0" w:color="auto"/>
        <w:bottom w:val="none" w:sz="0" w:space="0" w:color="auto"/>
        <w:right w:val="none" w:sz="0" w:space="0" w:color="auto"/>
      </w:divBdr>
    </w:div>
    <w:div w:id="387916439">
      <w:bodyDiv w:val="1"/>
      <w:marLeft w:val="0"/>
      <w:marRight w:val="0"/>
      <w:marTop w:val="0"/>
      <w:marBottom w:val="0"/>
      <w:divBdr>
        <w:top w:val="none" w:sz="0" w:space="0" w:color="auto"/>
        <w:left w:val="none" w:sz="0" w:space="0" w:color="auto"/>
        <w:bottom w:val="none" w:sz="0" w:space="0" w:color="auto"/>
        <w:right w:val="none" w:sz="0" w:space="0" w:color="auto"/>
      </w:divBdr>
    </w:div>
    <w:div w:id="504590250">
      <w:bodyDiv w:val="1"/>
      <w:marLeft w:val="0"/>
      <w:marRight w:val="0"/>
      <w:marTop w:val="0"/>
      <w:marBottom w:val="0"/>
      <w:divBdr>
        <w:top w:val="none" w:sz="0" w:space="0" w:color="auto"/>
        <w:left w:val="none" w:sz="0" w:space="0" w:color="auto"/>
        <w:bottom w:val="none" w:sz="0" w:space="0" w:color="auto"/>
        <w:right w:val="none" w:sz="0" w:space="0" w:color="auto"/>
      </w:divBdr>
    </w:div>
    <w:div w:id="678585537">
      <w:bodyDiv w:val="1"/>
      <w:marLeft w:val="0"/>
      <w:marRight w:val="0"/>
      <w:marTop w:val="0"/>
      <w:marBottom w:val="0"/>
      <w:divBdr>
        <w:top w:val="none" w:sz="0" w:space="0" w:color="auto"/>
        <w:left w:val="none" w:sz="0" w:space="0" w:color="auto"/>
        <w:bottom w:val="none" w:sz="0" w:space="0" w:color="auto"/>
        <w:right w:val="none" w:sz="0" w:space="0" w:color="auto"/>
      </w:divBdr>
    </w:div>
    <w:div w:id="1035425257">
      <w:bodyDiv w:val="1"/>
      <w:marLeft w:val="0"/>
      <w:marRight w:val="0"/>
      <w:marTop w:val="0"/>
      <w:marBottom w:val="0"/>
      <w:divBdr>
        <w:top w:val="none" w:sz="0" w:space="0" w:color="auto"/>
        <w:left w:val="none" w:sz="0" w:space="0" w:color="auto"/>
        <w:bottom w:val="none" w:sz="0" w:space="0" w:color="auto"/>
        <w:right w:val="none" w:sz="0" w:space="0" w:color="auto"/>
      </w:divBdr>
    </w:div>
    <w:div w:id="1282227814">
      <w:bodyDiv w:val="1"/>
      <w:marLeft w:val="0"/>
      <w:marRight w:val="0"/>
      <w:marTop w:val="0"/>
      <w:marBottom w:val="0"/>
      <w:divBdr>
        <w:top w:val="none" w:sz="0" w:space="0" w:color="auto"/>
        <w:left w:val="none" w:sz="0" w:space="0" w:color="auto"/>
        <w:bottom w:val="none" w:sz="0" w:space="0" w:color="auto"/>
        <w:right w:val="none" w:sz="0" w:space="0" w:color="auto"/>
      </w:divBdr>
    </w:div>
    <w:div w:id="1291595115">
      <w:bodyDiv w:val="1"/>
      <w:marLeft w:val="0"/>
      <w:marRight w:val="0"/>
      <w:marTop w:val="0"/>
      <w:marBottom w:val="0"/>
      <w:divBdr>
        <w:top w:val="none" w:sz="0" w:space="0" w:color="auto"/>
        <w:left w:val="none" w:sz="0" w:space="0" w:color="auto"/>
        <w:bottom w:val="none" w:sz="0" w:space="0" w:color="auto"/>
        <w:right w:val="none" w:sz="0" w:space="0" w:color="auto"/>
      </w:divBdr>
    </w:div>
    <w:div w:id="1331103220">
      <w:bodyDiv w:val="1"/>
      <w:marLeft w:val="0"/>
      <w:marRight w:val="0"/>
      <w:marTop w:val="0"/>
      <w:marBottom w:val="0"/>
      <w:divBdr>
        <w:top w:val="none" w:sz="0" w:space="0" w:color="auto"/>
        <w:left w:val="none" w:sz="0" w:space="0" w:color="auto"/>
        <w:bottom w:val="none" w:sz="0" w:space="0" w:color="auto"/>
        <w:right w:val="none" w:sz="0" w:space="0" w:color="auto"/>
      </w:divBdr>
    </w:div>
    <w:div w:id="1367874188">
      <w:bodyDiv w:val="1"/>
      <w:marLeft w:val="0"/>
      <w:marRight w:val="0"/>
      <w:marTop w:val="0"/>
      <w:marBottom w:val="0"/>
      <w:divBdr>
        <w:top w:val="none" w:sz="0" w:space="0" w:color="auto"/>
        <w:left w:val="none" w:sz="0" w:space="0" w:color="auto"/>
        <w:bottom w:val="none" w:sz="0" w:space="0" w:color="auto"/>
        <w:right w:val="none" w:sz="0" w:space="0" w:color="auto"/>
      </w:divBdr>
    </w:div>
    <w:div w:id="1417022048">
      <w:bodyDiv w:val="1"/>
      <w:marLeft w:val="0"/>
      <w:marRight w:val="0"/>
      <w:marTop w:val="0"/>
      <w:marBottom w:val="0"/>
      <w:divBdr>
        <w:top w:val="none" w:sz="0" w:space="0" w:color="auto"/>
        <w:left w:val="none" w:sz="0" w:space="0" w:color="auto"/>
        <w:bottom w:val="none" w:sz="0" w:space="0" w:color="auto"/>
        <w:right w:val="none" w:sz="0" w:space="0" w:color="auto"/>
      </w:divBdr>
    </w:div>
    <w:div w:id="1490949010">
      <w:bodyDiv w:val="1"/>
      <w:marLeft w:val="0"/>
      <w:marRight w:val="0"/>
      <w:marTop w:val="0"/>
      <w:marBottom w:val="0"/>
      <w:divBdr>
        <w:top w:val="none" w:sz="0" w:space="0" w:color="auto"/>
        <w:left w:val="none" w:sz="0" w:space="0" w:color="auto"/>
        <w:bottom w:val="none" w:sz="0" w:space="0" w:color="auto"/>
        <w:right w:val="none" w:sz="0" w:space="0" w:color="auto"/>
      </w:divBdr>
    </w:div>
    <w:div w:id="1550460689">
      <w:bodyDiv w:val="1"/>
      <w:marLeft w:val="0"/>
      <w:marRight w:val="0"/>
      <w:marTop w:val="0"/>
      <w:marBottom w:val="0"/>
      <w:divBdr>
        <w:top w:val="none" w:sz="0" w:space="0" w:color="auto"/>
        <w:left w:val="none" w:sz="0" w:space="0" w:color="auto"/>
        <w:bottom w:val="none" w:sz="0" w:space="0" w:color="auto"/>
        <w:right w:val="none" w:sz="0" w:space="0" w:color="auto"/>
      </w:divBdr>
    </w:div>
    <w:div w:id="1819877594">
      <w:bodyDiv w:val="1"/>
      <w:marLeft w:val="0"/>
      <w:marRight w:val="0"/>
      <w:marTop w:val="0"/>
      <w:marBottom w:val="0"/>
      <w:divBdr>
        <w:top w:val="none" w:sz="0" w:space="0" w:color="auto"/>
        <w:left w:val="none" w:sz="0" w:space="0" w:color="auto"/>
        <w:bottom w:val="none" w:sz="0" w:space="0" w:color="auto"/>
        <w:right w:val="none" w:sz="0" w:space="0" w:color="auto"/>
      </w:divBdr>
      <w:divsChild>
        <w:div w:id="179319312">
          <w:marLeft w:val="0"/>
          <w:marRight w:val="0"/>
          <w:marTop w:val="0"/>
          <w:marBottom w:val="0"/>
          <w:divBdr>
            <w:top w:val="none" w:sz="0" w:space="0" w:color="auto"/>
            <w:left w:val="none" w:sz="0" w:space="0" w:color="auto"/>
            <w:bottom w:val="none" w:sz="0" w:space="0" w:color="auto"/>
            <w:right w:val="none" w:sz="0" w:space="0" w:color="auto"/>
          </w:divBdr>
        </w:div>
        <w:div w:id="322662945">
          <w:marLeft w:val="0"/>
          <w:marRight w:val="0"/>
          <w:marTop w:val="0"/>
          <w:marBottom w:val="0"/>
          <w:divBdr>
            <w:top w:val="none" w:sz="0" w:space="0" w:color="auto"/>
            <w:left w:val="none" w:sz="0" w:space="0" w:color="auto"/>
            <w:bottom w:val="none" w:sz="0" w:space="0" w:color="auto"/>
            <w:right w:val="none" w:sz="0" w:space="0" w:color="auto"/>
          </w:divBdr>
        </w:div>
        <w:div w:id="821124142">
          <w:marLeft w:val="0"/>
          <w:marRight w:val="0"/>
          <w:marTop w:val="0"/>
          <w:marBottom w:val="0"/>
          <w:divBdr>
            <w:top w:val="none" w:sz="0" w:space="0" w:color="auto"/>
            <w:left w:val="none" w:sz="0" w:space="0" w:color="auto"/>
            <w:bottom w:val="none" w:sz="0" w:space="0" w:color="auto"/>
            <w:right w:val="none" w:sz="0" w:space="0" w:color="auto"/>
          </w:divBdr>
        </w:div>
      </w:divsChild>
    </w:div>
    <w:div w:id="1917395687">
      <w:bodyDiv w:val="1"/>
      <w:marLeft w:val="0"/>
      <w:marRight w:val="0"/>
      <w:marTop w:val="0"/>
      <w:marBottom w:val="0"/>
      <w:divBdr>
        <w:top w:val="none" w:sz="0" w:space="0" w:color="auto"/>
        <w:left w:val="none" w:sz="0" w:space="0" w:color="auto"/>
        <w:bottom w:val="none" w:sz="0" w:space="0" w:color="auto"/>
        <w:right w:val="none" w:sz="0" w:space="0" w:color="auto"/>
      </w:divBdr>
    </w:div>
    <w:div w:id="1997024452">
      <w:bodyDiv w:val="1"/>
      <w:marLeft w:val="0"/>
      <w:marRight w:val="0"/>
      <w:marTop w:val="0"/>
      <w:marBottom w:val="0"/>
      <w:divBdr>
        <w:top w:val="none" w:sz="0" w:space="0" w:color="auto"/>
        <w:left w:val="none" w:sz="0" w:space="0" w:color="auto"/>
        <w:bottom w:val="none" w:sz="0" w:space="0" w:color="auto"/>
        <w:right w:val="none" w:sz="0" w:space="0" w:color="auto"/>
      </w:divBdr>
      <w:divsChild>
        <w:div w:id="1027876599">
          <w:marLeft w:val="0"/>
          <w:marRight w:val="0"/>
          <w:marTop w:val="0"/>
          <w:marBottom w:val="0"/>
          <w:divBdr>
            <w:top w:val="none" w:sz="0" w:space="0" w:color="auto"/>
            <w:left w:val="none" w:sz="0" w:space="0" w:color="auto"/>
            <w:bottom w:val="none" w:sz="0" w:space="0" w:color="auto"/>
            <w:right w:val="none" w:sz="0" w:space="0" w:color="auto"/>
          </w:divBdr>
        </w:div>
        <w:div w:id="1158183286">
          <w:marLeft w:val="0"/>
          <w:marRight w:val="0"/>
          <w:marTop w:val="0"/>
          <w:marBottom w:val="0"/>
          <w:divBdr>
            <w:top w:val="none" w:sz="0" w:space="0" w:color="auto"/>
            <w:left w:val="none" w:sz="0" w:space="0" w:color="auto"/>
            <w:bottom w:val="none" w:sz="0" w:space="0" w:color="auto"/>
            <w:right w:val="none" w:sz="0" w:space="0" w:color="auto"/>
          </w:divBdr>
        </w:div>
        <w:div w:id="1551769241">
          <w:marLeft w:val="0"/>
          <w:marRight w:val="0"/>
          <w:marTop w:val="0"/>
          <w:marBottom w:val="0"/>
          <w:divBdr>
            <w:top w:val="none" w:sz="0" w:space="0" w:color="auto"/>
            <w:left w:val="none" w:sz="0" w:space="0" w:color="auto"/>
            <w:bottom w:val="none" w:sz="0" w:space="0" w:color="auto"/>
            <w:right w:val="none" w:sz="0" w:space="0" w:color="auto"/>
          </w:divBdr>
        </w:div>
      </w:divsChild>
    </w:div>
    <w:div w:id="201726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pri.org/investment-tools/asset-owner-resources/asset-owner-ddqs" TargetMode="External"/><Relationship Id="rId18" Type="http://schemas.openxmlformats.org/officeDocument/2006/relationships/hyperlink" Target="https://www.unpri.org/reporting-and-assessment/reporting-framework-glossary/6937.article" TargetMode="External"/><Relationship Id="rId26" Type="http://schemas.openxmlformats.org/officeDocument/2006/relationships/hyperlink" Target="https://www.unpri.org/strategy-policy-and-strategic-asset-allocation/developing-and-updating-a-responsible-investment-policy/11876.article" TargetMode="External"/><Relationship Id="rId39" Type="http://schemas.openxmlformats.org/officeDocument/2006/relationships/hyperlink" Target="https://www.unpri.org/reporting-and-assessment/reporting-framework-glossary/6937.article" TargetMode="External"/><Relationship Id="rId21" Type="http://schemas.openxmlformats.org/officeDocument/2006/relationships/hyperlink" Target="https://www.unpri.org/reporting-and-assessment/reporting-framework-glossary/6937.article" TargetMode="External"/><Relationship Id="rId34" Type="http://schemas.openxmlformats.org/officeDocument/2006/relationships/hyperlink" Target="https://www.unpri.org/reporting-and-assessment/reporting-framework-glossary/6937.article" TargetMode="External"/><Relationship Id="rId42" Type="http://schemas.openxmlformats.org/officeDocument/2006/relationships/image" Target="media/image4.png"/><Relationship Id="rId55" Type="http://schemas.openxmlformats.org/officeDocument/2006/relationships/image" Target="media/image7.png"/><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unpri.org/asset-owner-ddqs/diversity-equity-and-inclusion-ddq-for-institutional-investors/10027.article" TargetMode="External"/><Relationship Id="rId29" Type="http://schemas.openxmlformats.org/officeDocument/2006/relationships/hyperlink" Target="https://www.unpri.org/reporting-and-assessment/reporting-framework-glossary/6937.article" TargetMode="External"/><Relationship Id="rId11" Type="http://schemas.openxmlformats.org/officeDocument/2006/relationships/hyperlink" Target="https://www.unpri.org/asset-owner-ddqs/diversity-equity-and-inclusion-ddq-for-institutional-investors/10027.article" TargetMode="External"/><Relationship Id="rId24" Type="http://schemas.openxmlformats.org/officeDocument/2006/relationships/hyperlink" Target="https://www.unpri.org/reporting-and-assessment/reporting-framework-glossary/6937.article" TargetMode="External"/><Relationship Id="rId32" Type="http://schemas.openxmlformats.org/officeDocument/2006/relationships/hyperlink" Target="https://www.unpri.org/reporting-and-assessment/reporting-framework-glossary/6937.article" TargetMode="External"/><Relationship Id="rId37" Type="http://schemas.openxmlformats.org/officeDocument/2006/relationships/hyperlink" Target="https://www.unpri.org/reporting-and-assessment/reporting-framework-glossary/6937.article" TargetMode="External"/><Relationship Id="rId40" Type="http://schemas.openxmlformats.org/officeDocument/2006/relationships/image" Target="media/image2.png"/><Relationship Id="rId53" Type="http://schemas.openxmlformats.org/officeDocument/2006/relationships/image" Target="media/image50.png"/><Relationship Id="rId58" Type="http://schemas.openxmlformats.org/officeDocument/2006/relationships/hyperlink" Target="http://www.unepfi.org/" TargetMode="External"/><Relationship Id="rId5" Type="http://schemas.openxmlformats.org/officeDocument/2006/relationships/styles" Target="styles.xml"/><Relationship Id="rId61" Type="http://schemas.openxmlformats.org/officeDocument/2006/relationships/hyperlink" Target="http://www.unglobalcompact.org/" TargetMode="External"/><Relationship Id="rId10" Type="http://schemas.openxmlformats.org/officeDocument/2006/relationships/hyperlink" Target="https://www.unpri.org/signatories/reporting-and-assessment" TargetMode="External"/><Relationship Id="rId19" Type="http://schemas.openxmlformats.org/officeDocument/2006/relationships/hyperlink" Target="https://www.unpri.org/reporting-and-assessment/reporting-framework-glossary/6937.article" TargetMode="External"/><Relationship Id="rId31" Type="http://schemas.openxmlformats.org/officeDocument/2006/relationships/hyperlink" Target="https://www.unpri.org/reporting-and-assessment/reporting-framework-glossary/6937.article" TargetMode="External"/><Relationship Id="rId6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hyperlink" Target="https://www.unpri.org/investment-tools/asset-owner-resources/asset-owner-ddqs" TargetMode="External"/><Relationship Id="rId14" Type="http://schemas.openxmlformats.org/officeDocument/2006/relationships/hyperlink" Target="https://www.unpri.org/signatories/reporting-and-assessment" TargetMode="External"/><Relationship Id="rId22" Type="http://schemas.openxmlformats.org/officeDocument/2006/relationships/hyperlink" Target="https://www.unpri.org/reporting-and-assessment/reporting-framework-glossary/6937.article" TargetMode="External"/><Relationship Id="rId27" Type="http://schemas.openxmlformats.org/officeDocument/2006/relationships/hyperlink" Target="https://www.icgn.org/model-mandate" TargetMode="External"/><Relationship Id="rId30" Type="http://schemas.openxmlformats.org/officeDocument/2006/relationships/hyperlink" Target="https://www.unpri.org/reporting-and-assessment/reporting-framework-glossary/6937.article" TargetMode="External"/><Relationship Id="rId35" Type="http://schemas.openxmlformats.org/officeDocument/2006/relationships/hyperlink" Target="https://www.unpri.org/reporting-and-assessment/reporting-framework-glossary/6937.article" TargetMode="External"/><Relationship Id="rId43" Type="http://schemas.openxmlformats.org/officeDocument/2006/relationships/image" Target="media/image5.png"/><Relationship Id="rId56" Type="http://schemas.openxmlformats.org/officeDocument/2006/relationships/image" Target="media/image8.png"/><Relationship Id="rId8" Type="http://schemas.openxmlformats.org/officeDocument/2006/relationships/image" Target="media/image1.jpeg"/><Relationship Id="rId3" Type="http://schemas.openxmlformats.org/officeDocument/2006/relationships/customXml" Target="../customXml/item3.xml"/><Relationship Id="rId12" Type="http://schemas.openxmlformats.org/officeDocument/2006/relationships/hyperlink" Target="https://www.unpri.org/asset-owner-ddqs/diversity-equity-and-inclusion-ddq-for-institutional-investors/10027.article" TargetMode="External"/><Relationship Id="rId17" Type="http://schemas.openxmlformats.org/officeDocument/2006/relationships/hyperlink" Target="https://www.unpri.org/reporting-and-assessment/reporting-framework-glossary/6937.article" TargetMode="External"/><Relationship Id="rId25" Type="http://schemas.openxmlformats.org/officeDocument/2006/relationships/hyperlink" Target="https://www.unpri.org/reporting-and-assessment/reporting-framework-glossary/6937.article" TargetMode="External"/><Relationship Id="rId33" Type="http://schemas.openxmlformats.org/officeDocument/2006/relationships/hyperlink" Target="https://www.unpri.org/reporting-and-assessment/reporting-framework-glossary/6937.article" TargetMode="External"/><Relationship Id="rId38" Type="http://schemas.openxmlformats.org/officeDocument/2006/relationships/hyperlink" Target="https://www.unpri.org/reporting-and-assessment/reporting-framework-glossary/6937.article" TargetMode="External"/><Relationship Id="rId59" Type="http://schemas.openxmlformats.org/officeDocument/2006/relationships/image" Target="media/image9.png"/><Relationship Id="rId20" Type="http://schemas.openxmlformats.org/officeDocument/2006/relationships/hyperlink" Target="https://www.unpri.org/reporting-and-assessment/reporting-framework-glossary/6937.article" TargetMode="External"/><Relationship Id="rId41" Type="http://schemas.openxmlformats.org/officeDocument/2006/relationships/image" Target="media/image3.png"/><Relationship Id="rId54" Type="http://schemas.openxmlformats.org/officeDocument/2006/relationships/image" Target="media/image6.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npri.org/asset-owner-ddqs/diversity-equity-and-inclusion-ddq-for-institutional-investors/10027.article" TargetMode="External"/><Relationship Id="rId23" Type="http://schemas.openxmlformats.org/officeDocument/2006/relationships/hyperlink" Target="https://www.unpri.org/reporting-and-assessment/reporting-framework-glossary/6937.article" TargetMode="External"/><Relationship Id="rId28" Type="http://schemas.openxmlformats.org/officeDocument/2006/relationships/hyperlink" Target="https://www.unpri.org/reporting-and-assessment/reporting-framework-glossary/6937.article" TargetMode="External"/><Relationship Id="rId36" Type="http://schemas.openxmlformats.org/officeDocument/2006/relationships/hyperlink" Target="https://www.unpri.org/reporting-and-assessment/reporting-framework-glossary/6937.article%22%20/l%20%22six" TargetMode="External"/><Relationship Id="rId57" Type="http://schemas.openxmlformats.org/officeDocument/2006/relationships/hyperlink" Target="https://www.unpr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aelRevesz\OneDrive%20-%20PRI%20Association\Desktop\PRI_template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40cb64-7f6b-4365-a7f6-c3c6d88ae944">
      <Terms xmlns="http://schemas.microsoft.com/office/infopath/2007/PartnerControls"/>
    </lcf76f155ced4ddcb4097134ff3c332f>
    <TaxCatchAll xmlns="d1f2cb5e-90ed-446c-b55a-c8efd3225f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D5CBA33F9C0245946CBDE8680B1BE0" ma:contentTypeVersion="16" ma:contentTypeDescription="Create a new document." ma:contentTypeScope="" ma:versionID="3ef4e28ac1da0dc6597bdd3d8f6361ea">
  <xsd:schema xmlns:xsd="http://www.w3.org/2001/XMLSchema" xmlns:xs="http://www.w3.org/2001/XMLSchema" xmlns:p="http://schemas.microsoft.com/office/2006/metadata/properties" xmlns:ns2="c040cb64-7f6b-4365-a7f6-c3c6d88ae944" xmlns:ns3="d1f2cb5e-90ed-446c-b55a-c8efd3225fcc" targetNamespace="http://schemas.microsoft.com/office/2006/metadata/properties" ma:root="true" ma:fieldsID="103f4230fb5b59636668f165ceacc60a" ns2:_="" ns3:_="">
    <xsd:import namespace="c040cb64-7f6b-4365-a7f6-c3c6d88ae944"/>
    <xsd:import namespace="d1f2cb5e-90ed-446c-b55a-c8efd3225f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0cb64-7f6b-4365-a7f6-c3c6d88ae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c3e079f-49a6-4469-a386-52a810ba0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2cb5e-90ed-446c-b55a-c8efd3225f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c09748c-ffa1-40e6-81ea-584adcb248df}" ma:internalName="TaxCatchAll" ma:showField="CatchAllData" ma:web="d1f2cb5e-90ed-446c-b55a-c8efd3225f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023F9-1B6A-473C-B6E0-DBE891D92067}">
  <ds:schemaRefs>
    <ds:schemaRef ds:uri="http://schemas.microsoft.com/office/2006/metadata/properties"/>
    <ds:schemaRef ds:uri="http://schemas.microsoft.com/office/infopath/2007/PartnerControls"/>
    <ds:schemaRef ds:uri="c040cb64-7f6b-4365-a7f6-c3c6d88ae944"/>
    <ds:schemaRef ds:uri="d1f2cb5e-90ed-446c-b55a-c8efd3225fcc"/>
  </ds:schemaRefs>
</ds:datastoreItem>
</file>

<file path=customXml/itemProps2.xml><?xml version="1.0" encoding="utf-8"?>
<ds:datastoreItem xmlns:ds="http://schemas.openxmlformats.org/officeDocument/2006/customXml" ds:itemID="{2F233C66-B2C7-4760-A30E-D77B34298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0cb64-7f6b-4365-a7f6-c3c6d88ae944"/>
    <ds:schemaRef ds:uri="d1f2cb5e-90ed-446c-b55a-c8efd3225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256D3-7352-46EC-BF01-83D0F5416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PRI_template_2021.dotx</Template>
  <TotalTime>3</TotalTime>
  <Pages>12</Pages>
  <Words>3753</Words>
  <Characters>21397</Characters>
  <Application>Microsoft Office Word</Application>
  <DocSecurity>0</DocSecurity>
  <Lines>178</Lines>
  <Paragraphs>50</Paragraphs>
  <ScaleCrop>false</ScaleCrop>
  <Company/>
  <LinksUpToDate>false</LinksUpToDate>
  <CharactersWithSpaces>25100</CharactersWithSpaces>
  <SharedDoc>false</SharedDoc>
  <HLinks>
    <vt:vector size="156" baseType="variant">
      <vt:variant>
        <vt:i4>2359420</vt:i4>
      </vt:variant>
      <vt:variant>
        <vt:i4>63</vt:i4>
      </vt:variant>
      <vt:variant>
        <vt:i4>0</vt:i4>
      </vt:variant>
      <vt:variant>
        <vt:i4>5</vt:i4>
      </vt:variant>
      <vt:variant>
        <vt:lpwstr>http://www.unglobalcompact.org/</vt:lpwstr>
      </vt:variant>
      <vt:variant>
        <vt:lpwstr/>
      </vt:variant>
      <vt:variant>
        <vt:i4>3014703</vt:i4>
      </vt:variant>
      <vt:variant>
        <vt:i4>60</vt:i4>
      </vt:variant>
      <vt:variant>
        <vt:i4>0</vt:i4>
      </vt:variant>
      <vt:variant>
        <vt:i4>5</vt:i4>
      </vt:variant>
      <vt:variant>
        <vt:lpwstr>http://www.unepfi.org/</vt:lpwstr>
      </vt:variant>
      <vt:variant>
        <vt:lpwstr/>
      </vt:variant>
      <vt:variant>
        <vt:i4>2555940</vt:i4>
      </vt:variant>
      <vt:variant>
        <vt:i4>57</vt:i4>
      </vt:variant>
      <vt:variant>
        <vt:i4>0</vt:i4>
      </vt:variant>
      <vt:variant>
        <vt:i4>5</vt:i4>
      </vt:variant>
      <vt:variant>
        <vt:lpwstr>https://www.unpri.org/</vt:lpwstr>
      </vt:variant>
      <vt:variant>
        <vt:lpwstr/>
      </vt:variant>
      <vt:variant>
        <vt:i4>6946917</vt:i4>
      </vt:variant>
      <vt:variant>
        <vt:i4>54</vt:i4>
      </vt:variant>
      <vt:variant>
        <vt:i4>0</vt:i4>
      </vt:variant>
      <vt:variant>
        <vt:i4>5</vt:i4>
      </vt:variant>
      <vt:variant>
        <vt:lpwstr>https://www.unpri.org/reporting-and-assessment/reporting-framework-glossary/6937.article</vt:lpwstr>
      </vt:variant>
      <vt:variant>
        <vt:lpwstr>:~:text=Taking%20action%20on%20(sustainability)%20outcomes</vt:lpwstr>
      </vt:variant>
      <vt:variant>
        <vt:i4>4653144</vt:i4>
      </vt:variant>
      <vt:variant>
        <vt:i4>48</vt:i4>
      </vt:variant>
      <vt:variant>
        <vt:i4>0</vt:i4>
      </vt:variant>
      <vt:variant>
        <vt:i4>5</vt:i4>
      </vt:variant>
      <vt:variant>
        <vt:lpwstr>https://www.unpri.org/reporting-and-assessment/reporting-framework-glossary/6937.article</vt:lpwstr>
      </vt:variant>
      <vt:variant>
        <vt:lpwstr>:~:text=and%20potential%20investments.-,ESG%20incidents,-Events%20caused%20by</vt:lpwstr>
      </vt:variant>
      <vt:variant>
        <vt:i4>262220</vt:i4>
      </vt:variant>
      <vt:variant>
        <vt:i4>42</vt:i4>
      </vt:variant>
      <vt:variant>
        <vt:i4>0</vt:i4>
      </vt:variant>
      <vt:variant>
        <vt:i4>5</vt:i4>
      </vt:variant>
      <vt:variant>
        <vt:lpwstr>https://www.unpri.org/reporting-and-assessment/reporting-framework-glossary/6937.article</vt:lpwstr>
      </vt:variant>
      <vt:variant>
        <vt:lpwstr>one:~:text=responsible%20investment%20processes.-,Material%20ESG%20factors,-ESG%20factors%20with</vt:lpwstr>
      </vt:variant>
      <vt:variant>
        <vt:i4>917530</vt:i4>
      </vt:variant>
      <vt:variant>
        <vt:i4>39</vt:i4>
      </vt:variant>
      <vt:variant>
        <vt:i4>0</vt:i4>
      </vt:variant>
      <vt:variant>
        <vt:i4>5</vt:i4>
      </vt:variant>
      <vt:variant>
        <vt:lpwstr>https://www.unpri.org/reporting-and-assessment/reporting-framework-glossary/6937.article%22 /l %22six</vt:lpwstr>
      </vt:variant>
      <vt:variant>
        <vt:lpwstr/>
      </vt:variant>
      <vt:variant>
        <vt:i4>6946917</vt:i4>
      </vt:variant>
      <vt:variant>
        <vt:i4>36</vt:i4>
      </vt:variant>
      <vt:variant>
        <vt:i4>0</vt:i4>
      </vt:variant>
      <vt:variant>
        <vt:i4>5</vt:i4>
      </vt:variant>
      <vt:variant>
        <vt:lpwstr>https://www.unpri.org/reporting-and-assessment/reporting-framework-glossary/6937.article</vt:lpwstr>
      </vt:variant>
      <vt:variant>
        <vt:lpwstr>:~:text=Taking%20action%20on%20(sustainability)%20outcomes</vt:lpwstr>
      </vt:variant>
      <vt:variant>
        <vt:i4>6946917</vt:i4>
      </vt:variant>
      <vt:variant>
        <vt:i4>33</vt:i4>
      </vt:variant>
      <vt:variant>
        <vt:i4>0</vt:i4>
      </vt:variant>
      <vt:variant>
        <vt:i4>5</vt:i4>
      </vt:variant>
      <vt:variant>
        <vt:lpwstr>https://www.unpri.org/reporting-and-assessment/reporting-framework-glossary/6937.article</vt:lpwstr>
      </vt:variant>
      <vt:variant>
        <vt:lpwstr>:~:text=Taking%20action%20on%20(sustainability)%20outcomes</vt:lpwstr>
      </vt:variant>
      <vt:variant>
        <vt:i4>131155</vt:i4>
      </vt:variant>
      <vt:variant>
        <vt:i4>30</vt:i4>
      </vt:variant>
      <vt:variant>
        <vt:i4>0</vt:i4>
      </vt:variant>
      <vt:variant>
        <vt:i4>5</vt:i4>
      </vt:variant>
      <vt:variant>
        <vt:lpwstr>https://www.unpri.org/reporting-and-assessment/reporting-framework-glossary/6937.article</vt:lpwstr>
      </vt:variant>
      <vt:variant>
        <vt:lpwstr>five</vt:lpwstr>
      </vt:variant>
      <vt:variant>
        <vt:i4>131155</vt:i4>
      </vt:variant>
      <vt:variant>
        <vt:i4>27</vt:i4>
      </vt:variant>
      <vt:variant>
        <vt:i4>0</vt:i4>
      </vt:variant>
      <vt:variant>
        <vt:i4>5</vt:i4>
      </vt:variant>
      <vt:variant>
        <vt:lpwstr>https://www.unpri.org/reporting-and-assessment/reporting-framework-glossary/6937.article</vt:lpwstr>
      </vt:variant>
      <vt:variant>
        <vt:lpwstr>five</vt:lpwstr>
      </vt:variant>
      <vt:variant>
        <vt:i4>6291500</vt:i4>
      </vt:variant>
      <vt:variant>
        <vt:i4>24</vt:i4>
      </vt:variant>
      <vt:variant>
        <vt:i4>0</vt:i4>
      </vt:variant>
      <vt:variant>
        <vt:i4>5</vt:i4>
      </vt:variant>
      <vt:variant>
        <vt:lpwstr>https://www.unpri.org/reporting-and-assessment/reporting-framework-glossary/6937.article</vt:lpwstr>
      </vt:variant>
      <vt:variant>
        <vt:lpwstr>one</vt:lpwstr>
      </vt:variant>
      <vt:variant>
        <vt:i4>4653144</vt:i4>
      </vt:variant>
      <vt:variant>
        <vt:i4>18</vt:i4>
      </vt:variant>
      <vt:variant>
        <vt:i4>0</vt:i4>
      </vt:variant>
      <vt:variant>
        <vt:i4>5</vt:i4>
      </vt:variant>
      <vt:variant>
        <vt:lpwstr>https://www.unpri.org/reporting-and-assessment/reporting-framework-glossary/6937.article</vt:lpwstr>
      </vt:variant>
      <vt:variant>
        <vt:lpwstr>:~:text=and%20potential%20investments.-,ESG%20incidents,-Events%20caused%20by</vt:lpwstr>
      </vt:variant>
      <vt:variant>
        <vt:i4>2687102</vt:i4>
      </vt:variant>
      <vt:variant>
        <vt:i4>12</vt:i4>
      </vt:variant>
      <vt:variant>
        <vt:i4>0</vt:i4>
      </vt:variant>
      <vt:variant>
        <vt:i4>5</vt:i4>
      </vt:variant>
      <vt:variant>
        <vt:lpwstr>https://www.unpri.org/reporting-and-assessment/reporting-framework-glossary/6937.article</vt:lpwstr>
      </vt:variant>
      <vt:variant>
        <vt:lpwstr>:~:text=related%20Financial%20Disclosures%E2%80%9D.-,Scenario%20analysis,-Identifying%20and%20assessing</vt:lpwstr>
      </vt:variant>
      <vt:variant>
        <vt:i4>262220</vt:i4>
      </vt:variant>
      <vt:variant>
        <vt:i4>9</vt:i4>
      </vt:variant>
      <vt:variant>
        <vt:i4>0</vt:i4>
      </vt:variant>
      <vt:variant>
        <vt:i4>5</vt:i4>
      </vt:variant>
      <vt:variant>
        <vt:lpwstr>https://www.unpri.org/reporting-and-assessment/reporting-framework-glossary/6937.article</vt:lpwstr>
      </vt:variant>
      <vt:variant>
        <vt:lpwstr>one:~:text=responsible%20investment%20processes.-,Material%20ESG%20factors,-ESG%20factors%20with</vt:lpwstr>
      </vt:variant>
      <vt:variant>
        <vt:i4>3080299</vt:i4>
      </vt:variant>
      <vt:variant>
        <vt:i4>6</vt:i4>
      </vt:variant>
      <vt:variant>
        <vt:i4>0</vt:i4>
      </vt:variant>
      <vt:variant>
        <vt:i4>5</vt:i4>
      </vt:variant>
      <vt:variant>
        <vt:lpwstr>https://www.icgn.org/model-mandate</vt:lpwstr>
      </vt:variant>
      <vt:variant>
        <vt:lpwstr/>
      </vt:variant>
      <vt:variant>
        <vt:i4>3014769</vt:i4>
      </vt:variant>
      <vt:variant>
        <vt:i4>3</vt:i4>
      </vt:variant>
      <vt:variant>
        <vt:i4>0</vt:i4>
      </vt:variant>
      <vt:variant>
        <vt:i4>5</vt:i4>
      </vt:variant>
      <vt:variant>
        <vt:lpwstr>https://www.unpri.org/strategy-policy-and-strategic-asset-allocation/developing-and-updating-a-responsible-investment-policy/11876.article</vt:lpwstr>
      </vt:variant>
      <vt:variant>
        <vt:lpwstr/>
      </vt:variant>
      <vt:variant>
        <vt:i4>6750256</vt:i4>
      </vt:variant>
      <vt:variant>
        <vt:i4>0</vt:i4>
      </vt:variant>
      <vt:variant>
        <vt:i4>0</vt:i4>
      </vt:variant>
      <vt:variant>
        <vt:i4>5</vt:i4>
      </vt:variant>
      <vt:variant>
        <vt:lpwstr>https://www.unpri.org/reporting-and-assessment/reporting-framework-glossary/6937.article</vt:lpwstr>
      </vt:variant>
      <vt:variant>
        <vt:lpwstr>six</vt:lpwstr>
      </vt:variant>
      <vt:variant>
        <vt:i4>3539053</vt:i4>
      </vt:variant>
      <vt:variant>
        <vt:i4>21</vt:i4>
      </vt:variant>
      <vt:variant>
        <vt:i4>0</vt:i4>
      </vt:variant>
      <vt:variant>
        <vt:i4>5</vt:i4>
      </vt:variant>
      <vt:variant>
        <vt:lpwstr>https://www.unpri.org/asset-owner-ddqs/diversity-equity-and-inclusion-ddq-for-institutional-investors/10027.article</vt:lpwstr>
      </vt:variant>
      <vt:variant>
        <vt:lpwstr/>
      </vt:variant>
      <vt:variant>
        <vt:i4>3539053</vt:i4>
      </vt:variant>
      <vt:variant>
        <vt:i4>18</vt:i4>
      </vt:variant>
      <vt:variant>
        <vt:i4>0</vt:i4>
      </vt:variant>
      <vt:variant>
        <vt:i4>5</vt:i4>
      </vt:variant>
      <vt:variant>
        <vt:lpwstr>https://www.unpri.org/asset-owner-ddqs/diversity-equity-and-inclusion-ddq-for-institutional-investors/10027.article</vt:lpwstr>
      </vt:variant>
      <vt:variant>
        <vt:lpwstr/>
      </vt:variant>
      <vt:variant>
        <vt:i4>6684733</vt:i4>
      </vt:variant>
      <vt:variant>
        <vt:i4>15</vt:i4>
      </vt:variant>
      <vt:variant>
        <vt:i4>0</vt:i4>
      </vt:variant>
      <vt:variant>
        <vt:i4>5</vt:i4>
      </vt:variant>
      <vt:variant>
        <vt:lpwstr>https://www.unpri.org/signatories/reporting-and-assessment</vt:lpwstr>
      </vt:variant>
      <vt:variant>
        <vt:lpwstr/>
      </vt:variant>
      <vt:variant>
        <vt:i4>1572889</vt:i4>
      </vt:variant>
      <vt:variant>
        <vt:i4>12</vt:i4>
      </vt:variant>
      <vt:variant>
        <vt:i4>0</vt:i4>
      </vt:variant>
      <vt:variant>
        <vt:i4>5</vt:i4>
      </vt:variant>
      <vt:variant>
        <vt:lpwstr>https://www.unpri.org/investment-tools/asset-owner-resources/asset-owner-ddqs</vt:lpwstr>
      </vt:variant>
      <vt:variant>
        <vt:lpwstr>:~:text=These%20DDQs%20are%20tools%20which,owner%20and%20investment%20manager%20signatories.</vt:lpwstr>
      </vt:variant>
      <vt:variant>
        <vt:i4>917571</vt:i4>
      </vt:variant>
      <vt:variant>
        <vt:i4>9</vt:i4>
      </vt:variant>
      <vt:variant>
        <vt:i4>0</vt:i4>
      </vt:variant>
      <vt:variant>
        <vt:i4>5</vt:i4>
      </vt:variant>
      <vt:variant>
        <vt:lpwstr>https://www.unpri.org/reporting-and-assessment/reporting-framework-glossary/6937.article</vt:lpwstr>
      </vt:variant>
      <vt:variant>
        <vt:lpwstr/>
      </vt:variant>
      <vt:variant>
        <vt:i4>917571</vt:i4>
      </vt:variant>
      <vt:variant>
        <vt:i4>6</vt:i4>
      </vt:variant>
      <vt:variant>
        <vt:i4>0</vt:i4>
      </vt:variant>
      <vt:variant>
        <vt:i4>5</vt:i4>
      </vt:variant>
      <vt:variant>
        <vt:lpwstr>https://www.unpri.org/reporting-and-assessment/reporting-framework-glossary/6937.article</vt:lpwstr>
      </vt:variant>
      <vt:variant>
        <vt:lpwstr/>
      </vt:variant>
      <vt:variant>
        <vt:i4>917571</vt:i4>
      </vt:variant>
      <vt:variant>
        <vt:i4>3</vt:i4>
      </vt:variant>
      <vt:variant>
        <vt:i4>0</vt:i4>
      </vt:variant>
      <vt:variant>
        <vt:i4>5</vt:i4>
      </vt:variant>
      <vt:variant>
        <vt:lpwstr>https://www.unpri.org/reporting-and-assessment/reporting-framework-glossary/6937.article</vt:lpwstr>
      </vt:variant>
      <vt:variant>
        <vt:lpwstr/>
      </vt:variant>
      <vt:variant>
        <vt:i4>917571</vt:i4>
      </vt:variant>
      <vt:variant>
        <vt:i4>0</vt:i4>
      </vt:variant>
      <vt:variant>
        <vt:i4>0</vt:i4>
      </vt:variant>
      <vt:variant>
        <vt:i4>5</vt:i4>
      </vt:variant>
      <vt:variant>
        <vt:lpwstr>https://www.unpri.org/reporting-and-assessment/reporting-framework-glossary/6937.article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Eilidh Wagstaff</dc:creator>
  <cp:keywords/>
  <dc:description/>
  <cp:lastModifiedBy>Rachael Revesz</cp:lastModifiedBy>
  <cp:revision>5</cp:revision>
  <dcterms:created xsi:type="dcterms:W3CDTF">2025-04-07T09:13:00Z</dcterms:created>
  <dcterms:modified xsi:type="dcterms:W3CDTF">2025-04-07T09:40:00Z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0x0101003BD5CBA33F9C0245946CBDE8680B1BE0</vt:lpwstr>
  </property>
</Properties>
</file>