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16D2" w14:textId="77777777" w:rsidR="00CA3BF0" w:rsidRPr="00CF27E5" w:rsidRDefault="00E27F53">
      <w:pPr>
        <w:pStyle w:val="BodyText"/>
        <w:rPr>
          <w:rFonts w:ascii="Arial" w:hAnsi="Arial" w:cs="Arial"/>
          <w:sz w:val="20"/>
        </w:rPr>
      </w:pPr>
      <w:r>
        <w:pict w14:anchorId="10AA18DD">
          <v:group id="docshapegroup1" o:spid="_x0000_s2092" alt="" style="position:absolute;margin-left:14.15pt;margin-top:14.15pt;width:566.95pt;height:813.55pt;z-index:-16188416;mso-position-horizontal-relative:page;mso-position-vertical-relative:page" coordorigin="283,283" coordsize="11339,162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2093" type="#_x0000_t75" alt="" style="position:absolute;left:283;top:283;width:11339;height:16271">
              <v:imagedata r:id="rId7" o:title=""/>
            </v:shape>
            <v:shape id="docshape3" o:spid="_x0000_s2094" alt="" style="position:absolute;left:850;top:865;width:1753;height:604" coordorigin="850,866" coordsize="1753,604" o:spt="100" adj="0,,0" path="m1022,1298r-172,l850,1469r172,l1022,1298xm1237,1298r-171,l1066,1469r171,l1237,1298xm1238,1082r-172,l1066,1253r172,l1238,1082xm1453,1298r-171,l1282,1469r171,l1453,1298xm1453,1082r-171,l1282,1253r171,l1453,1082xm1453,866r-171,l1282,1037r171,l1453,866xm1967,1049r-4,-42l1950,968r-19,-32l1930,935r-27,-27l1892,900r,146l1884,1087r-21,35l1827,1147r-49,9l1629,1156r,-220l1775,936r19,1l1812,940r18,6l1847,955r20,17l1881,993r8,25l1892,1046r,-146l1871,887r-33,-13l1805,868r-35,-2l1554,866r,603l1629,1469r,-243l1782,1226r79,-15l1920,1170r8,-14l1955,1113r12,-64xm2451,1469l2317,1204r-3,-7l2324,1194r48,-26l2401,1139r7,-7l2431,1085r7,-54l2435,995r-12,-33l2405,931r-1,l2380,905r-12,-8l2368,1031r-6,39l2341,1105r-36,24l2253,1139r-152,l2101,931r157,l2281,932r20,4l2318,942r15,10l2348,967r11,18l2366,1006r2,25l2368,897r-13,-9l2328,876r-32,-7l2259,866r-233,l2026,1469r75,l2101,1204r136,l2366,1469r85,xm2603,866r-76,l2527,1469r76,l2603,866xe" stroked="f">
              <v:stroke joinstyle="round"/>
              <v:formulas/>
              <v:path arrowok="t" o:connecttype="segments"/>
            </v:shape>
            <v:shape id="docshape4" o:spid="_x0000_s2095" type="#_x0000_t75" alt="" style="position:absolute;left:2702;top:864;width:1379;height:608">
              <v:imagedata r:id="rId8" o:title=""/>
            </v:shape>
            <v:line id="_x0000_s2096" alt="" style="position:absolute" from="2421,15270" to="2421,15941" strokecolor="white" strokeweight=".16864mm"/>
            <v:shape id="docshape5" o:spid="_x0000_s2097" type="#_x0000_t75" alt="" style="position:absolute;left:2622;top:15375;width:1756;height:519">
              <v:imagedata r:id="rId9" o:title=""/>
            </v:shape>
            <v:shape id="docshape6" o:spid="_x0000_s2098" type="#_x0000_t75" alt="" style="position:absolute;left:936;top:15383;width:1240;height:530">
              <v:imagedata r:id="rId10" o:title=""/>
            </v:shape>
            <w10:wrap anchorx="page" anchory="page"/>
          </v:group>
        </w:pict>
      </w:r>
    </w:p>
    <w:p w14:paraId="10AA16D3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6D4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6D5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6D6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6D7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6D8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6D9" w14:textId="77777777" w:rsidR="00CA3BF0" w:rsidRPr="00CF27E5" w:rsidRDefault="00CA3BF0">
      <w:pPr>
        <w:pStyle w:val="BodyText"/>
        <w:spacing w:before="7"/>
        <w:rPr>
          <w:rFonts w:ascii="Arial" w:hAnsi="Arial" w:cs="Arial"/>
          <w:sz w:val="20"/>
        </w:rPr>
      </w:pPr>
    </w:p>
    <w:p w14:paraId="10AA16DA" w14:textId="77777777" w:rsidR="00CA3BF0" w:rsidRPr="00CF27E5" w:rsidRDefault="00E27F53">
      <w:pPr>
        <w:pStyle w:val="Title"/>
        <w:spacing w:before="137"/>
        <w:rPr>
          <w:rFonts w:ascii="Arial" w:hAnsi="Arial" w:cs="Arial"/>
        </w:rPr>
      </w:pPr>
      <w:r w:rsidRPr="00CF27E5">
        <w:rPr>
          <w:rFonts w:ascii="Arial" w:hAnsi="Arial" w:cs="Arial"/>
          <w:color w:val="FFFFFF"/>
        </w:rPr>
        <w:t>DIVERSITY,</w:t>
      </w:r>
      <w:r w:rsidRPr="00CF27E5">
        <w:rPr>
          <w:rFonts w:ascii="Arial" w:hAnsi="Arial" w:cs="Arial"/>
          <w:color w:val="FFFFFF"/>
          <w:spacing w:val="23"/>
          <w:w w:val="150"/>
        </w:rPr>
        <w:t xml:space="preserve"> </w:t>
      </w:r>
      <w:r w:rsidRPr="00CF27E5">
        <w:rPr>
          <w:rFonts w:ascii="Arial" w:hAnsi="Arial" w:cs="Arial"/>
          <w:color w:val="FFFFFF"/>
          <w:spacing w:val="-2"/>
        </w:rPr>
        <w:t>EQUITY</w:t>
      </w:r>
    </w:p>
    <w:p w14:paraId="10AA16DB" w14:textId="77777777" w:rsidR="00CA3BF0" w:rsidRPr="00CF27E5" w:rsidRDefault="00E27F53">
      <w:pPr>
        <w:pStyle w:val="Title"/>
        <w:ind w:right="3429"/>
        <w:rPr>
          <w:rFonts w:ascii="Arial" w:hAnsi="Arial" w:cs="Arial"/>
        </w:rPr>
      </w:pPr>
      <w:r w:rsidRPr="00CF27E5">
        <w:rPr>
          <w:rFonts w:ascii="Arial" w:hAnsi="Arial" w:cs="Arial"/>
          <w:color w:val="FFFFFF"/>
          <w:spacing w:val="9"/>
        </w:rPr>
        <w:t xml:space="preserve">AND </w:t>
      </w:r>
      <w:r w:rsidRPr="00CF27E5">
        <w:rPr>
          <w:rFonts w:ascii="Arial" w:hAnsi="Arial" w:cs="Arial"/>
          <w:color w:val="FFFFFF"/>
          <w:spacing w:val="10"/>
        </w:rPr>
        <w:t xml:space="preserve">INCLUSION </w:t>
      </w:r>
      <w:r w:rsidRPr="00CF27E5">
        <w:rPr>
          <w:rFonts w:ascii="Arial" w:hAnsi="Arial" w:cs="Arial"/>
          <w:color w:val="FFFFFF"/>
        </w:rPr>
        <w:t xml:space="preserve">DDQ FOR </w:t>
      </w:r>
      <w:r w:rsidRPr="00CF27E5">
        <w:rPr>
          <w:rFonts w:ascii="Arial" w:hAnsi="Arial" w:cs="Arial"/>
          <w:color w:val="FFFFFF"/>
          <w:spacing w:val="13"/>
        </w:rPr>
        <w:t xml:space="preserve">INSTITUTIONAL </w:t>
      </w:r>
      <w:r w:rsidRPr="00CF27E5">
        <w:rPr>
          <w:rFonts w:ascii="Arial" w:hAnsi="Arial" w:cs="Arial"/>
          <w:color w:val="FFFFFF"/>
          <w:spacing w:val="-2"/>
        </w:rPr>
        <w:t>INVESTORS</w:t>
      </w:r>
    </w:p>
    <w:p w14:paraId="10AA16DC" w14:textId="77777777" w:rsidR="00CA3BF0" w:rsidRPr="00CF27E5" w:rsidRDefault="00CA3BF0">
      <w:pPr>
        <w:pStyle w:val="BodyText"/>
        <w:rPr>
          <w:rFonts w:ascii="Arial" w:hAnsi="Arial" w:cs="Arial"/>
          <w:sz w:val="78"/>
        </w:rPr>
      </w:pPr>
    </w:p>
    <w:p w14:paraId="10AA16DD" w14:textId="77777777" w:rsidR="00CA3BF0" w:rsidRPr="00CF27E5" w:rsidRDefault="00CA3BF0">
      <w:pPr>
        <w:pStyle w:val="BodyText"/>
        <w:rPr>
          <w:rFonts w:ascii="Arial" w:hAnsi="Arial" w:cs="Arial"/>
          <w:sz w:val="78"/>
        </w:rPr>
      </w:pPr>
    </w:p>
    <w:p w14:paraId="10AA16DE" w14:textId="77777777" w:rsidR="00CA3BF0" w:rsidRPr="00CF27E5" w:rsidRDefault="00CA3BF0">
      <w:pPr>
        <w:pStyle w:val="BodyText"/>
        <w:rPr>
          <w:rFonts w:ascii="Arial" w:hAnsi="Arial" w:cs="Arial"/>
          <w:sz w:val="78"/>
        </w:rPr>
      </w:pPr>
    </w:p>
    <w:p w14:paraId="10AA16DF" w14:textId="77777777" w:rsidR="00CA3BF0" w:rsidRPr="00CF27E5" w:rsidRDefault="00CA3BF0">
      <w:pPr>
        <w:pStyle w:val="BodyText"/>
        <w:rPr>
          <w:rFonts w:ascii="Arial" w:hAnsi="Arial" w:cs="Arial"/>
          <w:sz w:val="78"/>
        </w:rPr>
      </w:pPr>
    </w:p>
    <w:p w14:paraId="10AA16E0" w14:textId="77777777" w:rsidR="00CA3BF0" w:rsidRPr="00CF27E5" w:rsidRDefault="00CA3BF0">
      <w:pPr>
        <w:pStyle w:val="BodyText"/>
        <w:rPr>
          <w:rFonts w:ascii="Arial" w:hAnsi="Arial" w:cs="Arial"/>
          <w:sz w:val="78"/>
        </w:rPr>
      </w:pPr>
    </w:p>
    <w:p w14:paraId="10AA16E1" w14:textId="77777777" w:rsidR="00CA3BF0" w:rsidRPr="00CF27E5" w:rsidRDefault="00CA3BF0">
      <w:pPr>
        <w:pStyle w:val="BodyText"/>
        <w:rPr>
          <w:rFonts w:ascii="Arial" w:hAnsi="Arial" w:cs="Arial"/>
          <w:sz w:val="78"/>
        </w:rPr>
      </w:pPr>
    </w:p>
    <w:p w14:paraId="10AA16E2" w14:textId="77777777" w:rsidR="00CA3BF0" w:rsidRPr="00CF27E5" w:rsidRDefault="00CA3BF0">
      <w:pPr>
        <w:pStyle w:val="BodyText"/>
        <w:rPr>
          <w:rFonts w:ascii="Arial" w:hAnsi="Arial" w:cs="Arial"/>
          <w:sz w:val="78"/>
        </w:rPr>
      </w:pPr>
    </w:p>
    <w:p w14:paraId="10AA16E3" w14:textId="77777777" w:rsidR="00CA3BF0" w:rsidRPr="00CF27E5" w:rsidRDefault="00CA3BF0">
      <w:pPr>
        <w:pStyle w:val="BodyText"/>
        <w:rPr>
          <w:rFonts w:ascii="Arial" w:hAnsi="Arial" w:cs="Arial"/>
          <w:sz w:val="78"/>
        </w:rPr>
      </w:pPr>
    </w:p>
    <w:p w14:paraId="10AA16E4" w14:textId="77777777" w:rsidR="00CA3BF0" w:rsidRPr="00CF27E5" w:rsidRDefault="00CA3BF0">
      <w:pPr>
        <w:pStyle w:val="BodyText"/>
        <w:rPr>
          <w:rFonts w:ascii="Arial" w:hAnsi="Arial" w:cs="Arial"/>
          <w:sz w:val="78"/>
        </w:rPr>
      </w:pPr>
    </w:p>
    <w:p w14:paraId="10AA16E5" w14:textId="77777777" w:rsidR="00CA3BF0" w:rsidRPr="00CF27E5" w:rsidRDefault="00CA3BF0">
      <w:pPr>
        <w:pStyle w:val="BodyText"/>
        <w:spacing w:before="3"/>
        <w:rPr>
          <w:rFonts w:ascii="Arial" w:hAnsi="Arial" w:cs="Arial"/>
          <w:sz w:val="77"/>
        </w:rPr>
      </w:pPr>
    </w:p>
    <w:p w14:paraId="10AA16E6" w14:textId="77777777" w:rsidR="00CA3BF0" w:rsidRPr="00CF27E5" w:rsidRDefault="00E27F53">
      <w:pPr>
        <w:ind w:left="298"/>
        <w:rPr>
          <w:rFonts w:ascii="Arial" w:hAnsi="Arial" w:cs="Arial"/>
          <w:sz w:val="10"/>
        </w:rPr>
      </w:pPr>
      <w:r w:rsidRPr="00CF27E5">
        <w:rPr>
          <w:rFonts w:ascii="Arial" w:hAnsi="Arial" w:cs="Arial"/>
          <w:color w:val="FFFFFF"/>
          <w:sz w:val="10"/>
        </w:rPr>
        <w:t>An</w:t>
      </w:r>
      <w:r w:rsidRPr="00CF27E5">
        <w:rPr>
          <w:rFonts w:ascii="Arial" w:hAnsi="Arial" w:cs="Arial"/>
          <w:color w:val="FFFFFF"/>
          <w:spacing w:val="1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investor</w:t>
      </w:r>
      <w:r w:rsidRPr="00CF27E5">
        <w:rPr>
          <w:rFonts w:ascii="Arial" w:hAnsi="Arial" w:cs="Arial"/>
          <w:color w:val="FFFFFF"/>
          <w:spacing w:val="1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initiative</w:t>
      </w:r>
      <w:r w:rsidRPr="00CF27E5">
        <w:rPr>
          <w:rFonts w:ascii="Arial" w:hAnsi="Arial" w:cs="Arial"/>
          <w:color w:val="FFFFFF"/>
          <w:spacing w:val="2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in</w:t>
      </w:r>
      <w:r w:rsidRPr="00CF27E5">
        <w:rPr>
          <w:rFonts w:ascii="Arial" w:hAnsi="Arial" w:cs="Arial"/>
          <w:color w:val="FFFFFF"/>
          <w:spacing w:val="1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partnership</w:t>
      </w:r>
      <w:r w:rsidRPr="00CF27E5">
        <w:rPr>
          <w:rFonts w:ascii="Arial" w:hAnsi="Arial" w:cs="Arial"/>
          <w:color w:val="FFFFFF"/>
          <w:spacing w:val="2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with</w:t>
      </w:r>
      <w:r w:rsidRPr="00CF27E5">
        <w:rPr>
          <w:rFonts w:ascii="Arial" w:hAnsi="Arial" w:cs="Arial"/>
          <w:color w:val="FFFFFF"/>
          <w:spacing w:val="1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UNEP</w:t>
      </w:r>
      <w:r w:rsidRPr="00CF27E5">
        <w:rPr>
          <w:rFonts w:ascii="Arial" w:hAnsi="Arial" w:cs="Arial"/>
          <w:color w:val="FFFFFF"/>
          <w:spacing w:val="2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Finance</w:t>
      </w:r>
      <w:r w:rsidRPr="00CF27E5">
        <w:rPr>
          <w:rFonts w:ascii="Arial" w:hAnsi="Arial" w:cs="Arial"/>
          <w:color w:val="FFFFFF"/>
          <w:spacing w:val="1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Initiative</w:t>
      </w:r>
      <w:r w:rsidRPr="00CF27E5">
        <w:rPr>
          <w:rFonts w:ascii="Arial" w:hAnsi="Arial" w:cs="Arial"/>
          <w:color w:val="FFFFFF"/>
          <w:spacing w:val="2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and</w:t>
      </w:r>
      <w:r w:rsidRPr="00CF27E5">
        <w:rPr>
          <w:rFonts w:ascii="Arial" w:hAnsi="Arial" w:cs="Arial"/>
          <w:color w:val="FFFFFF"/>
          <w:spacing w:val="1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UN</w:t>
      </w:r>
      <w:r w:rsidRPr="00CF27E5">
        <w:rPr>
          <w:rFonts w:ascii="Arial" w:hAnsi="Arial" w:cs="Arial"/>
          <w:color w:val="FFFFFF"/>
          <w:spacing w:val="2"/>
          <w:sz w:val="10"/>
        </w:rPr>
        <w:t xml:space="preserve"> </w:t>
      </w:r>
      <w:r w:rsidRPr="00CF27E5">
        <w:rPr>
          <w:rFonts w:ascii="Arial" w:hAnsi="Arial" w:cs="Arial"/>
          <w:color w:val="FFFFFF"/>
          <w:sz w:val="10"/>
        </w:rPr>
        <w:t>Global</w:t>
      </w:r>
      <w:r w:rsidRPr="00CF27E5">
        <w:rPr>
          <w:rFonts w:ascii="Arial" w:hAnsi="Arial" w:cs="Arial"/>
          <w:color w:val="FFFFFF"/>
          <w:spacing w:val="1"/>
          <w:sz w:val="10"/>
        </w:rPr>
        <w:t xml:space="preserve"> </w:t>
      </w:r>
      <w:r w:rsidRPr="00CF27E5">
        <w:rPr>
          <w:rFonts w:ascii="Arial" w:hAnsi="Arial" w:cs="Arial"/>
          <w:color w:val="FFFFFF"/>
          <w:spacing w:val="-2"/>
          <w:sz w:val="10"/>
        </w:rPr>
        <w:t>Compact</w:t>
      </w:r>
    </w:p>
    <w:p w14:paraId="10AA16E7" w14:textId="77777777" w:rsidR="00CA3BF0" w:rsidRPr="00CF27E5" w:rsidRDefault="00CA3BF0">
      <w:pPr>
        <w:rPr>
          <w:rFonts w:ascii="Arial" w:hAnsi="Arial" w:cs="Arial"/>
          <w:sz w:val="10"/>
        </w:rPr>
        <w:sectPr w:rsidR="00CA3BF0" w:rsidRPr="00CF27E5">
          <w:type w:val="continuous"/>
          <w:pgSz w:w="11910" w:h="16840"/>
          <w:pgMar w:top="1580" w:right="560" w:bottom="280" w:left="580" w:header="720" w:footer="720" w:gutter="0"/>
          <w:cols w:space="720"/>
        </w:sectPr>
      </w:pPr>
    </w:p>
    <w:p w14:paraId="10AA16E8" w14:textId="77777777" w:rsidR="00CA3BF0" w:rsidRPr="00CF27E5" w:rsidRDefault="00E27F53">
      <w:pPr>
        <w:pStyle w:val="Heading1"/>
        <w:rPr>
          <w:rFonts w:ascii="Arial" w:hAnsi="Arial" w:cs="Arial"/>
        </w:rPr>
      </w:pPr>
      <w:r w:rsidRPr="00CF27E5">
        <w:rPr>
          <w:rFonts w:ascii="Arial" w:hAnsi="Arial" w:cs="Arial"/>
          <w:color w:val="007EC7"/>
          <w:spacing w:val="9"/>
        </w:rPr>
        <w:lastRenderedPageBreak/>
        <w:t>ABOUT</w:t>
      </w:r>
      <w:r w:rsidRPr="00CF27E5">
        <w:rPr>
          <w:rFonts w:ascii="Arial" w:hAnsi="Arial" w:cs="Arial"/>
          <w:color w:val="007EC7"/>
          <w:spacing w:val="43"/>
        </w:rPr>
        <w:t xml:space="preserve"> </w:t>
      </w:r>
      <w:r w:rsidRPr="00CF27E5">
        <w:rPr>
          <w:rFonts w:ascii="Arial" w:hAnsi="Arial" w:cs="Arial"/>
          <w:color w:val="007EC7"/>
        </w:rPr>
        <w:t>THIS</w:t>
      </w:r>
      <w:r w:rsidRPr="00CF27E5">
        <w:rPr>
          <w:rFonts w:ascii="Arial" w:hAnsi="Arial" w:cs="Arial"/>
          <w:color w:val="007EC7"/>
          <w:spacing w:val="43"/>
        </w:rPr>
        <w:t xml:space="preserve"> </w:t>
      </w:r>
      <w:r w:rsidRPr="00CF27E5">
        <w:rPr>
          <w:rFonts w:ascii="Arial" w:hAnsi="Arial" w:cs="Arial"/>
          <w:color w:val="007EC7"/>
          <w:spacing w:val="7"/>
        </w:rPr>
        <w:t>DDQ</w:t>
      </w:r>
    </w:p>
    <w:p w14:paraId="10AA16E9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6EA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6EB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6EC" w14:textId="77777777" w:rsidR="00CA3BF0" w:rsidRPr="00CF27E5" w:rsidRDefault="00CA3BF0">
      <w:pPr>
        <w:pStyle w:val="BodyText"/>
        <w:spacing w:before="7"/>
        <w:rPr>
          <w:rFonts w:ascii="Arial" w:hAnsi="Arial" w:cs="Arial"/>
          <w:sz w:val="22"/>
        </w:rPr>
      </w:pPr>
    </w:p>
    <w:p w14:paraId="10AA16ED" w14:textId="77777777" w:rsidR="00CA3BF0" w:rsidRPr="00CF27E5" w:rsidRDefault="00CA3BF0">
      <w:pPr>
        <w:rPr>
          <w:rFonts w:ascii="Arial" w:hAnsi="Arial" w:cs="Arial"/>
        </w:rPr>
        <w:sectPr w:rsidR="00CA3BF0" w:rsidRPr="00CF27E5"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top="1120" w:right="560" w:bottom="680" w:left="580" w:header="575" w:footer="480" w:gutter="0"/>
          <w:pgNumType w:start="2"/>
          <w:cols w:space="720"/>
        </w:sectPr>
      </w:pPr>
    </w:p>
    <w:p w14:paraId="10AA16EE" w14:textId="77777777" w:rsidR="00CA3BF0" w:rsidRPr="00CF27E5" w:rsidRDefault="00E27F53">
      <w:pPr>
        <w:pStyle w:val="BodyText"/>
        <w:spacing w:before="137"/>
        <w:ind w:left="100"/>
        <w:rPr>
          <w:rFonts w:ascii="Arial" w:hAnsi="Arial" w:cs="Arial"/>
        </w:rPr>
      </w:pPr>
      <w:r w:rsidRPr="00CF27E5">
        <w:rPr>
          <w:rFonts w:ascii="Arial" w:hAnsi="Arial" w:cs="Arial"/>
        </w:rPr>
        <w:t>This due diligence questionnaire (DDQ) is designed to help institutional</w:t>
      </w:r>
      <w:r w:rsidRPr="00CF27E5">
        <w:rPr>
          <w:rFonts w:ascii="Arial" w:hAnsi="Arial" w:cs="Arial"/>
          <w:spacing w:val="-12"/>
        </w:rPr>
        <w:t xml:space="preserve"> </w:t>
      </w:r>
      <w:r w:rsidRPr="00CF27E5">
        <w:rPr>
          <w:rFonts w:ascii="Arial" w:hAnsi="Arial" w:cs="Arial"/>
        </w:rPr>
        <w:t>investors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understand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how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investment</w:t>
      </w:r>
      <w:r w:rsidRPr="00CF27E5">
        <w:rPr>
          <w:rFonts w:ascii="Arial" w:hAnsi="Arial" w:cs="Arial"/>
          <w:spacing w:val="-12"/>
        </w:rPr>
        <w:t xml:space="preserve"> </w:t>
      </w:r>
      <w:r w:rsidRPr="00CF27E5">
        <w:rPr>
          <w:rFonts w:ascii="Arial" w:hAnsi="Arial" w:cs="Arial"/>
        </w:rPr>
        <w:t xml:space="preserve">managers and investment consultants approach diversity, </w:t>
      </w:r>
      <w:proofErr w:type="gramStart"/>
      <w:r w:rsidRPr="00CF27E5">
        <w:rPr>
          <w:rFonts w:ascii="Arial" w:hAnsi="Arial" w:cs="Arial"/>
        </w:rPr>
        <w:t>equity</w:t>
      </w:r>
      <w:proofErr w:type="gramEnd"/>
      <w:r w:rsidRPr="00CF27E5">
        <w:rPr>
          <w:rFonts w:ascii="Arial" w:hAnsi="Arial" w:cs="Arial"/>
        </w:rPr>
        <w:t xml:space="preserve"> and inclusion (DEI) within their own organisations, through their investment activities or the manager research process.</w:t>
      </w:r>
    </w:p>
    <w:p w14:paraId="10AA16EF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6F0" w14:textId="77777777" w:rsidR="00CA3BF0" w:rsidRPr="00CF27E5" w:rsidRDefault="00E27F53">
      <w:pPr>
        <w:pStyle w:val="BodyText"/>
        <w:ind w:left="100" w:right="99"/>
        <w:rPr>
          <w:rFonts w:ascii="Arial" w:hAnsi="Arial" w:cs="Arial"/>
        </w:rPr>
      </w:pPr>
      <w:r w:rsidRPr="00CF27E5">
        <w:rPr>
          <w:rFonts w:ascii="Arial" w:hAnsi="Arial" w:cs="Arial"/>
        </w:rPr>
        <w:t>These questions can be used as part of an RFP process, during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manager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r</w:t>
      </w:r>
      <w:r w:rsidRPr="00CF27E5">
        <w:rPr>
          <w:rFonts w:ascii="Arial" w:hAnsi="Arial" w:cs="Arial"/>
        </w:rPr>
        <w:t>eviews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monitoring,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or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incorporated into ongoing dialogue.</w:t>
      </w:r>
    </w:p>
    <w:p w14:paraId="10AA16F1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6F2" w14:textId="77777777" w:rsidR="00CA3BF0" w:rsidRPr="00CF27E5" w:rsidRDefault="00E27F53">
      <w:pPr>
        <w:pStyle w:val="BodyText"/>
        <w:ind w:left="100"/>
        <w:rPr>
          <w:rFonts w:ascii="Arial" w:hAnsi="Arial" w:cs="Arial"/>
        </w:rPr>
      </w:pP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DDQ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should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support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wider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information-gathering. Therefore, investors are encouraged to:</w:t>
      </w:r>
    </w:p>
    <w:p w14:paraId="10AA16F3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6F4" w14:textId="77777777" w:rsidR="00CA3BF0" w:rsidRPr="00CF27E5" w:rsidRDefault="00E27F53">
      <w:pPr>
        <w:pStyle w:val="ListParagraph"/>
        <w:numPr>
          <w:ilvl w:val="0"/>
          <w:numId w:val="11"/>
        </w:numPr>
        <w:tabs>
          <w:tab w:val="left" w:pos="460"/>
          <w:tab w:val="left" w:pos="461"/>
        </w:tabs>
        <w:ind w:right="303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seek additional information and clarification from investment</w:t>
      </w:r>
      <w:r w:rsidRPr="00CF27E5">
        <w:rPr>
          <w:rFonts w:ascii="Arial" w:hAnsi="Arial" w:cs="Arial"/>
          <w:spacing w:val="-12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managers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and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consultants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after</w:t>
      </w:r>
      <w:r w:rsidRPr="00CF27E5">
        <w:rPr>
          <w:rFonts w:ascii="Arial" w:hAnsi="Arial" w:cs="Arial"/>
          <w:spacing w:val="-12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receiving the completed questionnaire, where necessary; and</w:t>
      </w:r>
    </w:p>
    <w:p w14:paraId="10AA16F5" w14:textId="77777777" w:rsidR="00CA3BF0" w:rsidRPr="00CF27E5" w:rsidRDefault="00E27F53">
      <w:pPr>
        <w:pStyle w:val="ListParagraph"/>
        <w:numPr>
          <w:ilvl w:val="0"/>
          <w:numId w:val="11"/>
        </w:numPr>
        <w:tabs>
          <w:tab w:val="left" w:pos="460"/>
          <w:tab w:val="left" w:pos="461"/>
        </w:tabs>
        <w:spacing w:before="57"/>
        <w:ind w:right="294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consider what additional resources are available to better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understand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and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analyse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investment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managers’ and consultants’ answers.</w:t>
      </w:r>
    </w:p>
    <w:p w14:paraId="10AA16F6" w14:textId="77777777" w:rsidR="00CA3BF0" w:rsidRPr="00CF27E5" w:rsidRDefault="00CA3BF0">
      <w:pPr>
        <w:pStyle w:val="BodyText"/>
        <w:spacing w:before="8"/>
        <w:rPr>
          <w:rFonts w:ascii="Arial" w:hAnsi="Arial" w:cs="Arial"/>
          <w:sz w:val="22"/>
        </w:rPr>
      </w:pPr>
    </w:p>
    <w:p w14:paraId="10AA16F7" w14:textId="77777777" w:rsidR="00CA3BF0" w:rsidRPr="00CF27E5" w:rsidRDefault="00E27F53">
      <w:pPr>
        <w:pStyle w:val="BodyText"/>
        <w:spacing w:before="1"/>
        <w:ind w:left="100" w:right="99"/>
        <w:rPr>
          <w:rFonts w:ascii="Arial" w:hAnsi="Arial" w:cs="Arial"/>
        </w:rPr>
      </w:pP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DDQ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is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divided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into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four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sections,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with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questions relating to:</w:t>
      </w:r>
    </w:p>
    <w:p w14:paraId="10AA16F8" w14:textId="77777777" w:rsidR="00CA3BF0" w:rsidRPr="00CF27E5" w:rsidRDefault="00E27F53">
      <w:pPr>
        <w:pStyle w:val="ListParagraph"/>
        <w:numPr>
          <w:ilvl w:val="0"/>
          <w:numId w:val="10"/>
        </w:numPr>
        <w:tabs>
          <w:tab w:val="left" w:pos="460"/>
          <w:tab w:val="left" w:pos="461"/>
        </w:tabs>
        <w:spacing w:before="216"/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 xml:space="preserve">all </w:t>
      </w:r>
      <w:proofErr w:type="gramStart"/>
      <w:r w:rsidRPr="00CF27E5">
        <w:rPr>
          <w:rFonts w:ascii="Arial" w:hAnsi="Arial" w:cs="Arial"/>
          <w:spacing w:val="-2"/>
          <w:sz w:val="18"/>
        </w:rPr>
        <w:t>organisations;</w:t>
      </w:r>
      <w:proofErr w:type="gramEnd"/>
    </w:p>
    <w:p w14:paraId="10AA16F9" w14:textId="77777777" w:rsidR="00CA3BF0" w:rsidRPr="00CF27E5" w:rsidRDefault="00E27F53">
      <w:pPr>
        <w:pStyle w:val="ListParagraph"/>
        <w:numPr>
          <w:ilvl w:val="0"/>
          <w:numId w:val="10"/>
        </w:numPr>
        <w:tabs>
          <w:tab w:val="left" w:pos="461"/>
        </w:tabs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organisations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investing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in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private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proofErr w:type="gramStart"/>
      <w:r w:rsidRPr="00CF27E5">
        <w:rPr>
          <w:rFonts w:ascii="Arial" w:hAnsi="Arial" w:cs="Arial"/>
          <w:spacing w:val="-2"/>
          <w:sz w:val="18"/>
        </w:rPr>
        <w:t>markets;</w:t>
      </w:r>
      <w:proofErr w:type="gramEnd"/>
    </w:p>
    <w:p w14:paraId="10AA16FA" w14:textId="77777777" w:rsidR="00CA3BF0" w:rsidRPr="00CF27E5" w:rsidRDefault="00E27F53">
      <w:pPr>
        <w:pStyle w:val="ListParagraph"/>
        <w:numPr>
          <w:ilvl w:val="0"/>
          <w:numId w:val="10"/>
        </w:numPr>
        <w:tabs>
          <w:tab w:val="left" w:pos="461"/>
        </w:tabs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organisations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investing</w:t>
      </w:r>
      <w:r w:rsidRPr="00CF27E5">
        <w:rPr>
          <w:rFonts w:ascii="Arial" w:hAnsi="Arial" w:cs="Arial"/>
          <w:spacing w:val="-3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in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public</w:t>
      </w:r>
      <w:r w:rsidRPr="00CF27E5">
        <w:rPr>
          <w:rFonts w:ascii="Arial" w:hAnsi="Arial" w:cs="Arial"/>
          <w:spacing w:val="-3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markets;</w:t>
      </w:r>
      <w:r w:rsidRPr="00CF27E5">
        <w:rPr>
          <w:rFonts w:ascii="Arial" w:hAnsi="Arial" w:cs="Arial"/>
          <w:spacing w:val="-3"/>
          <w:sz w:val="18"/>
        </w:rPr>
        <w:t xml:space="preserve"> </w:t>
      </w:r>
      <w:r w:rsidRPr="00CF27E5">
        <w:rPr>
          <w:rFonts w:ascii="Arial" w:hAnsi="Arial" w:cs="Arial"/>
          <w:spacing w:val="-5"/>
          <w:sz w:val="18"/>
        </w:rPr>
        <w:t>and</w:t>
      </w:r>
    </w:p>
    <w:p w14:paraId="10AA16FB" w14:textId="77777777" w:rsidR="00CA3BF0" w:rsidRPr="00CF27E5" w:rsidRDefault="00E27F53">
      <w:pPr>
        <w:pStyle w:val="ListParagraph"/>
        <w:numPr>
          <w:ilvl w:val="0"/>
          <w:numId w:val="10"/>
        </w:numPr>
        <w:tabs>
          <w:tab w:val="left" w:pos="461"/>
        </w:tabs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investment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pacing w:val="-2"/>
          <w:sz w:val="18"/>
        </w:rPr>
        <w:t>consultants.</w:t>
      </w:r>
    </w:p>
    <w:p w14:paraId="10AA16FC" w14:textId="77777777" w:rsidR="00CA3BF0" w:rsidRPr="00CF27E5" w:rsidRDefault="00E27F53">
      <w:pPr>
        <w:pStyle w:val="BodyText"/>
        <w:spacing w:before="216"/>
        <w:ind w:left="100"/>
        <w:rPr>
          <w:rFonts w:ascii="Arial" w:hAnsi="Arial" w:cs="Arial"/>
        </w:rPr>
      </w:pPr>
      <w:r w:rsidRPr="00CF27E5">
        <w:rPr>
          <w:rFonts w:ascii="Arial" w:hAnsi="Arial" w:cs="Arial"/>
        </w:rPr>
        <w:t>Investors incorporating questions from this document into their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own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DDQs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should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note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that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three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out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of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four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sections are not relevant to all organisations.</w:t>
      </w:r>
    </w:p>
    <w:p w14:paraId="10AA16FD" w14:textId="77777777" w:rsidR="00CA3BF0" w:rsidRPr="00CF27E5" w:rsidRDefault="00E27F53">
      <w:pPr>
        <w:pStyle w:val="BodyText"/>
        <w:spacing w:before="216"/>
        <w:ind w:left="100"/>
        <w:rPr>
          <w:rFonts w:ascii="Arial" w:hAnsi="Arial" w:cs="Arial"/>
        </w:rPr>
      </w:pPr>
      <w:r w:rsidRPr="00CF27E5">
        <w:rPr>
          <w:rFonts w:ascii="Arial" w:hAnsi="Arial" w:cs="Arial"/>
        </w:rPr>
        <w:t>Responses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questions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second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third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sections of the DDQ should cover specific investm</w:t>
      </w:r>
      <w:r w:rsidRPr="00CF27E5">
        <w:rPr>
          <w:rFonts w:ascii="Arial" w:hAnsi="Arial" w:cs="Arial"/>
        </w:rPr>
        <w:t>ent strategies, vehicles or products being assessed, rather than provide highlights from a company-wide offering.</w:t>
      </w:r>
    </w:p>
    <w:p w14:paraId="10AA16FE" w14:textId="77777777" w:rsidR="00CA3BF0" w:rsidRPr="00CF27E5" w:rsidRDefault="00CA3BF0">
      <w:pPr>
        <w:pStyle w:val="BodyText"/>
        <w:rPr>
          <w:rFonts w:ascii="Arial" w:hAnsi="Arial" w:cs="Arial"/>
          <w:sz w:val="24"/>
        </w:rPr>
      </w:pPr>
    </w:p>
    <w:p w14:paraId="10AA16FF" w14:textId="77777777" w:rsidR="00CA3BF0" w:rsidRPr="00CF27E5" w:rsidRDefault="00E27F53">
      <w:pPr>
        <w:pStyle w:val="Heading2"/>
        <w:spacing w:before="163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WHICH</w:t>
      </w:r>
      <w:r w:rsidRPr="00CF27E5">
        <w:rPr>
          <w:rFonts w:ascii="Arial" w:hAnsi="Arial" w:cs="Arial"/>
          <w:color w:val="009FE3"/>
          <w:spacing w:val="-10"/>
        </w:rPr>
        <w:t xml:space="preserve"> </w:t>
      </w:r>
      <w:r w:rsidRPr="00CF27E5">
        <w:rPr>
          <w:rFonts w:ascii="Arial" w:hAnsi="Arial" w:cs="Arial"/>
          <w:color w:val="009FE3"/>
        </w:rPr>
        <w:t>ASSET</w:t>
      </w:r>
      <w:r w:rsidRPr="00CF27E5">
        <w:rPr>
          <w:rFonts w:ascii="Arial" w:hAnsi="Arial" w:cs="Arial"/>
          <w:color w:val="009FE3"/>
          <w:spacing w:val="-11"/>
        </w:rPr>
        <w:t xml:space="preserve"> </w:t>
      </w:r>
      <w:r w:rsidRPr="00CF27E5">
        <w:rPr>
          <w:rFonts w:ascii="Arial" w:hAnsi="Arial" w:cs="Arial"/>
          <w:color w:val="009FE3"/>
        </w:rPr>
        <w:t>CLASSES</w:t>
      </w:r>
      <w:r w:rsidRPr="00CF27E5">
        <w:rPr>
          <w:rFonts w:ascii="Arial" w:hAnsi="Arial" w:cs="Arial"/>
          <w:color w:val="009FE3"/>
          <w:spacing w:val="-10"/>
        </w:rPr>
        <w:t xml:space="preserve"> </w:t>
      </w:r>
      <w:r w:rsidRPr="00CF27E5">
        <w:rPr>
          <w:rFonts w:ascii="Arial" w:hAnsi="Arial" w:cs="Arial"/>
          <w:color w:val="009FE3"/>
        </w:rPr>
        <w:t>IS</w:t>
      </w:r>
      <w:r w:rsidRPr="00CF27E5">
        <w:rPr>
          <w:rFonts w:ascii="Arial" w:hAnsi="Arial" w:cs="Arial"/>
          <w:color w:val="009FE3"/>
          <w:spacing w:val="-11"/>
        </w:rPr>
        <w:t xml:space="preserve"> </w:t>
      </w:r>
      <w:r w:rsidRPr="00CF27E5">
        <w:rPr>
          <w:rFonts w:ascii="Arial" w:hAnsi="Arial" w:cs="Arial"/>
          <w:color w:val="009FE3"/>
        </w:rPr>
        <w:t>THIS</w:t>
      </w:r>
      <w:r w:rsidRPr="00CF27E5">
        <w:rPr>
          <w:rFonts w:ascii="Arial" w:hAnsi="Arial" w:cs="Arial"/>
          <w:color w:val="009FE3"/>
          <w:spacing w:val="-10"/>
        </w:rPr>
        <w:t xml:space="preserve"> </w:t>
      </w:r>
      <w:r w:rsidRPr="00CF27E5">
        <w:rPr>
          <w:rFonts w:ascii="Arial" w:hAnsi="Arial" w:cs="Arial"/>
          <w:color w:val="009FE3"/>
        </w:rPr>
        <w:t>DDQ APPLICABLE TO?</w:t>
      </w:r>
    </w:p>
    <w:p w14:paraId="10AA1700" w14:textId="77777777" w:rsidR="00CA3BF0" w:rsidRPr="00CF27E5" w:rsidRDefault="00E27F53">
      <w:pPr>
        <w:pStyle w:val="BodyText"/>
        <w:spacing w:before="94"/>
        <w:ind w:left="100"/>
        <w:rPr>
          <w:rFonts w:ascii="Arial" w:hAnsi="Arial" w:cs="Arial"/>
        </w:rPr>
      </w:pPr>
      <w:r w:rsidRPr="00CF27E5">
        <w:rPr>
          <w:rFonts w:ascii="Arial" w:hAnsi="Arial" w:cs="Arial"/>
        </w:rPr>
        <w:t>The questions in the investment sections of the DDQ are designed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for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asset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managers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investing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across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fixed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income, listed equities, hedge funds, private equity, real estate</w:t>
      </w:r>
    </w:p>
    <w:p w14:paraId="10AA1701" w14:textId="77777777" w:rsidR="00CA3BF0" w:rsidRPr="00CF27E5" w:rsidRDefault="00E27F53">
      <w:pPr>
        <w:pStyle w:val="BodyText"/>
        <w:ind w:left="100"/>
        <w:rPr>
          <w:rFonts w:ascii="Arial" w:hAnsi="Arial" w:cs="Arial"/>
        </w:rPr>
      </w:pPr>
      <w:r w:rsidRPr="00CF27E5">
        <w:rPr>
          <w:rFonts w:ascii="Arial" w:hAnsi="Arial" w:cs="Arial"/>
        </w:rPr>
        <w:t>and infrastructure assets. Our position is that investors across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all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major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asset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classes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can,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should,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integrate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DEI considerations into investment and ownership decisions.</w:t>
      </w:r>
    </w:p>
    <w:p w14:paraId="10AA1702" w14:textId="77777777" w:rsidR="00CA3BF0" w:rsidRPr="00CF27E5" w:rsidRDefault="00E27F53">
      <w:pPr>
        <w:pStyle w:val="BodyText"/>
        <w:ind w:left="100"/>
        <w:rPr>
          <w:rFonts w:ascii="Arial" w:hAnsi="Arial" w:cs="Arial"/>
        </w:rPr>
      </w:pPr>
      <w:r w:rsidRPr="00CF27E5">
        <w:rPr>
          <w:rFonts w:ascii="Arial" w:hAnsi="Arial" w:cs="Arial"/>
        </w:rPr>
        <w:t>This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position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is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anchored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5"/>
        </w:rPr>
        <w:t xml:space="preserve"> </w:t>
      </w:r>
      <w:hyperlink r:id="rId15">
        <w:r w:rsidRPr="00CF27E5">
          <w:rPr>
            <w:rFonts w:ascii="Arial" w:hAnsi="Arial" w:cs="Arial"/>
            <w:color w:val="009FE3"/>
            <w:u w:val="single" w:color="009FE3"/>
          </w:rPr>
          <w:t>UN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Guiding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Principles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on</w:t>
        </w:r>
        <w:r w:rsidRPr="00CF27E5">
          <w:rPr>
            <w:rFonts w:ascii="Arial" w:hAnsi="Arial" w:cs="Arial"/>
            <w:color w:val="009FE3"/>
            <w:spacing w:val="-6"/>
            <w:u w:val="single" w:color="009FE3"/>
          </w:rPr>
          <w:t xml:space="preserve"> </w:t>
        </w:r>
      </w:hyperlink>
      <w:r w:rsidRPr="00CF27E5">
        <w:rPr>
          <w:rFonts w:ascii="Arial" w:hAnsi="Arial" w:cs="Arial"/>
          <w:color w:val="009FE3"/>
        </w:rPr>
        <w:t xml:space="preserve"> </w:t>
      </w:r>
      <w:hyperlink r:id="rId16">
        <w:r w:rsidRPr="00CF27E5">
          <w:rPr>
            <w:rFonts w:ascii="Arial" w:hAnsi="Arial" w:cs="Arial"/>
            <w:color w:val="009FE3"/>
            <w:u w:val="single" w:color="009FE3"/>
          </w:rPr>
          <w:t>Business and Human Rights</w:t>
        </w:r>
      </w:hyperlink>
      <w:r w:rsidRPr="00CF27E5">
        <w:rPr>
          <w:rFonts w:ascii="Arial" w:hAnsi="Arial" w:cs="Arial"/>
        </w:rPr>
        <w:t>.</w:t>
      </w:r>
    </w:p>
    <w:p w14:paraId="10AA1703" w14:textId="77777777" w:rsidR="00CA3BF0" w:rsidRPr="00CF27E5" w:rsidRDefault="00E27F53">
      <w:pPr>
        <w:pStyle w:val="Heading2"/>
        <w:ind w:right="308"/>
        <w:rPr>
          <w:rFonts w:ascii="Arial" w:hAnsi="Arial" w:cs="Arial"/>
        </w:rPr>
      </w:pPr>
      <w:r w:rsidRPr="00CF27E5">
        <w:rPr>
          <w:rFonts w:ascii="Arial" w:hAnsi="Arial" w:cs="Arial"/>
        </w:rPr>
        <w:br w:type="column"/>
      </w:r>
      <w:r w:rsidRPr="00CF27E5">
        <w:rPr>
          <w:rFonts w:ascii="Arial" w:hAnsi="Arial" w:cs="Arial"/>
          <w:color w:val="009FE3"/>
        </w:rPr>
        <w:t>HOW DOES THIS DDQ WORK ALONGSIDE</w:t>
      </w:r>
      <w:r w:rsidRPr="00CF27E5">
        <w:rPr>
          <w:rFonts w:ascii="Arial" w:hAnsi="Arial" w:cs="Arial"/>
          <w:color w:val="009FE3"/>
          <w:spacing w:val="-14"/>
        </w:rPr>
        <w:t xml:space="preserve"> </w:t>
      </w:r>
      <w:r w:rsidRPr="00CF27E5">
        <w:rPr>
          <w:rFonts w:ascii="Arial" w:hAnsi="Arial" w:cs="Arial"/>
          <w:color w:val="009FE3"/>
        </w:rPr>
        <w:t>THE</w:t>
      </w:r>
      <w:r w:rsidRPr="00CF27E5">
        <w:rPr>
          <w:rFonts w:ascii="Arial" w:hAnsi="Arial" w:cs="Arial"/>
          <w:color w:val="009FE3"/>
          <w:spacing w:val="-14"/>
        </w:rPr>
        <w:t xml:space="preserve"> </w:t>
      </w:r>
      <w:r w:rsidRPr="00CF27E5">
        <w:rPr>
          <w:rFonts w:ascii="Arial" w:hAnsi="Arial" w:cs="Arial"/>
          <w:color w:val="009FE3"/>
        </w:rPr>
        <w:t>PRI’S</w:t>
      </w:r>
      <w:r w:rsidRPr="00CF27E5">
        <w:rPr>
          <w:rFonts w:ascii="Arial" w:hAnsi="Arial" w:cs="Arial"/>
          <w:color w:val="009FE3"/>
          <w:spacing w:val="-14"/>
        </w:rPr>
        <w:t xml:space="preserve"> </w:t>
      </w:r>
      <w:r w:rsidRPr="00CF27E5">
        <w:rPr>
          <w:rFonts w:ascii="Arial" w:hAnsi="Arial" w:cs="Arial"/>
          <w:color w:val="009FE3"/>
        </w:rPr>
        <w:t>ASSET</w:t>
      </w:r>
      <w:r w:rsidRPr="00CF27E5">
        <w:rPr>
          <w:rFonts w:ascii="Arial" w:hAnsi="Arial" w:cs="Arial"/>
          <w:color w:val="009FE3"/>
          <w:spacing w:val="-14"/>
        </w:rPr>
        <w:t xml:space="preserve"> </w:t>
      </w:r>
      <w:r w:rsidRPr="00CF27E5">
        <w:rPr>
          <w:rFonts w:ascii="Arial" w:hAnsi="Arial" w:cs="Arial"/>
          <w:color w:val="009FE3"/>
        </w:rPr>
        <w:t xml:space="preserve">CLASS </w:t>
      </w:r>
      <w:r w:rsidRPr="00CF27E5">
        <w:rPr>
          <w:rFonts w:ascii="Arial" w:hAnsi="Arial" w:cs="Arial"/>
          <w:color w:val="009FE3"/>
          <w:spacing w:val="-2"/>
        </w:rPr>
        <w:t>DDQS?</w:t>
      </w:r>
    </w:p>
    <w:p w14:paraId="10AA1704" w14:textId="77777777" w:rsidR="00CA3BF0" w:rsidRPr="00CF27E5" w:rsidRDefault="00E27F53">
      <w:pPr>
        <w:pStyle w:val="BodyText"/>
        <w:spacing w:before="94"/>
        <w:ind w:left="100" w:right="308"/>
        <w:rPr>
          <w:rFonts w:ascii="Arial" w:hAnsi="Arial" w:cs="Arial"/>
        </w:rPr>
      </w:pPr>
      <w:r w:rsidRPr="00CF27E5">
        <w:rPr>
          <w:rFonts w:ascii="Arial" w:hAnsi="Arial" w:cs="Arial"/>
        </w:rPr>
        <w:t>This DEI-focused DDQ is designed to complement our existing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asset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class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DDQs.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However,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there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is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an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element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of overlap between the questionnaires.</w:t>
      </w:r>
    </w:p>
    <w:p w14:paraId="10AA1705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706" w14:textId="77777777" w:rsidR="00CA3BF0" w:rsidRPr="00CF27E5" w:rsidRDefault="00E27F53">
      <w:pPr>
        <w:pStyle w:val="BodyText"/>
        <w:ind w:left="100" w:right="298"/>
        <w:rPr>
          <w:rFonts w:ascii="Arial" w:hAnsi="Arial" w:cs="Arial"/>
        </w:rPr>
      </w:pPr>
      <w:r w:rsidRPr="00CF27E5">
        <w:rPr>
          <w:rFonts w:ascii="Arial" w:hAnsi="Arial" w:cs="Arial"/>
        </w:rPr>
        <w:t>We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encourage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asset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owners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review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questions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both the DEI-focused and asset class-specific DDQs and select questions they deem most relevant to include in their own DDQs, based on their objectives and operational contexts. To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facilitate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this,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we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have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mapped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out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questions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this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DDQ to those in relat</w:t>
      </w:r>
      <w:r w:rsidRPr="00CF27E5">
        <w:rPr>
          <w:rFonts w:ascii="Arial" w:hAnsi="Arial" w:cs="Arial"/>
        </w:rPr>
        <w:t>ed questionnaires in an appendix.</w:t>
      </w:r>
    </w:p>
    <w:p w14:paraId="10AA1707" w14:textId="77777777" w:rsidR="00CA3BF0" w:rsidRPr="00CF27E5" w:rsidRDefault="00CA3BF0">
      <w:pPr>
        <w:pStyle w:val="BodyText"/>
        <w:rPr>
          <w:rFonts w:ascii="Arial" w:hAnsi="Arial" w:cs="Arial"/>
          <w:sz w:val="24"/>
        </w:rPr>
      </w:pPr>
    </w:p>
    <w:p w14:paraId="10AA1708" w14:textId="77777777" w:rsidR="00CA3BF0" w:rsidRPr="00CF27E5" w:rsidRDefault="00E27F53">
      <w:pPr>
        <w:pStyle w:val="Heading2"/>
        <w:spacing w:before="164"/>
        <w:ind w:right="308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WHAT IS THE PURPOSE OF THE GUIDANCE</w:t>
      </w:r>
      <w:r w:rsidRPr="00CF27E5">
        <w:rPr>
          <w:rFonts w:ascii="Arial" w:hAnsi="Arial" w:cs="Arial"/>
          <w:color w:val="009FE3"/>
          <w:spacing w:val="-16"/>
        </w:rPr>
        <w:t xml:space="preserve"> </w:t>
      </w:r>
      <w:r w:rsidRPr="00CF27E5">
        <w:rPr>
          <w:rFonts w:ascii="Arial" w:hAnsi="Arial" w:cs="Arial"/>
          <w:color w:val="009FE3"/>
        </w:rPr>
        <w:t>CONTAINED</w:t>
      </w:r>
      <w:r w:rsidRPr="00CF27E5">
        <w:rPr>
          <w:rFonts w:ascii="Arial" w:hAnsi="Arial" w:cs="Arial"/>
          <w:color w:val="009FE3"/>
          <w:spacing w:val="-16"/>
        </w:rPr>
        <w:t xml:space="preserve"> </w:t>
      </w:r>
      <w:r w:rsidRPr="00CF27E5">
        <w:rPr>
          <w:rFonts w:ascii="Arial" w:hAnsi="Arial" w:cs="Arial"/>
          <w:color w:val="009FE3"/>
        </w:rPr>
        <w:t>UNDER</w:t>
      </w:r>
      <w:r w:rsidRPr="00CF27E5">
        <w:rPr>
          <w:rFonts w:ascii="Arial" w:hAnsi="Arial" w:cs="Arial"/>
          <w:color w:val="009FE3"/>
          <w:spacing w:val="-16"/>
        </w:rPr>
        <w:t xml:space="preserve"> </w:t>
      </w:r>
      <w:r w:rsidRPr="00CF27E5">
        <w:rPr>
          <w:rFonts w:ascii="Arial" w:hAnsi="Arial" w:cs="Arial"/>
          <w:color w:val="009FE3"/>
        </w:rPr>
        <w:t>THE DUE DILIGENCE QUESTIONS?</w:t>
      </w:r>
    </w:p>
    <w:p w14:paraId="10AA1709" w14:textId="77777777" w:rsidR="00CA3BF0" w:rsidRPr="00CF27E5" w:rsidRDefault="00E27F53">
      <w:pPr>
        <w:pStyle w:val="BodyText"/>
        <w:spacing w:before="94"/>
        <w:ind w:left="100" w:right="387"/>
        <w:rPr>
          <w:rFonts w:ascii="Arial" w:hAnsi="Arial" w:cs="Arial"/>
        </w:rPr>
      </w:pPr>
      <w:r w:rsidRPr="00CF27E5">
        <w:rPr>
          <w:rFonts w:ascii="Arial" w:hAnsi="Arial" w:cs="Arial"/>
        </w:rPr>
        <w:t>The guidance helps respondents to understand what kind of detail should be provided. In some cases, the guidance references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elements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that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ma</w:t>
      </w:r>
      <w:r w:rsidRPr="00CF27E5">
        <w:rPr>
          <w:rFonts w:ascii="Arial" w:hAnsi="Arial" w:cs="Arial"/>
        </w:rPr>
        <w:t>y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feature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a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robust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 xml:space="preserve">approach to DEI. However, the guidance is not comprehensive or exhaustive. Investment managers and consultants are encouraged to go beyond the direction provided in the </w:t>
      </w:r>
      <w:r w:rsidRPr="00CF27E5">
        <w:rPr>
          <w:rFonts w:ascii="Arial" w:hAnsi="Arial" w:cs="Arial"/>
          <w:spacing w:val="-2"/>
        </w:rPr>
        <w:t>guidance.</w:t>
      </w:r>
    </w:p>
    <w:p w14:paraId="10AA170A" w14:textId="77777777" w:rsidR="00CA3BF0" w:rsidRPr="00CF27E5" w:rsidRDefault="00CA3BF0">
      <w:pPr>
        <w:pStyle w:val="BodyText"/>
        <w:rPr>
          <w:rFonts w:ascii="Arial" w:hAnsi="Arial" w:cs="Arial"/>
          <w:sz w:val="24"/>
        </w:rPr>
      </w:pPr>
    </w:p>
    <w:p w14:paraId="10AA170B" w14:textId="77777777" w:rsidR="00CA3BF0" w:rsidRPr="00CF27E5" w:rsidRDefault="00E27F53">
      <w:pPr>
        <w:pStyle w:val="Heading2"/>
        <w:spacing w:before="163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HOW</w:t>
      </w:r>
      <w:r w:rsidRPr="00CF27E5">
        <w:rPr>
          <w:rFonts w:ascii="Arial" w:hAnsi="Arial" w:cs="Arial"/>
          <w:color w:val="009FE3"/>
          <w:spacing w:val="-6"/>
        </w:rPr>
        <w:t xml:space="preserve"> </w:t>
      </w:r>
      <w:r w:rsidRPr="00CF27E5">
        <w:rPr>
          <w:rFonts w:ascii="Arial" w:hAnsi="Arial" w:cs="Arial"/>
          <w:color w:val="009FE3"/>
        </w:rPr>
        <w:t>WAS</w:t>
      </w:r>
      <w:r w:rsidRPr="00CF27E5">
        <w:rPr>
          <w:rFonts w:ascii="Arial" w:hAnsi="Arial" w:cs="Arial"/>
          <w:color w:val="009FE3"/>
          <w:spacing w:val="-5"/>
        </w:rPr>
        <w:t xml:space="preserve"> </w:t>
      </w:r>
      <w:r w:rsidRPr="00CF27E5">
        <w:rPr>
          <w:rFonts w:ascii="Arial" w:hAnsi="Arial" w:cs="Arial"/>
          <w:color w:val="009FE3"/>
        </w:rPr>
        <w:t>THIS</w:t>
      </w:r>
      <w:r w:rsidRPr="00CF27E5">
        <w:rPr>
          <w:rFonts w:ascii="Arial" w:hAnsi="Arial" w:cs="Arial"/>
          <w:color w:val="009FE3"/>
          <w:spacing w:val="-5"/>
        </w:rPr>
        <w:t xml:space="preserve"> </w:t>
      </w:r>
      <w:r w:rsidRPr="00CF27E5">
        <w:rPr>
          <w:rFonts w:ascii="Arial" w:hAnsi="Arial" w:cs="Arial"/>
          <w:color w:val="009FE3"/>
        </w:rPr>
        <w:t>DDQ</w:t>
      </w:r>
      <w:r w:rsidRPr="00CF27E5">
        <w:rPr>
          <w:rFonts w:ascii="Arial" w:hAnsi="Arial" w:cs="Arial"/>
          <w:color w:val="009FE3"/>
          <w:spacing w:val="-5"/>
        </w:rPr>
        <w:t xml:space="preserve"> </w:t>
      </w:r>
      <w:r w:rsidRPr="00CF27E5">
        <w:rPr>
          <w:rFonts w:ascii="Arial" w:hAnsi="Arial" w:cs="Arial"/>
          <w:color w:val="009FE3"/>
          <w:spacing w:val="-2"/>
        </w:rPr>
        <w:t>DEVELOPED?</w:t>
      </w:r>
    </w:p>
    <w:p w14:paraId="10AA170C" w14:textId="77777777" w:rsidR="00CA3BF0" w:rsidRPr="00CF27E5" w:rsidRDefault="00E27F53">
      <w:pPr>
        <w:pStyle w:val="BodyText"/>
        <w:spacing w:before="94"/>
        <w:ind w:left="100" w:right="387"/>
        <w:rPr>
          <w:rFonts w:ascii="Arial" w:hAnsi="Arial" w:cs="Arial"/>
        </w:rPr>
      </w:pPr>
      <w:r w:rsidRPr="00CF27E5">
        <w:rPr>
          <w:rFonts w:ascii="Arial" w:hAnsi="Arial" w:cs="Arial"/>
        </w:rPr>
        <w:t>The DDQ has been designed to reference existing DEI DDQs,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as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developed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by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industry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groups,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asset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owners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and asset owner initiatives, including the Office of the Illinois State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Treasurer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Michael</w:t>
      </w:r>
      <w:r w:rsidRPr="00CF27E5">
        <w:rPr>
          <w:rFonts w:ascii="Arial" w:hAnsi="Arial" w:cs="Arial"/>
          <w:spacing w:val="-2"/>
        </w:rPr>
        <w:t xml:space="preserve"> </w:t>
      </w:r>
      <w:proofErr w:type="spellStart"/>
      <w:r w:rsidRPr="00CF27E5">
        <w:rPr>
          <w:rFonts w:ascii="Arial" w:hAnsi="Arial" w:cs="Arial"/>
        </w:rPr>
        <w:t>Frerichs</w:t>
      </w:r>
      <w:proofErr w:type="spellEnd"/>
      <w:r w:rsidRPr="00CF27E5">
        <w:rPr>
          <w:rFonts w:ascii="Arial" w:hAnsi="Arial" w:cs="Arial"/>
        </w:rPr>
        <w:t>,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Los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Angeles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County Employee Retirement Associati</w:t>
      </w:r>
      <w:r w:rsidRPr="00CF27E5">
        <w:rPr>
          <w:rFonts w:ascii="Arial" w:hAnsi="Arial" w:cs="Arial"/>
        </w:rPr>
        <w:t>on, the City of Chicago Treasurer’s Office, the Asset Owner Diversity Working Group, and the New York City Office of the Comptroller. The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PRI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would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like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thank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investors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that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have</w:t>
      </w:r>
      <w:r w:rsidRPr="00CF27E5">
        <w:rPr>
          <w:rFonts w:ascii="Arial" w:hAnsi="Arial" w:cs="Arial"/>
          <w:spacing w:val="-6"/>
        </w:rPr>
        <w:t xml:space="preserve"> </w:t>
      </w:r>
      <w:r w:rsidRPr="00CF27E5">
        <w:rPr>
          <w:rFonts w:ascii="Arial" w:hAnsi="Arial" w:cs="Arial"/>
        </w:rPr>
        <w:t>shared their DEI questionnaires and have collaborated on the developme</w:t>
      </w:r>
      <w:r w:rsidRPr="00CF27E5">
        <w:rPr>
          <w:rFonts w:ascii="Arial" w:hAnsi="Arial" w:cs="Arial"/>
        </w:rPr>
        <w:t>nt of this DDQ.</w:t>
      </w:r>
    </w:p>
    <w:p w14:paraId="10AA170D" w14:textId="77777777" w:rsidR="00CA3BF0" w:rsidRPr="00CF27E5" w:rsidRDefault="00CA3BF0">
      <w:pPr>
        <w:pStyle w:val="BodyText"/>
        <w:rPr>
          <w:rFonts w:ascii="Arial" w:hAnsi="Arial" w:cs="Arial"/>
          <w:sz w:val="24"/>
        </w:rPr>
      </w:pPr>
    </w:p>
    <w:p w14:paraId="10AA170E" w14:textId="77777777" w:rsidR="00CA3BF0" w:rsidRPr="00CF27E5" w:rsidRDefault="00E27F53">
      <w:pPr>
        <w:pStyle w:val="Heading2"/>
        <w:spacing w:before="163"/>
        <w:ind w:right="308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WHERE CAN WE FIND MORE INFORMATION</w:t>
      </w:r>
      <w:r w:rsidRPr="00CF27E5">
        <w:rPr>
          <w:rFonts w:ascii="Arial" w:hAnsi="Arial" w:cs="Arial"/>
          <w:color w:val="009FE3"/>
          <w:spacing w:val="-12"/>
        </w:rPr>
        <w:t xml:space="preserve"> </w:t>
      </w:r>
      <w:r w:rsidRPr="00CF27E5">
        <w:rPr>
          <w:rFonts w:ascii="Arial" w:hAnsi="Arial" w:cs="Arial"/>
          <w:color w:val="009FE3"/>
        </w:rPr>
        <w:t>ON</w:t>
      </w:r>
      <w:r w:rsidRPr="00CF27E5">
        <w:rPr>
          <w:rFonts w:ascii="Arial" w:hAnsi="Arial" w:cs="Arial"/>
          <w:color w:val="009FE3"/>
          <w:spacing w:val="-12"/>
        </w:rPr>
        <w:t xml:space="preserve"> </w:t>
      </w:r>
      <w:r w:rsidRPr="00CF27E5">
        <w:rPr>
          <w:rFonts w:ascii="Arial" w:hAnsi="Arial" w:cs="Arial"/>
          <w:color w:val="009FE3"/>
        </w:rPr>
        <w:t>KEY</w:t>
      </w:r>
      <w:r w:rsidRPr="00CF27E5">
        <w:rPr>
          <w:rFonts w:ascii="Arial" w:hAnsi="Arial" w:cs="Arial"/>
          <w:color w:val="009FE3"/>
          <w:spacing w:val="-12"/>
        </w:rPr>
        <w:t xml:space="preserve"> </w:t>
      </w:r>
      <w:r w:rsidRPr="00CF27E5">
        <w:rPr>
          <w:rFonts w:ascii="Arial" w:hAnsi="Arial" w:cs="Arial"/>
          <w:color w:val="009FE3"/>
        </w:rPr>
        <w:t>TERMS</w:t>
      </w:r>
      <w:r w:rsidRPr="00CF27E5">
        <w:rPr>
          <w:rFonts w:ascii="Arial" w:hAnsi="Arial" w:cs="Arial"/>
          <w:color w:val="009FE3"/>
          <w:spacing w:val="-12"/>
        </w:rPr>
        <w:t xml:space="preserve"> </w:t>
      </w:r>
      <w:r w:rsidRPr="00CF27E5">
        <w:rPr>
          <w:rFonts w:ascii="Arial" w:hAnsi="Arial" w:cs="Arial"/>
          <w:color w:val="009FE3"/>
        </w:rPr>
        <w:t>IN</w:t>
      </w:r>
      <w:r w:rsidRPr="00CF27E5">
        <w:rPr>
          <w:rFonts w:ascii="Arial" w:hAnsi="Arial" w:cs="Arial"/>
          <w:color w:val="009FE3"/>
          <w:spacing w:val="-12"/>
        </w:rPr>
        <w:t xml:space="preserve"> </w:t>
      </w:r>
      <w:r w:rsidRPr="00CF27E5">
        <w:rPr>
          <w:rFonts w:ascii="Arial" w:hAnsi="Arial" w:cs="Arial"/>
          <w:color w:val="009FE3"/>
        </w:rPr>
        <w:t xml:space="preserve">THIS </w:t>
      </w:r>
      <w:r w:rsidRPr="00CF27E5">
        <w:rPr>
          <w:rFonts w:ascii="Arial" w:hAnsi="Arial" w:cs="Arial"/>
          <w:color w:val="009FE3"/>
          <w:spacing w:val="-4"/>
        </w:rPr>
        <w:t>DDQ?</w:t>
      </w:r>
    </w:p>
    <w:p w14:paraId="10AA170F" w14:textId="77777777" w:rsidR="00CA3BF0" w:rsidRPr="00CF27E5" w:rsidRDefault="00E27F53">
      <w:pPr>
        <w:pStyle w:val="BodyText"/>
        <w:spacing w:before="95"/>
        <w:ind w:left="100" w:right="308"/>
        <w:rPr>
          <w:rFonts w:ascii="Arial" w:hAnsi="Arial" w:cs="Arial"/>
        </w:rPr>
      </w:pPr>
      <w:r w:rsidRPr="00CF27E5">
        <w:rPr>
          <w:rFonts w:ascii="Arial" w:hAnsi="Arial" w:cs="Arial"/>
        </w:rPr>
        <w:t>The term ‘diversity characteristic’ is used in several questions. It refers to characteristics – including, but not limited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to,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gender,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race,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disability,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age,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sexual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>orientation</w:t>
      </w:r>
      <w:r w:rsidRPr="00CF27E5">
        <w:rPr>
          <w:rFonts w:ascii="Arial" w:hAnsi="Arial" w:cs="Arial"/>
          <w:spacing w:val="-10"/>
        </w:rPr>
        <w:t xml:space="preserve"> </w:t>
      </w:r>
      <w:r w:rsidRPr="00CF27E5">
        <w:rPr>
          <w:rFonts w:ascii="Arial" w:hAnsi="Arial" w:cs="Arial"/>
        </w:rPr>
        <w:t xml:space="preserve">and socio-economic background – that can classify an individual as belonging to an </w:t>
      </w:r>
      <w:hyperlink r:id="rId17">
        <w:r w:rsidRPr="00CF27E5">
          <w:rPr>
            <w:rFonts w:ascii="Arial" w:hAnsi="Arial" w:cs="Arial"/>
            <w:color w:val="009FE3"/>
            <w:u w:val="single" w:color="009FE3"/>
          </w:rPr>
          <w:t>underrepresented group</w:t>
        </w:r>
      </w:hyperlink>
      <w:r w:rsidRPr="00CF27E5">
        <w:rPr>
          <w:rFonts w:ascii="Arial" w:hAnsi="Arial" w:cs="Arial"/>
          <w:color w:val="009FE3"/>
        </w:rPr>
        <w:t xml:space="preserve"> </w:t>
      </w:r>
      <w:r w:rsidRPr="00CF27E5">
        <w:rPr>
          <w:rFonts w:ascii="Arial" w:hAnsi="Arial" w:cs="Arial"/>
        </w:rPr>
        <w:t>within a given context. This DDQ allows an organisa</w:t>
      </w:r>
      <w:r w:rsidRPr="00CF27E5">
        <w:rPr>
          <w:rFonts w:ascii="Arial" w:hAnsi="Arial" w:cs="Arial"/>
        </w:rPr>
        <w:t xml:space="preserve">tion to set out the diversity characteristics it considers within its approach to DEI. For definitions of other terms used in this DDQ, please refer to the glossary in our </w:t>
      </w:r>
      <w:hyperlink r:id="rId18">
        <w:r w:rsidRPr="00CF27E5">
          <w:rPr>
            <w:rFonts w:ascii="Arial" w:hAnsi="Arial" w:cs="Arial"/>
            <w:color w:val="009FE3"/>
            <w:u w:val="single" w:color="009FE3"/>
          </w:rPr>
          <w:t>DEI discussion paper</w:t>
        </w:r>
      </w:hyperlink>
      <w:r w:rsidRPr="00CF27E5">
        <w:rPr>
          <w:rFonts w:ascii="Arial" w:hAnsi="Arial" w:cs="Arial"/>
        </w:rPr>
        <w:t>.</w:t>
      </w:r>
    </w:p>
    <w:p w14:paraId="10AA1710" w14:textId="77777777" w:rsidR="00CA3BF0" w:rsidRPr="00CF27E5" w:rsidRDefault="00CA3BF0">
      <w:pPr>
        <w:rPr>
          <w:rFonts w:ascii="Arial" w:hAnsi="Arial" w:cs="Arial"/>
        </w:rPr>
        <w:sectPr w:rsidR="00CA3BF0" w:rsidRPr="00CF27E5">
          <w:type w:val="continuous"/>
          <w:pgSz w:w="11910" w:h="16840"/>
          <w:pgMar w:top="1580" w:right="560" w:bottom="280" w:left="580" w:header="658" w:footer="480" w:gutter="0"/>
          <w:cols w:num="2" w:space="720" w:equalWidth="0">
            <w:col w:w="5149" w:space="208"/>
            <w:col w:w="5413"/>
          </w:cols>
        </w:sectPr>
      </w:pPr>
    </w:p>
    <w:p w14:paraId="10AA1711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12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13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14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15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16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17" w14:textId="77777777" w:rsidR="00CA3BF0" w:rsidRPr="00CF27E5" w:rsidRDefault="00CA3BF0">
      <w:pPr>
        <w:pStyle w:val="BodyText"/>
        <w:spacing w:before="3"/>
        <w:rPr>
          <w:rFonts w:ascii="Arial" w:hAnsi="Arial" w:cs="Arial"/>
          <w:sz w:val="21"/>
        </w:rPr>
      </w:pPr>
    </w:p>
    <w:p w14:paraId="10AA1718" w14:textId="77777777" w:rsidR="00CA3BF0" w:rsidRPr="00CF27E5" w:rsidRDefault="00E27F53">
      <w:pPr>
        <w:pStyle w:val="Heading2"/>
        <w:ind w:left="270" w:right="5429"/>
        <w:rPr>
          <w:rFonts w:ascii="Arial" w:hAnsi="Arial" w:cs="Arial"/>
        </w:rPr>
      </w:pPr>
      <w:r>
        <w:pict w14:anchorId="10AA18DF">
          <v:group id="docshapegroup14" o:spid="_x0000_s2061" alt="" style="position:absolute;left:0;text-align:left;margin-left:310.4pt;margin-top:8.65pt;width:251.4pt;height:311.85pt;z-index:15729152;mso-position-horizontal-relative:page" coordorigin="6208,173" coordsize="5028,6237">
            <v:rect id="docshape15" o:spid="_x0000_s2062" alt="" style="position:absolute;left:6212;top:178;width:5018;height:6227" fillcolor="#ededed" stroked="f"/>
            <v:rect id="docshape16" o:spid="_x0000_s2063" alt="" style="position:absolute;left:6340;top:1538;width:161;height:161" stroked="f"/>
            <v:rect id="docshape17" o:spid="_x0000_s2064" alt="" style="position:absolute;left:6340;top:1538;width:161;height:161" filled="f" strokeweight=".5pt"/>
            <v:rect id="docshape18" o:spid="_x0000_s2065" alt="" style="position:absolute;left:6340;top:1869;width:161;height:161" stroked="f"/>
            <v:rect id="docshape19" o:spid="_x0000_s2066" alt="" style="position:absolute;left:6340;top:1869;width:161;height:161" filled="f" strokeweight=".5pt"/>
            <v:rect id="docshape20" o:spid="_x0000_s2067" alt="" style="position:absolute;left:6340;top:2199;width:161;height:161" stroked="f"/>
            <v:rect id="docshape21" o:spid="_x0000_s2068" alt="" style="position:absolute;left:6340;top:2199;width:161;height:161" filled="f" strokeweight=".5pt"/>
            <v:rect id="docshape22" o:spid="_x0000_s2069" alt="" style="position:absolute;left:6340;top:2530;width:161;height:161" stroked="f"/>
            <v:rect id="docshape23" o:spid="_x0000_s2070" alt="" style="position:absolute;left:6340;top:2530;width:161;height:161" filled="f" strokeweight=".5pt"/>
            <v:rect id="docshape24" o:spid="_x0000_s2071" alt="" style="position:absolute;left:6340;top:2860;width:161;height:161" stroked="f"/>
            <v:rect id="docshape25" o:spid="_x0000_s2072" alt="" style="position:absolute;left:6340;top:2860;width:161;height:161" filled="f" strokeweight=".5pt"/>
            <v:rect id="docshape26" o:spid="_x0000_s2073" alt="" style="position:absolute;left:6340;top:3191;width:161;height:161" stroked="f"/>
            <v:rect id="docshape27" o:spid="_x0000_s2074" alt="" style="position:absolute;left:6340;top:3191;width:161;height:161" filled="f" strokeweight=".5pt"/>
            <v:rect id="docshape28" o:spid="_x0000_s2075" alt="" style="position:absolute;left:6340;top:3521;width:161;height:161" stroked="f"/>
            <v:rect id="docshape29" o:spid="_x0000_s2076" alt="" style="position:absolute;left:6340;top:3521;width:161;height:161" filled="f" strokeweight=".5pt"/>
            <v:rect id="docshape30" o:spid="_x0000_s2077" alt="" style="position:absolute;left:6340;top:3852;width:161;height:161" stroked="f"/>
            <v:rect id="docshape31" o:spid="_x0000_s2078" alt="" style="position:absolute;left:6340;top:3852;width:161;height:161" filled="f" strokeweight=".5pt"/>
            <v:rect id="docshape32" o:spid="_x0000_s2079" alt="" style="position:absolute;left:6340;top:4182;width:161;height:161" stroked="f"/>
            <v:rect id="docshape33" o:spid="_x0000_s2080" alt="" style="position:absolute;left:6340;top:4182;width:161;height:161" filled="f" strokeweight=".5pt"/>
            <v:rect id="docshape34" o:spid="_x0000_s2081" alt="" style="position:absolute;left:6340;top:4513;width:161;height:161" stroked="f"/>
            <v:rect id="docshape35" o:spid="_x0000_s2082" alt="" style="position:absolute;left:6340;top:4513;width:161;height:161" filled="f" strokeweight=".5pt"/>
            <v:rect id="docshape36" o:spid="_x0000_s2083" alt="" style="position:absolute;left:6340;top:4843;width:161;height:161" stroked="f"/>
            <v:rect id="docshape37" o:spid="_x0000_s2084" alt="" style="position:absolute;left:6340;top:4843;width:161;height:161" filled="f" strokeweight=".5pt"/>
            <v:rect id="docshape38" o:spid="_x0000_s2085" alt="" style="position:absolute;left:6340;top:5174;width:161;height:161" stroked="f"/>
            <v:rect id="docshape39" o:spid="_x0000_s2086" alt="" style="position:absolute;left:6340;top:5174;width:161;height:161" filled="f" strokeweight=".5pt"/>
            <v:rect id="docshape40" o:spid="_x0000_s2087" alt="" style="position:absolute;left:6340;top:5504;width:161;height:161" stroked="f"/>
            <v:rect id="docshape41" o:spid="_x0000_s2088" alt="" style="position:absolute;left:6340;top:5504;width:161;height:161" filled="f" strokeweight=".5pt"/>
            <v:rect id="docshape42" o:spid="_x0000_s2089" alt="" style="position:absolute;left:6340;top:5835;width:161;height:161" stroked="f"/>
            <v:rect id="docshape43" o:spid="_x0000_s2090" alt="" style="position:absolute;left:6340;top:5835;width:161;height:161" filled="f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4" o:spid="_x0000_s2091" type="#_x0000_t202" alt="" style="position:absolute;left:6212;top:178;width:5018;height:6227;mso-wrap-style:square;v-text-anchor:top" filled="f" strokecolor="#9d9d9c" strokeweight=".5pt">
              <v:textbox inset="0,0,0,0">
                <w:txbxContent>
                  <w:p w14:paraId="10AA18FD" w14:textId="77777777" w:rsidR="00CA3BF0" w:rsidRPr="00CF27E5" w:rsidRDefault="00E27F53">
                    <w:pPr>
                      <w:spacing w:before="61"/>
                      <w:ind w:left="113"/>
                      <w:rPr>
                        <w:rFonts w:ascii="Arial" w:hAnsi="Arial" w:cs="Arial"/>
                        <w:sz w:val="26"/>
                      </w:rPr>
                    </w:pPr>
                    <w:r w:rsidRPr="00CF27E5">
                      <w:rPr>
                        <w:rFonts w:ascii="Arial" w:hAnsi="Arial" w:cs="Arial"/>
                        <w:color w:val="009FE3"/>
                        <w:sz w:val="26"/>
                      </w:rPr>
                      <w:t>DOCUMENT</w:t>
                    </w:r>
                    <w:r w:rsidRPr="00CF27E5">
                      <w:rPr>
                        <w:rFonts w:ascii="Arial" w:hAnsi="Arial" w:cs="Arial"/>
                        <w:color w:val="009FE3"/>
                        <w:spacing w:val="-4"/>
                        <w:sz w:val="26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color w:val="009FE3"/>
                        <w:spacing w:val="-2"/>
                        <w:sz w:val="26"/>
                      </w:rPr>
                      <w:t>CHECKLIST</w:t>
                    </w:r>
                  </w:p>
                  <w:p w14:paraId="10AA18FE" w14:textId="77777777" w:rsidR="00CA3BF0" w:rsidRPr="00CF27E5" w:rsidRDefault="00E27F53">
                    <w:pPr>
                      <w:spacing w:before="94"/>
                      <w:ind w:left="113" w:right="45"/>
                      <w:rPr>
                        <w:rFonts w:ascii="Arial" w:hAnsi="Arial" w:cs="Arial"/>
                        <w:sz w:val="18"/>
                      </w:rPr>
                    </w:pPr>
                    <w:r w:rsidRPr="00CF27E5">
                      <w:rPr>
                        <w:rFonts w:ascii="Arial" w:hAnsi="Arial" w:cs="Arial"/>
                        <w:sz w:val="18"/>
                      </w:rPr>
                      <w:t>A suggested checklist of documents for investors to request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from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investment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managers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/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consultants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during the due diligence process:</w:t>
                    </w:r>
                  </w:p>
                  <w:p w14:paraId="10AA18FF" w14:textId="77777777" w:rsidR="00CA3BF0" w:rsidRPr="00CF27E5" w:rsidRDefault="00CA3BF0">
                    <w:pPr>
                      <w:rPr>
                        <w:rFonts w:ascii="Arial" w:hAnsi="Arial" w:cs="Arial"/>
                        <w:sz w:val="18"/>
                      </w:rPr>
                    </w:pPr>
                  </w:p>
                  <w:p w14:paraId="10AA1900" w14:textId="77777777" w:rsidR="00CA3BF0" w:rsidRPr="00CF27E5" w:rsidRDefault="00E27F53">
                    <w:pPr>
                      <w:spacing w:line="367" w:lineRule="auto"/>
                      <w:ind w:left="473" w:right="2416"/>
                      <w:rPr>
                        <w:rFonts w:ascii="Arial" w:hAnsi="Arial" w:cs="Arial"/>
                        <w:sz w:val="18"/>
                      </w:rPr>
                    </w:pPr>
                    <w:r w:rsidRPr="00CF27E5">
                      <w:rPr>
                        <w:rFonts w:ascii="Arial" w:hAnsi="Arial" w:cs="Arial"/>
                        <w:sz w:val="18"/>
                      </w:rPr>
                      <w:t>DEI policy / strategy Code of co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nduct / ethics Anti-discrimination</w:t>
                    </w:r>
                    <w:r w:rsidRPr="00CF27E5">
                      <w:rPr>
                        <w:rFonts w:ascii="Arial" w:hAnsi="Arial" w:cs="Arial"/>
                        <w:spacing w:val="-12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 xml:space="preserve">policy Family leave policy Equitable pay policy </w:t>
                    </w:r>
                    <w:proofErr w:type="spellStart"/>
                    <w:r w:rsidRPr="00CF27E5">
                      <w:rPr>
                        <w:rFonts w:ascii="Arial" w:hAnsi="Arial" w:cs="Arial"/>
                        <w:sz w:val="18"/>
                      </w:rPr>
                      <w:t>Whistleblower</w:t>
                    </w:r>
                    <w:proofErr w:type="spellEnd"/>
                    <w:r w:rsidRPr="00CF27E5">
                      <w:rPr>
                        <w:rFonts w:ascii="Arial" w:hAnsi="Arial" w:cs="Arial"/>
                        <w:sz w:val="18"/>
                      </w:rPr>
                      <w:t xml:space="preserve"> policy Grievance policy</w:t>
                    </w:r>
                  </w:p>
                  <w:p w14:paraId="10AA1901" w14:textId="77777777" w:rsidR="00CA3BF0" w:rsidRPr="00CF27E5" w:rsidRDefault="00E27F53">
                    <w:pPr>
                      <w:spacing w:line="367" w:lineRule="auto"/>
                      <w:ind w:left="473" w:right="2416"/>
                      <w:rPr>
                        <w:rFonts w:ascii="Arial" w:hAnsi="Arial" w:cs="Arial"/>
                        <w:sz w:val="18"/>
                      </w:rPr>
                    </w:pPr>
                    <w:r w:rsidRPr="00CF27E5">
                      <w:rPr>
                        <w:rFonts w:ascii="Arial" w:hAnsi="Arial" w:cs="Arial"/>
                        <w:sz w:val="18"/>
                      </w:rPr>
                      <w:t>Data privacy policy Supplier</w:t>
                    </w:r>
                    <w:r w:rsidRPr="00CF27E5">
                      <w:rPr>
                        <w:rFonts w:ascii="Arial" w:hAnsi="Arial" w:cs="Arial"/>
                        <w:spacing w:val="-12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diversity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policy</w:t>
                    </w:r>
                  </w:p>
                  <w:p w14:paraId="10AA1902" w14:textId="77777777" w:rsidR="00CA3BF0" w:rsidRPr="00CF27E5" w:rsidRDefault="00E27F53">
                    <w:pPr>
                      <w:spacing w:line="364" w:lineRule="auto"/>
                      <w:ind w:left="473" w:right="822"/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CF27E5">
                      <w:rPr>
                        <w:rFonts w:ascii="Arial" w:hAnsi="Arial" w:cs="Arial"/>
                        <w:sz w:val="18"/>
                      </w:rPr>
                      <w:t>Organisation-level</w:t>
                    </w:r>
                    <w:r w:rsidRPr="00CF27E5">
                      <w:rPr>
                        <w:rFonts w:ascii="Arial" w:hAnsi="Arial" w:cs="Arial"/>
                        <w:spacing w:val="-12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disclosures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of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DEI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metrics Responsible</w:t>
                    </w:r>
                    <w:r w:rsidRPr="00CF27E5">
                      <w:rPr>
                        <w:rFonts w:ascii="Arial" w:hAnsi="Arial" w:cs="Arial"/>
                        <w:spacing w:val="-6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investment</w:t>
                    </w:r>
                    <w:r w:rsidRPr="00CF27E5">
                      <w:rPr>
                        <w:rFonts w:ascii="Arial" w:hAnsi="Arial" w:cs="Arial"/>
                        <w:spacing w:val="-6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policy</w:t>
                    </w:r>
                    <w:r w:rsidRPr="00CF27E5">
                      <w:rPr>
                        <w:rFonts w:ascii="Arial" w:hAnsi="Arial" w:cs="Arial"/>
                        <w:spacing w:val="-6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(if</w:t>
                    </w:r>
                    <w:r w:rsidRPr="00CF27E5">
                      <w:rPr>
                        <w:rFonts w:ascii="Arial" w:hAnsi="Arial" w:cs="Arial"/>
                        <w:spacing w:val="-6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applicable) Stewardship policy (if applicable)</w:t>
                    </w:r>
                  </w:p>
                  <w:p w14:paraId="10AA1903" w14:textId="77777777" w:rsidR="00CA3BF0" w:rsidRPr="00CF27E5" w:rsidRDefault="00E27F53">
                    <w:pPr>
                      <w:ind w:left="473"/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CF27E5">
                      <w:rPr>
                        <w:rFonts w:ascii="Arial" w:hAnsi="Arial" w:cs="Arial"/>
                        <w:sz w:val="18"/>
                      </w:rPr>
                      <w:t>Voting</w:t>
                    </w:r>
                    <w:r w:rsidRPr="00CF27E5">
                      <w:rPr>
                        <w:rFonts w:ascii="Arial" w:hAnsi="Arial" w:cs="Arial"/>
                        <w:spacing w:val="-2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policy</w:t>
                    </w:r>
                    <w:r w:rsidRPr="00CF27E5">
                      <w:rPr>
                        <w:rFonts w:ascii="Arial" w:hAnsi="Arial" w:cs="Arial"/>
                        <w:spacing w:val="-2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/</w:t>
                    </w:r>
                    <w:r w:rsidRPr="00CF27E5">
                      <w:rPr>
                        <w:rFonts w:ascii="Arial" w:hAnsi="Arial" w:cs="Arial"/>
                        <w:spacing w:val="-2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principles</w:t>
                    </w:r>
                    <w:r w:rsidRPr="00CF27E5">
                      <w:rPr>
                        <w:rFonts w:ascii="Arial" w:hAnsi="Arial" w:cs="Arial"/>
                        <w:spacing w:val="-2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(if</w:t>
                    </w:r>
                    <w:r w:rsidRPr="00CF27E5">
                      <w:rPr>
                        <w:rFonts w:ascii="Arial" w:hAnsi="Arial" w:cs="Arial"/>
                        <w:spacing w:val="-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pacing w:val="-2"/>
                        <w:sz w:val="18"/>
                      </w:rPr>
                      <w:t>applicable)</w:t>
                    </w:r>
                  </w:p>
                  <w:p w14:paraId="10AA1904" w14:textId="77777777" w:rsidR="00CA3BF0" w:rsidRPr="00CF27E5" w:rsidRDefault="00E27F53">
                    <w:pPr>
                      <w:spacing w:before="107"/>
                      <w:ind w:left="473" w:right="918"/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CF27E5">
                      <w:rPr>
                        <w:rFonts w:ascii="Arial" w:hAnsi="Arial" w:cs="Arial"/>
                        <w:sz w:val="18"/>
                      </w:rPr>
                      <w:t>Voting</w:t>
                    </w:r>
                    <w:r w:rsidRPr="00CF27E5">
                      <w:rPr>
                        <w:rFonts w:ascii="Arial" w:hAnsi="Arial" w:cs="Arial"/>
                        <w:spacing w:val="-12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record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on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DEI-related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AGM</w:t>
                    </w:r>
                    <w:r w:rsidRPr="00CF27E5">
                      <w:rPr>
                        <w:rFonts w:ascii="Arial" w:hAnsi="Arial" w:cs="Arial"/>
                        <w:spacing w:val="-12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and</w:t>
                    </w:r>
                    <w:r w:rsidRPr="00CF27E5">
                      <w:rPr>
                        <w:rFonts w:ascii="Arial" w:hAnsi="Arial" w:cs="Arial"/>
                        <w:spacing w:val="-11"/>
                        <w:sz w:val="18"/>
                      </w:rPr>
                      <w:t xml:space="preserve"> </w:t>
                    </w:r>
                    <w:r w:rsidRPr="00CF27E5">
                      <w:rPr>
                        <w:rFonts w:ascii="Arial" w:hAnsi="Arial" w:cs="Arial"/>
                        <w:sz w:val="18"/>
                      </w:rPr>
                      <w:t>EGM proposals (if applicable)</w:t>
                    </w:r>
                  </w:p>
                </w:txbxContent>
              </v:textbox>
            </v:shape>
            <w10:wrap anchorx="page"/>
          </v:group>
        </w:pict>
      </w:r>
      <w:r w:rsidRPr="00CF27E5">
        <w:rPr>
          <w:rFonts w:ascii="Arial" w:hAnsi="Arial" w:cs="Arial"/>
          <w:color w:val="009FE3"/>
        </w:rPr>
        <w:t>WHERE</w:t>
      </w:r>
      <w:r w:rsidRPr="00CF27E5">
        <w:rPr>
          <w:rFonts w:ascii="Arial" w:hAnsi="Arial" w:cs="Arial"/>
          <w:color w:val="009FE3"/>
          <w:spacing w:val="-12"/>
        </w:rPr>
        <w:t xml:space="preserve"> </w:t>
      </w:r>
      <w:r w:rsidRPr="00CF27E5">
        <w:rPr>
          <w:rFonts w:ascii="Arial" w:hAnsi="Arial" w:cs="Arial"/>
          <w:color w:val="009FE3"/>
        </w:rPr>
        <w:t>CAN</w:t>
      </w:r>
      <w:r w:rsidRPr="00CF27E5">
        <w:rPr>
          <w:rFonts w:ascii="Arial" w:hAnsi="Arial" w:cs="Arial"/>
          <w:color w:val="009FE3"/>
          <w:spacing w:val="-12"/>
        </w:rPr>
        <w:t xml:space="preserve"> </w:t>
      </w:r>
      <w:r w:rsidRPr="00CF27E5">
        <w:rPr>
          <w:rFonts w:ascii="Arial" w:hAnsi="Arial" w:cs="Arial"/>
          <w:color w:val="009FE3"/>
        </w:rPr>
        <w:t>INVESTORS</w:t>
      </w:r>
      <w:r w:rsidRPr="00CF27E5">
        <w:rPr>
          <w:rFonts w:ascii="Arial" w:hAnsi="Arial" w:cs="Arial"/>
          <w:color w:val="009FE3"/>
          <w:spacing w:val="-12"/>
        </w:rPr>
        <w:t xml:space="preserve"> </w:t>
      </w:r>
      <w:r w:rsidRPr="00CF27E5">
        <w:rPr>
          <w:rFonts w:ascii="Arial" w:hAnsi="Arial" w:cs="Arial"/>
          <w:color w:val="009FE3"/>
        </w:rPr>
        <w:t>LEARN</w:t>
      </w:r>
      <w:r w:rsidRPr="00CF27E5">
        <w:rPr>
          <w:rFonts w:ascii="Arial" w:hAnsi="Arial" w:cs="Arial"/>
          <w:color w:val="009FE3"/>
          <w:spacing w:val="-12"/>
        </w:rPr>
        <w:t xml:space="preserve"> </w:t>
      </w:r>
      <w:r w:rsidRPr="00CF27E5">
        <w:rPr>
          <w:rFonts w:ascii="Arial" w:hAnsi="Arial" w:cs="Arial"/>
          <w:color w:val="009FE3"/>
        </w:rPr>
        <w:t>MORE ABOUT APPROACHES TO DEI?</w:t>
      </w:r>
    </w:p>
    <w:p w14:paraId="10AA1719" w14:textId="77777777" w:rsidR="00CA3BF0" w:rsidRPr="00CF27E5" w:rsidRDefault="00E27F53">
      <w:pPr>
        <w:pStyle w:val="BodyText"/>
        <w:spacing w:before="94"/>
        <w:ind w:left="270" w:right="5600"/>
        <w:rPr>
          <w:rFonts w:ascii="Arial" w:hAnsi="Arial" w:cs="Arial"/>
        </w:rPr>
      </w:pPr>
      <w:r w:rsidRPr="00CF27E5">
        <w:rPr>
          <w:rFonts w:ascii="Arial" w:hAnsi="Arial" w:cs="Arial"/>
        </w:rPr>
        <w:t>For more information on how investment org</w:t>
      </w:r>
      <w:r w:rsidRPr="00CF27E5">
        <w:rPr>
          <w:rFonts w:ascii="Arial" w:hAnsi="Arial" w:cs="Arial"/>
        </w:rPr>
        <w:t>anisations</w:t>
      </w:r>
      <w:r w:rsidRPr="00CF27E5">
        <w:rPr>
          <w:rFonts w:ascii="Arial" w:hAnsi="Arial" w:cs="Arial"/>
          <w:spacing w:val="40"/>
        </w:rPr>
        <w:t xml:space="preserve"> </w:t>
      </w:r>
      <w:r w:rsidRPr="00CF27E5">
        <w:rPr>
          <w:rFonts w:ascii="Arial" w:hAnsi="Arial" w:cs="Arial"/>
        </w:rPr>
        <w:t>can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develop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their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DEI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strategies,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please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read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our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discussion paper, ‘</w:t>
      </w:r>
      <w:hyperlink r:id="rId19">
        <w:r w:rsidRPr="00CF27E5">
          <w:rPr>
            <w:rFonts w:ascii="Arial" w:hAnsi="Arial" w:cs="Arial"/>
            <w:color w:val="009FE3"/>
            <w:u w:val="single" w:color="009FE3"/>
          </w:rPr>
          <w:t xml:space="preserve">Diversity, equity and inclusion: Key action areas for </w:t>
        </w:r>
      </w:hyperlink>
      <w:r w:rsidRPr="00CF27E5">
        <w:rPr>
          <w:rFonts w:ascii="Arial" w:hAnsi="Arial" w:cs="Arial"/>
          <w:color w:val="009FE3"/>
        </w:rPr>
        <w:t xml:space="preserve"> </w:t>
      </w:r>
      <w:hyperlink r:id="rId20">
        <w:r w:rsidRPr="00CF27E5">
          <w:rPr>
            <w:rFonts w:ascii="Arial" w:hAnsi="Arial" w:cs="Arial"/>
            <w:color w:val="009FE3"/>
            <w:u w:val="single" w:color="009FE3"/>
          </w:rPr>
          <w:t>investors</w:t>
        </w:r>
      </w:hyperlink>
      <w:r w:rsidRPr="00CF27E5">
        <w:rPr>
          <w:rFonts w:ascii="Arial" w:hAnsi="Arial" w:cs="Arial"/>
        </w:rPr>
        <w:t xml:space="preserve">’, and visit our </w:t>
      </w:r>
      <w:hyperlink r:id="rId21">
        <w:r w:rsidRPr="00CF27E5">
          <w:rPr>
            <w:rFonts w:ascii="Arial" w:hAnsi="Arial" w:cs="Arial"/>
            <w:color w:val="009FE3"/>
            <w:u w:val="single" w:color="009FE3"/>
          </w:rPr>
          <w:t>DEI resources page</w:t>
        </w:r>
      </w:hyperlink>
      <w:r w:rsidRPr="00CF27E5">
        <w:rPr>
          <w:rFonts w:ascii="Arial" w:hAnsi="Arial" w:cs="Arial"/>
        </w:rPr>
        <w:t>.</w:t>
      </w:r>
    </w:p>
    <w:p w14:paraId="10AA171A" w14:textId="77777777" w:rsidR="00CA3BF0" w:rsidRPr="00CF27E5" w:rsidRDefault="00CA3BF0">
      <w:pPr>
        <w:pStyle w:val="BodyText"/>
        <w:rPr>
          <w:rFonts w:ascii="Arial" w:hAnsi="Arial" w:cs="Arial"/>
          <w:sz w:val="24"/>
        </w:rPr>
      </w:pPr>
    </w:p>
    <w:p w14:paraId="10AA171B" w14:textId="77777777" w:rsidR="00CA3BF0" w:rsidRPr="00CF27E5" w:rsidRDefault="00E27F53">
      <w:pPr>
        <w:pStyle w:val="Heading2"/>
        <w:spacing w:before="164"/>
        <w:ind w:left="270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HOW</w:t>
      </w:r>
      <w:r w:rsidRPr="00CF27E5">
        <w:rPr>
          <w:rFonts w:ascii="Arial" w:hAnsi="Arial" w:cs="Arial"/>
          <w:color w:val="009FE3"/>
          <w:spacing w:val="-4"/>
        </w:rPr>
        <w:t xml:space="preserve"> </w:t>
      </w:r>
      <w:r w:rsidRPr="00CF27E5">
        <w:rPr>
          <w:rFonts w:ascii="Arial" w:hAnsi="Arial" w:cs="Arial"/>
          <w:color w:val="009FE3"/>
        </w:rPr>
        <w:t>WILL</w:t>
      </w:r>
      <w:r w:rsidRPr="00CF27E5">
        <w:rPr>
          <w:rFonts w:ascii="Arial" w:hAnsi="Arial" w:cs="Arial"/>
          <w:color w:val="009FE3"/>
          <w:spacing w:val="-1"/>
        </w:rPr>
        <w:t xml:space="preserve"> </w:t>
      </w:r>
      <w:r w:rsidRPr="00CF27E5">
        <w:rPr>
          <w:rFonts w:ascii="Arial" w:hAnsi="Arial" w:cs="Arial"/>
          <w:color w:val="009FE3"/>
        </w:rPr>
        <w:t>THIS</w:t>
      </w:r>
      <w:r w:rsidRPr="00CF27E5">
        <w:rPr>
          <w:rFonts w:ascii="Arial" w:hAnsi="Arial" w:cs="Arial"/>
          <w:color w:val="009FE3"/>
          <w:spacing w:val="-2"/>
        </w:rPr>
        <w:t xml:space="preserve"> </w:t>
      </w:r>
      <w:r w:rsidRPr="00CF27E5">
        <w:rPr>
          <w:rFonts w:ascii="Arial" w:hAnsi="Arial" w:cs="Arial"/>
          <w:color w:val="009FE3"/>
        </w:rPr>
        <w:t>DDQ</w:t>
      </w:r>
      <w:r w:rsidRPr="00CF27E5">
        <w:rPr>
          <w:rFonts w:ascii="Arial" w:hAnsi="Arial" w:cs="Arial"/>
          <w:color w:val="009FE3"/>
          <w:spacing w:val="-1"/>
        </w:rPr>
        <w:t xml:space="preserve"> </w:t>
      </w:r>
      <w:r w:rsidRPr="00CF27E5">
        <w:rPr>
          <w:rFonts w:ascii="Arial" w:hAnsi="Arial" w:cs="Arial"/>
          <w:color w:val="009FE3"/>
          <w:spacing w:val="-2"/>
        </w:rPr>
        <w:t>EVOLVE?</w:t>
      </w:r>
    </w:p>
    <w:p w14:paraId="10AA171C" w14:textId="77777777" w:rsidR="00CA3BF0" w:rsidRPr="00CF27E5" w:rsidRDefault="00E27F53">
      <w:pPr>
        <w:pStyle w:val="BodyText"/>
        <w:spacing w:before="94"/>
        <w:ind w:left="270" w:right="5429"/>
        <w:rPr>
          <w:rFonts w:ascii="Arial" w:hAnsi="Arial" w:cs="Arial"/>
        </w:rPr>
      </w:pPr>
      <w:r w:rsidRPr="00CF27E5">
        <w:rPr>
          <w:rFonts w:ascii="Arial" w:hAnsi="Arial" w:cs="Arial"/>
        </w:rPr>
        <w:t>Approaches to DEI are continually evolving. As such, we will regularly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update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this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DDQ,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first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published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2022,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ensure it</w:t>
      </w:r>
      <w:r w:rsidRPr="00CF27E5">
        <w:rPr>
          <w:rFonts w:ascii="Arial" w:hAnsi="Arial" w:cs="Arial"/>
          <w:spacing w:val="-8"/>
        </w:rPr>
        <w:t xml:space="preserve"> </w:t>
      </w:r>
      <w:r w:rsidRPr="00CF27E5">
        <w:rPr>
          <w:rFonts w:ascii="Arial" w:hAnsi="Arial" w:cs="Arial"/>
        </w:rPr>
        <w:t>reflects</w:t>
      </w:r>
      <w:r w:rsidRPr="00CF27E5">
        <w:rPr>
          <w:rFonts w:ascii="Arial" w:hAnsi="Arial" w:cs="Arial"/>
          <w:spacing w:val="-8"/>
        </w:rPr>
        <w:t xml:space="preserve"> </w:t>
      </w:r>
      <w:r w:rsidRPr="00CF27E5">
        <w:rPr>
          <w:rFonts w:ascii="Arial" w:hAnsi="Arial" w:cs="Arial"/>
        </w:rPr>
        <w:t>new</w:t>
      </w:r>
      <w:r w:rsidRPr="00CF27E5">
        <w:rPr>
          <w:rFonts w:ascii="Arial" w:hAnsi="Arial" w:cs="Arial"/>
          <w:spacing w:val="-8"/>
        </w:rPr>
        <w:t xml:space="preserve"> </w:t>
      </w:r>
      <w:r w:rsidRPr="00CF27E5">
        <w:rPr>
          <w:rFonts w:ascii="Arial" w:hAnsi="Arial" w:cs="Arial"/>
        </w:rPr>
        <w:t>standards</w:t>
      </w:r>
      <w:r w:rsidRPr="00CF27E5">
        <w:rPr>
          <w:rFonts w:ascii="Arial" w:hAnsi="Arial" w:cs="Arial"/>
          <w:spacing w:val="-8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8"/>
        </w:rPr>
        <w:t xml:space="preserve"> </w:t>
      </w:r>
      <w:r w:rsidRPr="00CF27E5">
        <w:rPr>
          <w:rFonts w:ascii="Arial" w:hAnsi="Arial" w:cs="Arial"/>
        </w:rPr>
        <w:t>reporting</w:t>
      </w:r>
      <w:r w:rsidRPr="00CF27E5">
        <w:rPr>
          <w:rFonts w:ascii="Arial" w:hAnsi="Arial" w:cs="Arial"/>
          <w:spacing w:val="-8"/>
        </w:rPr>
        <w:t xml:space="preserve"> </w:t>
      </w:r>
      <w:r w:rsidRPr="00CF27E5">
        <w:rPr>
          <w:rFonts w:ascii="Arial" w:hAnsi="Arial" w:cs="Arial"/>
        </w:rPr>
        <w:t>requirements</w:t>
      </w:r>
      <w:r w:rsidRPr="00CF27E5">
        <w:rPr>
          <w:rFonts w:ascii="Arial" w:hAnsi="Arial" w:cs="Arial"/>
          <w:spacing w:val="-8"/>
        </w:rPr>
        <w:t xml:space="preserve"> </w:t>
      </w:r>
      <w:r w:rsidRPr="00CF27E5">
        <w:rPr>
          <w:rFonts w:ascii="Arial" w:hAnsi="Arial" w:cs="Arial"/>
        </w:rPr>
        <w:t>as</w:t>
      </w:r>
      <w:r w:rsidRPr="00CF27E5">
        <w:rPr>
          <w:rFonts w:ascii="Arial" w:hAnsi="Arial" w:cs="Arial"/>
          <w:spacing w:val="-8"/>
        </w:rPr>
        <w:t xml:space="preserve"> </w:t>
      </w:r>
      <w:r w:rsidRPr="00CF27E5">
        <w:rPr>
          <w:rFonts w:ascii="Arial" w:hAnsi="Arial" w:cs="Arial"/>
        </w:rPr>
        <w:t xml:space="preserve">they </w:t>
      </w:r>
      <w:r w:rsidRPr="00CF27E5">
        <w:rPr>
          <w:rFonts w:ascii="Arial" w:hAnsi="Arial" w:cs="Arial"/>
          <w:spacing w:val="-2"/>
        </w:rPr>
        <w:t>develop.</w:t>
      </w:r>
    </w:p>
    <w:p w14:paraId="10AA171D" w14:textId="77777777" w:rsidR="00CA3BF0" w:rsidRPr="00CF27E5" w:rsidRDefault="00CA3BF0">
      <w:pPr>
        <w:pStyle w:val="BodyText"/>
        <w:rPr>
          <w:rFonts w:ascii="Arial" w:hAnsi="Arial" w:cs="Arial"/>
          <w:sz w:val="24"/>
        </w:rPr>
      </w:pPr>
    </w:p>
    <w:p w14:paraId="10AA171E" w14:textId="77777777" w:rsidR="00CA3BF0" w:rsidRPr="00CF27E5" w:rsidRDefault="00E27F53">
      <w:pPr>
        <w:pStyle w:val="Heading2"/>
        <w:spacing w:before="163"/>
        <w:ind w:left="270" w:right="5429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HOW</w:t>
      </w:r>
      <w:r w:rsidRPr="00CF27E5">
        <w:rPr>
          <w:rFonts w:ascii="Arial" w:hAnsi="Arial" w:cs="Arial"/>
          <w:color w:val="009FE3"/>
          <w:spacing w:val="-9"/>
        </w:rPr>
        <w:t xml:space="preserve"> </w:t>
      </w:r>
      <w:r w:rsidRPr="00CF27E5">
        <w:rPr>
          <w:rFonts w:ascii="Arial" w:hAnsi="Arial" w:cs="Arial"/>
          <w:color w:val="009FE3"/>
        </w:rPr>
        <w:t>CAN</w:t>
      </w:r>
      <w:r w:rsidRPr="00CF27E5">
        <w:rPr>
          <w:rFonts w:ascii="Arial" w:hAnsi="Arial" w:cs="Arial"/>
          <w:color w:val="009FE3"/>
          <w:spacing w:val="-9"/>
        </w:rPr>
        <w:t xml:space="preserve"> </w:t>
      </w:r>
      <w:r w:rsidRPr="00CF27E5">
        <w:rPr>
          <w:rFonts w:ascii="Arial" w:hAnsi="Arial" w:cs="Arial"/>
          <w:color w:val="009FE3"/>
        </w:rPr>
        <w:t>I</w:t>
      </w:r>
      <w:r w:rsidRPr="00CF27E5">
        <w:rPr>
          <w:rFonts w:ascii="Arial" w:hAnsi="Arial" w:cs="Arial"/>
          <w:color w:val="009FE3"/>
          <w:spacing w:val="-9"/>
        </w:rPr>
        <w:t xml:space="preserve"> </w:t>
      </w:r>
      <w:r w:rsidRPr="00CF27E5">
        <w:rPr>
          <w:rFonts w:ascii="Arial" w:hAnsi="Arial" w:cs="Arial"/>
          <w:color w:val="009FE3"/>
        </w:rPr>
        <w:t>SHARE</w:t>
      </w:r>
      <w:r w:rsidRPr="00CF27E5">
        <w:rPr>
          <w:rFonts w:ascii="Arial" w:hAnsi="Arial" w:cs="Arial"/>
          <w:color w:val="009FE3"/>
          <w:spacing w:val="-9"/>
        </w:rPr>
        <w:t xml:space="preserve"> </w:t>
      </w:r>
      <w:r w:rsidRPr="00CF27E5">
        <w:rPr>
          <w:rFonts w:ascii="Arial" w:hAnsi="Arial" w:cs="Arial"/>
          <w:color w:val="009FE3"/>
        </w:rPr>
        <w:t>FEEDBACK</w:t>
      </w:r>
      <w:r w:rsidRPr="00CF27E5">
        <w:rPr>
          <w:rFonts w:ascii="Arial" w:hAnsi="Arial" w:cs="Arial"/>
          <w:color w:val="009FE3"/>
          <w:spacing w:val="-9"/>
        </w:rPr>
        <w:t xml:space="preserve"> </w:t>
      </w:r>
      <w:r w:rsidRPr="00CF27E5">
        <w:rPr>
          <w:rFonts w:ascii="Arial" w:hAnsi="Arial" w:cs="Arial"/>
          <w:color w:val="009FE3"/>
        </w:rPr>
        <w:t>ON</w:t>
      </w:r>
      <w:r w:rsidRPr="00CF27E5">
        <w:rPr>
          <w:rFonts w:ascii="Arial" w:hAnsi="Arial" w:cs="Arial"/>
          <w:color w:val="009FE3"/>
          <w:spacing w:val="-9"/>
        </w:rPr>
        <w:t xml:space="preserve"> </w:t>
      </w:r>
      <w:r w:rsidRPr="00CF27E5">
        <w:rPr>
          <w:rFonts w:ascii="Arial" w:hAnsi="Arial" w:cs="Arial"/>
          <w:color w:val="009FE3"/>
        </w:rPr>
        <w:t xml:space="preserve">THE </w:t>
      </w:r>
      <w:r w:rsidRPr="00CF27E5">
        <w:rPr>
          <w:rFonts w:ascii="Arial" w:hAnsi="Arial" w:cs="Arial"/>
          <w:color w:val="009FE3"/>
          <w:spacing w:val="-4"/>
        </w:rPr>
        <w:t>DDQ?</w:t>
      </w:r>
    </w:p>
    <w:p w14:paraId="10AA171F" w14:textId="77777777" w:rsidR="00CA3BF0" w:rsidRPr="00CF27E5" w:rsidRDefault="00E27F53">
      <w:pPr>
        <w:pStyle w:val="BodyText"/>
        <w:spacing w:before="94"/>
        <w:ind w:left="270" w:right="5678"/>
        <w:rPr>
          <w:rFonts w:ascii="Arial" w:hAnsi="Arial" w:cs="Arial"/>
        </w:rPr>
      </w:pPr>
      <w:r w:rsidRPr="00CF27E5">
        <w:rPr>
          <w:rFonts w:ascii="Arial" w:hAnsi="Arial" w:cs="Arial"/>
        </w:rPr>
        <w:t>Please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contact</w:t>
      </w:r>
      <w:r w:rsidRPr="00CF27E5">
        <w:rPr>
          <w:rFonts w:ascii="Arial" w:hAnsi="Arial" w:cs="Arial"/>
          <w:spacing w:val="-11"/>
        </w:rPr>
        <w:t xml:space="preserve"> </w:t>
      </w:r>
      <w:hyperlink r:id="rId22">
        <w:r w:rsidRPr="00CF27E5">
          <w:rPr>
            <w:rFonts w:ascii="Arial" w:hAnsi="Arial" w:cs="Arial"/>
            <w:color w:val="009FE3"/>
            <w:u w:val="single" w:color="009FE3"/>
          </w:rPr>
          <w:t>assetowners@unpri.org</w:t>
        </w:r>
      </w:hyperlink>
      <w:r w:rsidRPr="00CF27E5">
        <w:rPr>
          <w:rFonts w:ascii="Arial" w:hAnsi="Arial" w:cs="Arial"/>
          <w:color w:val="009FE3"/>
          <w:spacing w:val="-11"/>
        </w:rPr>
        <w:t xml:space="preserve"> </w:t>
      </w:r>
      <w:r w:rsidRPr="00CF27E5">
        <w:rPr>
          <w:rFonts w:ascii="Arial" w:hAnsi="Arial" w:cs="Arial"/>
        </w:rPr>
        <w:t>with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any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questions or comments.</w:t>
      </w:r>
    </w:p>
    <w:p w14:paraId="10AA1720" w14:textId="77777777" w:rsidR="00CA3BF0" w:rsidRPr="00CF27E5" w:rsidRDefault="00CA3BF0">
      <w:pPr>
        <w:rPr>
          <w:rFonts w:ascii="Arial" w:hAnsi="Arial" w:cs="Arial"/>
        </w:rPr>
        <w:sectPr w:rsidR="00CA3BF0" w:rsidRPr="00CF27E5">
          <w:pgSz w:w="11910" w:h="16840"/>
          <w:pgMar w:top="1120" w:right="560" w:bottom="680" w:left="580" w:header="658" w:footer="480" w:gutter="0"/>
          <w:cols w:space="720"/>
        </w:sectPr>
      </w:pPr>
    </w:p>
    <w:p w14:paraId="10AA1721" w14:textId="77777777" w:rsidR="00CA3BF0" w:rsidRPr="00CF27E5" w:rsidRDefault="00E27F53">
      <w:pPr>
        <w:pStyle w:val="Heading1"/>
        <w:rPr>
          <w:rFonts w:ascii="Arial" w:hAnsi="Arial" w:cs="Arial"/>
        </w:rPr>
      </w:pPr>
      <w:r w:rsidRPr="00CF27E5">
        <w:rPr>
          <w:rFonts w:ascii="Arial" w:hAnsi="Arial" w:cs="Arial"/>
          <w:color w:val="007EC7"/>
        </w:rPr>
        <w:lastRenderedPageBreak/>
        <w:t>DDQ</w:t>
      </w:r>
      <w:r w:rsidRPr="00CF27E5">
        <w:rPr>
          <w:rFonts w:ascii="Arial" w:hAnsi="Arial" w:cs="Arial"/>
          <w:color w:val="007EC7"/>
          <w:spacing w:val="48"/>
        </w:rPr>
        <w:t xml:space="preserve"> </w:t>
      </w:r>
      <w:r w:rsidRPr="00CF27E5">
        <w:rPr>
          <w:rFonts w:ascii="Arial" w:hAnsi="Arial" w:cs="Arial"/>
          <w:color w:val="007EC7"/>
          <w:spacing w:val="9"/>
        </w:rPr>
        <w:t>QUESTIONS</w:t>
      </w:r>
    </w:p>
    <w:p w14:paraId="10AA1722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23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24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25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26" w14:textId="77777777" w:rsidR="00CA3BF0" w:rsidRPr="00CF27E5" w:rsidRDefault="00E27F53">
      <w:pPr>
        <w:pStyle w:val="BodyText"/>
        <w:rPr>
          <w:rFonts w:ascii="Arial" w:hAnsi="Arial" w:cs="Arial"/>
          <w:sz w:val="15"/>
        </w:rPr>
      </w:pPr>
      <w:r>
        <w:pict w14:anchorId="10AA18E0">
          <v:shape id="docshape45" o:spid="_x0000_s2060" type="#_x0000_t202" alt="" style="position:absolute;margin-left:34pt;margin-top:10.5pt;width:518.75pt;height:20.45pt;z-index:-15727616;mso-wrap-style:square;mso-wrap-edited:f;mso-width-percent:0;mso-height-percent:0;mso-wrap-distance-left:0;mso-wrap-distance-right:0;mso-position-horizontal-relative:page;mso-width-percent:0;mso-height-percent:0;v-text-anchor:top" fillcolor="#bce4fa" strokecolor="#009fe3" strokeweight=".5pt">
            <v:textbox inset="0,0,0,0">
              <w:txbxContent>
                <w:p w14:paraId="10AA1905" w14:textId="77777777" w:rsidR="00CA3BF0" w:rsidRPr="00CF27E5" w:rsidRDefault="00E27F53">
                  <w:pPr>
                    <w:pStyle w:val="BodyText"/>
                    <w:spacing w:before="77"/>
                    <w:ind w:left="113"/>
                    <w:rPr>
                      <w:rFonts w:ascii="Arial" w:hAnsi="Arial" w:cs="Arial"/>
                      <w:color w:val="000000"/>
                    </w:rPr>
                  </w:pPr>
                  <w:r w:rsidRPr="00CF27E5">
                    <w:rPr>
                      <w:rFonts w:ascii="Arial" w:hAnsi="Arial" w:cs="Arial"/>
                      <w:color w:val="000000"/>
                    </w:rPr>
                    <w:t>Questions</w:t>
                  </w:r>
                  <w:r w:rsidRPr="00CF27E5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CF27E5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section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are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applicable</w:t>
                  </w:r>
                  <w:r w:rsidRPr="00CF27E5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investment</w:t>
                  </w:r>
                  <w:r w:rsidRPr="00CF27E5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managers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consultants</w:t>
                  </w:r>
                </w:p>
              </w:txbxContent>
            </v:textbox>
            <w10:wrap type="topAndBottom" anchorx="page"/>
          </v:shape>
        </w:pict>
      </w:r>
    </w:p>
    <w:p w14:paraId="10AA1727" w14:textId="77777777" w:rsidR="00CA3BF0" w:rsidRPr="00CF27E5" w:rsidRDefault="00CA3BF0">
      <w:pPr>
        <w:pStyle w:val="BodyText"/>
        <w:spacing w:before="6"/>
        <w:rPr>
          <w:rFonts w:ascii="Arial" w:hAnsi="Arial" w:cs="Arial"/>
          <w:sz w:val="25"/>
        </w:rPr>
      </w:pPr>
    </w:p>
    <w:p w14:paraId="10AA1728" w14:textId="77777777" w:rsidR="00CA3BF0" w:rsidRPr="00CF27E5" w:rsidRDefault="00CA3BF0">
      <w:pPr>
        <w:rPr>
          <w:rFonts w:ascii="Arial" w:hAnsi="Arial" w:cs="Arial"/>
          <w:sz w:val="25"/>
        </w:rPr>
        <w:sectPr w:rsidR="00CA3BF0" w:rsidRPr="00CF27E5">
          <w:pgSz w:w="11910" w:h="16840"/>
          <w:pgMar w:top="1120" w:right="560" w:bottom="680" w:left="580" w:header="575" w:footer="480" w:gutter="0"/>
          <w:cols w:space="720"/>
        </w:sectPr>
      </w:pPr>
    </w:p>
    <w:p w14:paraId="10AA1729" w14:textId="77777777" w:rsidR="00CA3BF0" w:rsidRPr="00CF27E5" w:rsidRDefault="00E27F53">
      <w:pPr>
        <w:pStyle w:val="Heading2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 xml:space="preserve">ALL </w:t>
      </w:r>
      <w:r w:rsidRPr="00CF27E5">
        <w:rPr>
          <w:rFonts w:ascii="Arial" w:hAnsi="Arial" w:cs="Arial"/>
          <w:color w:val="009FE3"/>
          <w:spacing w:val="-2"/>
        </w:rPr>
        <w:t>ORGANISATIONS</w:t>
      </w:r>
    </w:p>
    <w:p w14:paraId="10AA172A" w14:textId="77777777" w:rsidR="00CA3BF0" w:rsidRPr="00CF27E5" w:rsidRDefault="00E27F53">
      <w:pPr>
        <w:pStyle w:val="Heading3"/>
        <w:spacing w:before="99"/>
        <w:rPr>
          <w:rFonts w:ascii="Arial" w:hAnsi="Arial" w:cs="Arial"/>
        </w:rPr>
      </w:pPr>
      <w:r w:rsidRPr="00CF27E5">
        <w:rPr>
          <w:rFonts w:ascii="Arial" w:hAnsi="Arial" w:cs="Arial"/>
          <w:color w:val="007EC7"/>
          <w:spacing w:val="-2"/>
        </w:rPr>
        <w:t>GOVERNANCE</w:t>
      </w:r>
    </w:p>
    <w:p w14:paraId="10AA172B" w14:textId="77777777" w:rsidR="00CA3BF0" w:rsidRPr="00CF27E5" w:rsidRDefault="00E27F53">
      <w:pPr>
        <w:pStyle w:val="ListParagraph"/>
        <w:numPr>
          <w:ilvl w:val="1"/>
          <w:numId w:val="9"/>
        </w:numPr>
        <w:tabs>
          <w:tab w:val="left" w:pos="461"/>
        </w:tabs>
        <w:spacing w:before="139"/>
        <w:ind w:right="274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Which role / committee(s) within the organisation has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ultimate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responsibility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for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diversity,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equity,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and inclusion (DEI)?</w:t>
      </w:r>
    </w:p>
    <w:p w14:paraId="10AA172C" w14:textId="77777777" w:rsidR="00CA3BF0" w:rsidRPr="00CF27E5" w:rsidRDefault="00E27F53">
      <w:pPr>
        <w:spacing w:before="57"/>
        <w:ind w:left="460" w:right="8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Explain if your organisation has assigned ultimate responsibility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for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CEO,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</w:t>
      </w:r>
      <w:r w:rsidRPr="00CF27E5">
        <w:rPr>
          <w:rFonts w:ascii="Arial" w:hAnsi="Arial" w:cs="Arial"/>
          <w:i/>
          <w:sz w:val="18"/>
        </w:rPr>
        <w:t>r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equivalent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role, or to a board-level committee. Mention the skills and experience that equip the individual / committee to exercise oversight of DEI. Mention any accountability systems that are in place.</w:t>
      </w:r>
    </w:p>
    <w:p w14:paraId="10AA172D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2E" w14:textId="77777777" w:rsidR="00CA3BF0" w:rsidRPr="00CF27E5" w:rsidRDefault="00E27F53">
      <w:pPr>
        <w:pStyle w:val="ListParagraph"/>
        <w:numPr>
          <w:ilvl w:val="1"/>
          <w:numId w:val="9"/>
        </w:numPr>
        <w:tabs>
          <w:tab w:val="left" w:pos="370"/>
        </w:tabs>
        <w:ind w:left="369" w:hanging="270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2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2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2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have</w:t>
      </w:r>
      <w:r w:rsidRPr="00CF27E5">
        <w:rPr>
          <w:rFonts w:ascii="Arial" w:hAnsi="Arial" w:cs="Arial"/>
          <w:b/>
          <w:bCs/>
          <w:spacing w:val="-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</w:t>
      </w:r>
      <w:r w:rsidRPr="00CF27E5">
        <w:rPr>
          <w:rFonts w:ascii="Arial" w:hAnsi="Arial" w:cs="Arial"/>
          <w:b/>
          <w:bCs/>
          <w:spacing w:val="-2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</w:t>
      </w:r>
      <w:r w:rsidRPr="00CF27E5">
        <w:rPr>
          <w:rFonts w:ascii="Arial" w:hAnsi="Arial" w:cs="Arial"/>
          <w:b/>
          <w:bCs/>
          <w:spacing w:val="-2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policy</w:t>
      </w:r>
      <w:r w:rsidRPr="00CF27E5">
        <w:rPr>
          <w:rFonts w:ascii="Arial" w:hAnsi="Arial" w:cs="Arial"/>
          <w:b/>
          <w:bCs/>
          <w:spacing w:val="-2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</w:t>
      </w:r>
      <w:r w:rsidRPr="00CF27E5">
        <w:rPr>
          <w:rFonts w:ascii="Arial" w:hAnsi="Arial" w:cs="Arial"/>
          <w:b/>
          <w:bCs/>
          <w:spacing w:val="-1"/>
          <w:sz w:val="18"/>
        </w:rPr>
        <w:t xml:space="preserve"> </w:t>
      </w:r>
      <w:r w:rsidRPr="00CF27E5">
        <w:rPr>
          <w:rFonts w:ascii="Arial" w:hAnsi="Arial" w:cs="Arial"/>
          <w:b/>
          <w:bCs/>
          <w:spacing w:val="-2"/>
          <w:sz w:val="18"/>
        </w:rPr>
        <w:t>str</w:t>
      </w:r>
      <w:r w:rsidRPr="00CF27E5">
        <w:rPr>
          <w:rFonts w:ascii="Arial" w:hAnsi="Arial" w:cs="Arial"/>
          <w:b/>
          <w:bCs/>
          <w:spacing w:val="-2"/>
          <w:sz w:val="18"/>
        </w:rPr>
        <w:t>ategy?</w:t>
      </w:r>
    </w:p>
    <w:p w14:paraId="10AA172F" w14:textId="77777777" w:rsidR="00CA3BF0" w:rsidRPr="00CF27E5" w:rsidRDefault="00E27F53">
      <w:pPr>
        <w:spacing w:before="56"/>
        <w:ind w:left="460" w:right="37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provide copies of the relevant documents. (The policies may be standalone or incorporated into a broader human rights policy or code of conduct, etc). State the diversity characteristics the policy or strategy covers (e.g., age, gender</w:t>
      </w:r>
      <w:r w:rsidRPr="00CF27E5">
        <w:rPr>
          <w:rFonts w:ascii="Arial" w:hAnsi="Arial" w:cs="Arial"/>
          <w:i/>
          <w:sz w:val="18"/>
        </w:rPr>
        <w:t>, ethnicity) and whether it is publicly available. Describe the process for reviewing and updating the policy / strategy and specify the organisation or committee member responsible for updating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approving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it.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Mention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any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frameworks, laws or guidelines referenced in the policy / strategy.</w:t>
      </w:r>
    </w:p>
    <w:p w14:paraId="10AA1730" w14:textId="77777777" w:rsidR="00CA3BF0" w:rsidRPr="00CF27E5" w:rsidRDefault="00CA3BF0">
      <w:pPr>
        <w:spacing w:before="9"/>
        <w:rPr>
          <w:rFonts w:ascii="Arial" w:hAnsi="Arial" w:cs="Arial"/>
          <w:i/>
        </w:rPr>
      </w:pPr>
    </w:p>
    <w:p w14:paraId="10AA1731" w14:textId="77777777" w:rsidR="00CA3BF0" w:rsidRPr="00CF27E5" w:rsidRDefault="00E27F53">
      <w:pPr>
        <w:ind w:left="10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Specify</w:t>
      </w:r>
      <w:r w:rsidRPr="00CF27E5">
        <w:rPr>
          <w:rFonts w:ascii="Arial" w:hAnsi="Arial" w:cs="Arial"/>
          <w:i/>
          <w:spacing w:val="-4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whether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policies</w:t>
      </w:r>
      <w:r w:rsidRPr="00CF27E5">
        <w:rPr>
          <w:rFonts w:ascii="Arial" w:hAnsi="Arial" w:cs="Arial"/>
          <w:i/>
          <w:spacing w:val="-2"/>
          <w:sz w:val="18"/>
        </w:rPr>
        <w:t xml:space="preserve"> cover:</w:t>
      </w:r>
    </w:p>
    <w:p w14:paraId="10AA1732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33" w14:textId="77777777" w:rsidR="00CA3BF0" w:rsidRPr="00CF27E5" w:rsidRDefault="00E27F53">
      <w:pPr>
        <w:pStyle w:val="ListParagraph"/>
        <w:numPr>
          <w:ilvl w:val="0"/>
          <w:numId w:val="11"/>
        </w:numPr>
        <w:tabs>
          <w:tab w:val="left" w:pos="460"/>
          <w:tab w:val="left" w:pos="461"/>
        </w:tabs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Harassment,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proofErr w:type="gramStart"/>
      <w:r w:rsidRPr="00CF27E5">
        <w:rPr>
          <w:rFonts w:ascii="Arial" w:hAnsi="Arial" w:cs="Arial"/>
          <w:i/>
          <w:sz w:val="18"/>
        </w:rPr>
        <w:t>discrimination</w:t>
      </w:r>
      <w:proofErr w:type="gramEnd"/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pacing w:val="-2"/>
          <w:sz w:val="18"/>
        </w:rPr>
        <w:t>violence</w:t>
      </w:r>
    </w:p>
    <w:p w14:paraId="10AA1734" w14:textId="77777777" w:rsidR="00CA3BF0" w:rsidRPr="00CF27E5" w:rsidRDefault="00E27F53">
      <w:pPr>
        <w:pStyle w:val="ListParagraph"/>
        <w:numPr>
          <w:ilvl w:val="0"/>
          <w:numId w:val="11"/>
        </w:numPr>
        <w:tabs>
          <w:tab w:val="left" w:pos="460"/>
          <w:tab w:val="left" w:pos="461"/>
        </w:tabs>
        <w:spacing w:before="57"/>
        <w:ind w:right="216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Family</w:t>
      </w:r>
      <w:r w:rsidRPr="00CF27E5">
        <w:rPr>
          <w:rFonts w:ascii="Arial" w:hAnsi="Arial" w:cs="Arial"/>
          <w:i/>
          <w:spacing w:val="-1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leave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(that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exceeds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any</w:t>
      </w:r>
      <w:r w:rsidRPr="00CF27E5">
        <w:rPr>
          <w:rFonts w:ascii="Arial" w:hAnsi="Arial" w:cs="Arial"/>
          <w:i/>
          <w:spacing w:val="-1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government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mandated paid leave)</w:t>
      </w:r>
    </w:p>
    <w:p w14:paraId="10AA1735" w14:textId="77777777" w:rsidR="00CA3BF0" w:rsidRPr="00CF27E5" w:rsidRDefault="00E27F53">
      <w:pPr>
        <w:pStyle w:val="ListParagraph"/>
        <w:numPr>
          <w:ilvl w:val="0"/>
          <w:numId w:val="11"/>
        </w:numPr>
        <w:tabs>
          <w:tab w:val="left" w:pos="460"/>
          <w:tab w:val="left" w:pos="461"/>
        </w:tabs>
        <w:spacing w:before="57"/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Equitable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pacing w:val="-5"/>
          <w:sz w:val="18"/>
        </w:rPr>
        <w:t>pay</w:t>
      </w:r>
    </w:p>
    <w:p w14:paraId="10AA1736" w14:textId="77777777" w:rsidR="00CA3BF0" w:rsidRPr="00CF27E5" w:rsidRDefault="00E27F53">
      <w:pPr>
        <w:pStyle w:val="ListParagraph"/>
        <w:numPr>
          <w:ilvl w:val="0"/>
          <w:numId w:val="11"/>
        </w:numPr>
        <w:tabs>
          <w:tab w:val="left" w:pos="460"/>
          <w:tab w:val="left" w:pos="461"/>
        </w:tabs>
        <w:spacing w:before="56"/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pacing w:val="-2"/>
          <w:sz w:val="18"/>
        </w:rPr>
        <w:t>Whistleblowing</w:t>
      </w:r>
    </w:p>
    <w:p w14:paraId="10AA1737" w14:textId="77777777" w:rsidR="00CA3BF0" w:rsidRPr="00CF27E5" w:rsidRDefault="00E27F53">
      <w:pPr>
        <w:pStyle w:val="ListParagraph"/>
        <w:numPr>
          <w:ilvl w:val="0"/>
          <w:numId w:val="11"/>
        </w:numPr>
        <w:tabs>
          <w:tab w:val="left" w:pos="460"/>
          <w:tab w:val="left" w:pos="461"/>
        </w:tabs>
        <w:spacing w:before="57"/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Grievances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pacing w:val="-2"/>
          <w:sz w:val="18"/>
        </w:rPr>
        <w:t>remediation</w:t>
      </w:r>
    </w:p>
    <w:p w14:paraId="10AA1738" w14:textId="77777777" w:rsidR="00CA3BF0" w:rsidRPr="00CF27E5" w:rsidRDefault="00CA3BF0">
      <w:pPr>
        <w:spacing w:before="8"/>
        <w:rPr>
          <w:rFonts w:ascii="Arial" w:hAnsi="Arial" w:cs="Arial"/>
          <w:i/>
        </w:rPr>
      </w:pPr>
    </w:p>
    <w:p w14:paraId="10AA1739" w14:textId="77777777" w:rsidR="00CA3BF0" w:rsidRPr="00CF27E5" w:rsidRDefault="00E27F53">
      <w:pPr>
        <w:pStyle w:val="ListParagraph"/>
        <w:numPr>
          <w:ilvl w:val="1"/>
          <w:numId w:val="9"/>
        </w:numPr>
        <w:tabs>
          <w:tab w:val="left" w:pos="461"/>
        </w:tabs>
        <w:spacing w:before="1"/>
        <w:ind w:right="291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engage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with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stakeholders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to inform its DEI policies / strategy?</w:t>
      </w:r>
    </w:p>
    <w:p w14:paraId="10AA173A" w14:textId="77777777" w:rsidR="00CA3BF0" w:rsidRPr="00CF27E5" w:rsidRDefault="00E27F53">
      <w:pPr>
        <w:spacing w:before="56"/>
        <w:ind w:left="46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so,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please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provide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details.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Mention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stakeholders engaged (e.g., staff, clients) ii) what the stakeholder engagement consists of (e.g., conducting s</w:t>
      </w:r>
      <w:r w:rsidRPr="00CF27E5">
        <w:rPr>
          <w:rFonts w:ascii="Arial" w:hAnsi="Arial" w:cs="Arial"/>
          <w:i/>
          <w:sz w:val="18"/>
        </w:rPr>
        <w:t>urveys, running forums) iii) how frequently the engagement takes place.</w:t>
      </w:r>
    </w:p>
    <w:p w14:paraId="10AA173B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3C" w14:textId="77777777" w:rsidR="00CA3BF0" w:rsidRPr="00CF27E5" w:rsidRDefault="00E27F53">
      <w:pPr>
        <w:pStyle w:val="ListParagraph"/>
        <w:numPr>
          <w:ilvl w:val="1"/>
          <w:numId w:val="9"/>
        </w:numPr>
        <w:tabs>
          <w:tab w:val="left" w:pos="461"/>
        </w:tabs>
        <w:ind w:right="255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 the organisation integrate DEI performance metrics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into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executives’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performance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reviews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and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/ or compensation mechanisms?</w:t>
      </w:r>
    </w:p>
    <w:p w14:paraId="10AA173D" w14:textId="77777777" w:rsidR="00CA3BF0" w:rsidRPr="00CF27E5" w:rsidRDefault="00E27F53">
      <w:pPr>
        <w:spacing w:before="57"/>
        <w:ind w:left="46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Describe how DEI performance metrics are defined, measur</w:t>
      </w:r>
      <w:r w:rsidRPr="00CF27E5">
        <w:rPr>
          <w:rFonts w:ascii="Arial" w:hAnsi="Arial" w:cs="Arial"/>
          <w:i/>
          <w:sz w:val="18"/>
        </w:rPr>
        <w:t>ed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which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positions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they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applied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(e.g., executive management).</w:t>
      </w:r>
    </w:p>
    <w:p w14:paraId="10AA173E" w14:textId="77777777" w:rsidR="00CA3BF0" w:rsidRPr="00CF27E5" w:rsidRDefault="00E27F53">
      <w:pPr>
        <w:rPr>
          <w:rFonts w:ascii="Arial" w:hAnsi="Arial" w:cs="Arial"/>
          <w:i/>
          <w:sz w:val="24"/>
        </w:rPr>
      </w:pPr>
      <w:r w:rsidRPr="00CF27E5">
        <w:rPr>
          <w:rFonts w:ascii="Arial" w:hAnsi="Arial" w:cs="Arial"/>
        </w:rPr>
        <w:br w:type="column"/>
      </w:r>
    </w:p>
    <w:p w14:paraId="10AA173F" w14:textId="77777777" w:rsidR="00CA3BF0" w:rsidRPr="00CF27E5" w:rsidRDefault="00CA3BF0">
      <w:pPr>
        <w:rPr>
          <w:rFonts w:ascii="Arial" w:hAnsi="Arial" w:cs="Arial"/>
          <w:i/>
          <w:sz w:val="24"/>
        </w:rPr>
      </w:pPr>
    </w:p>
    <w:p w14:paraId="10AA1740" w14:textId="77777777" w:rsidR="00CA3BF0" w:rsidRPr="00CF27E5" w:rsidRDefault="00CA3BF0">
      <w:pPr>
        <w:spacing w:before="2"/>
        <w:rPr>
          <w:rFonts w:ascii="Arial" w:hAnsi="Arial" w:cs="Arial"/>
          <w:i/>
          <w:sz w:val="27"/>
        </w:rPr>
      </w:pPr>
    </w:p>
    <w:p w14:paraId="10AA1741" w14:textId="77777777" w:rsidR="00CA3BF0" w:rsidRPr="00CF27E5" w:rsidRDefault="00E27F53">
      <w:pPr>
        <w:pStyle w:val="ListParagraph"/>
        <w:numPr>
          <w:ilvl w:val="1"/>
          <w:numId w:val="9"/>
        </w:numPr>
        <w:tabs>
          <w:tab w:val="left" w:pos="367"/>
        </w:tabs>
        <w:ind w:left="366" w:hanging="267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5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5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offer</w:t>
      </w:r>
      <w:r w:rsidRPr="00CF27E5">
        <w:rPr>
          <w:rFonts w:ascii="Arial" w:hAnsi="Arial" w:cs="Arial"/>
          <w:b/>
          <w:bCs/>
          <w:spacing w:val="-5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pacing w:val="-2"/>
          <w:sz w:val="18"/>
        </w:rPr>
        <w:t>training?</w:t>
      </w:r>
    </w:p>
    <w:p w14:paraId="10AA1742" w14:textId="77777777" w:rsidR="00CA3BF0" w:rsidRPr="00CF27E5" w:rsidRDefault="00E27F53">
      <w:pPr>
        <w:spacing w:before="57"/>
        <w:ind w:left="460" w:right="43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 xml:space="preserve">If so, please describe the training offered. Specify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</w:t>
      </w:r>
      <w:r w:rsidRPr="00CF27E5">
        <w:rPr>
          <w:rFonts w:ascii="Arial" w:hAnsi="Arial" w:cs="Arial"/>
          <w:i/>
          <w:spacing w:val="4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objectives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training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</w:t>
      </w:r>
      <w:proofErr w:type="gramStart"/>
      <w:r w:rsidRPr="00CF27E5">
        <w:rPr>
          <w:rFonts w:ascii="Arial" w:hAnsi="Arial" w:cs="Arial"/>
          <w:i/>
          <w:sz w:val="18"/>
        </w:rPr>
        <w:t>e.g.</w:t>
      </w:r>
      <w:proofErr w:type="gramEnd"/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foster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inclusive culture within the organisation, to build awareness)</w:t>
      </w:r>
    </w:p>
    <w:p w14:paraId="10AA1743" w14:textId="77777777" w:rsidR="00CA3BF0" w:rsidRPr="00CF27E5" w:rsidRDefault="00E27F53">
      <w:pPr>
        <w:pStyle w:val="ListParagraph"/>
        <w:numPr>
          <w:ilvl w:val="2"/>
          <w:numId w:val="9"/>
        </w:numPr>
        <w:tabs>
          <w:tab w:val="left" w:pos="660"/>
        </w:tabs>
        <w:ind w:right="349" w:firstLine="0"/>
        <w:jc w:val="left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who receives the training (e.g. all employees, senior management, the company board) iii) whether the training is mandatory or optional iv) what the training consists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(e.g.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online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tutorials,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workshops)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v)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what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the training covers vi) the frequency of the training vii) if / how the effectiveness of the training is </w:t>
      </w:r>
      <w:proofErr w:type="gramStart"/>
      <w:r w:rsidRPr="00CF27E5">
        <w:rPr>
          <w:rFonts w:ascii="Arial" w:hAnsi="Arial" w:cs="Arial"/>
          <w:i/>
          <w:sz w:val="18"/>
        </w:rPr>
        <w:t>assessed.</w:t>
      </w:r>
      <w:proofErr w:type="gramEnd"/>
    </w:p>
    <w:p w14:paraId="10AA1744" w14:textId="77777777" w:rsidR="00CA3BF0" w:rsidRPr="00CF27E5" w:rsidRDefault="00CA3BF0">
      <w:pPr>
        <w:spacing w:before="5"/>
        <w:rPr>
          <w:rFonts w:ascii="Arial" w:hAnsi="Arial" w:cs="Arial"/>
          <w:i/>
          <w:sz w:val="18"/>
        </w:rPr>
      </w:pPr>
    </w:p>
    <w:p w14:paraId="10AA1745" w14:textId="77777777" w:rsidR="00CA3BF0" w:rsidRPr="00CF27E5" w:rsidRDefault="00E27F53">
      <w:pPr>
        <w:pStyle w:val="Heading3"/>
        <w:rPr>
          <w:rFonts w:ascii="Arial" w:hAnsi="Arial" w:cs="Arial"/>
        </w:rPr>
      </w:pPr>
      <w:r w:rsidRPr="00CF27E5">
        <w:rPr>
          <w:rFonts w:ascii="Arial" w:hAnsi="Arial" w:cs="Arial"/>
          <w:color w:val="007EC7"/>
          <w:spacing w:val="-2"/>
        </w:rPr>
        <w:t>STRATEGY</w:t>
      </w:r>
    </w:p>
    <w:p w14:paraId="10AA1746" w14:textId="77777777" w:rsidR="00CA3BF0" w:rsidRPr="00CF27E5" w:rsidRDefault="00E27F53">
      <w:pPr>
        <w:pStyle w:val="ListParagraph"/>
        <w:numPr>
          <w:ilvl w:val="1"/>
          <w:numId w:val="8"/>
        </w:numPr>
        <w:tabs>
          <w:tab w:val="left" w:pos="461"/>
        </w:tabs>
        <w:spacing w:before="139"/>
        <w:ind w:right="913"/>
        <w:jc w:val="left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take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action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to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ensure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an inclusive recruitment process?</w:t>
      </w:r>
    </w:p>
    <w:p w14:paraId="10AA1747" w14:textId="77777777" w:rsidR="00CA3BF0" w:rsidRPr="00CF27E5" w:rsidRDefault="00E27F53">
      <w:pPr>
        <w:spacing w:before="57"/>
        <w:ind w:left="460" w:right="31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describe the actions taken. Examples include following an anonymous application process, offering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panel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interviewers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that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includes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members of underrepresented groups and requiring candidate lists to include individuals from underrepresen</w:t>
      </w:r>
      <w:r w:rsidRPr="00CF27E5">
        <w:rPr>
          <w:rFonts w:ascii="Arial" w:hAnsi="Arial" w:cs="Arial"/>
          <w:i/>
          <w:sz w:val="18"/>
        </w:rPr>
        <w:t xml:space="preserve">ted </w:t>
      </w:r>
      <w:r w:rsidRPr="00CF27E5">
        <w:rPr>
          <w:rFonts w:ascii="Arial" w:hAnsi="Arial" w:cs="Arial"/>
          <w:i/>
          <w:spacing w:val="-2"/>
          <w:sz w:val="18"/>
        </w:rPr>
        <w:t>groups.</w:t>
      </w:r>
    </w:p>
    <w:p w14:paraId="10AA1748" w14:textId="77777777" w:rsidR="00CA3BF0" w:rsidRPr="00CF27E5" w:rsidRDefault="00CA3BF0">
      <w:pPr>
        <w:spacing w:before="8"/>
        <w:rPr>
          <w:rFonts w:ascii="Arial" w:hAnsi="Arial" w:cs="Arial"/>
          <w:i/>
        </w:rPr>
      </w:pPr>
    </w:p>
    <w:p w14:paraId="10AA1749" w14:textId="77777777" w:rsidR="00CA3BF0" w:rsidRPr="00CF27E5" w:rsidRDefault="00E27F53">
      <w:pPr>
        <w:pStyle w:val="ListParagraph"/>
        <w:numPr>
          <w:ilvl w:val="1"/>
          <w:numId w:val="8"/>
        </w:numPr>
        <w:tabs>
          <w:tab w:val="left" w:pos="461"/>
        </w:tabs>
        <w:ind w:right="859"/>
        <w:jc w:val="left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 xml:space="preserve">Does the organisation support promoting and </w:t>
      </w:r>
      <w:r w:rsidRPr="00CF27E5">
        <w:rPr>
          <w:rFonts w:ascii="Arial" w:hAnsi="Arial" w:cs="Arial"/>
          <w:b/>
          <w:bCs/>
          <w:spacing w:val="-2"/>
          <w:sz w:val="18"/>
        </w:rPr>
        <w:t>progressing employees from underrepresented groups?</w:t>
      </w:r>
    </w:p>
    <w:p w14:paraId="10AA174A" w14:textId="77777777" w:rsidR="00CA3BF0" w:rsidRPr="00CF27E5" w:rsidRDefault="00E27F53">
      <w:pPr>
        <w:spacing w:before="57"/>
        <w:ind w:left="460" w:right="31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describe the actions taken. Examples include providing career maps and competency frameworks that offer open and equal access to info</w:t>
      </w:r>
      <w:r w:rsidRPr="00CF27E5">
        <w:rPr>
          <w:rFonts w:ascii="Arial" w:hAnsi="Arial" w:cs="Arial"/>
          <w:i/>
          <w:sz w:val="18"/>
        </w:rPr>
        <w:t>rmation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on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why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employees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promoted, and instituting strategies to promote diverse representation on high-visibility projects.</w:t>
      </w:r>
    </w:p>
    <w:p w14:paraId="10AA174B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4C" w14:textId="77777777" w:rsidR="00CA3BF0" w:rsidRPr="00CF27E5" w:rsidRDefault="00E27F53">
      <w:pPr>
        <w:pStyle w:val="ListParagraph"/>
        <w:numPr>
          <w:ilvl w:val="1"/>
          <w:numId w:val="8"/>
        </w:numPr>
        <w:tabs>
          <w:tab w:val="left" w:pos="461"/>
        </w:tabs>
        <w:ind w:right="476"/>
        <w:jc w:val="left"/>
        <w:rPr>
          <w:rFonts w:ascii="Arial" w:hAnsi="Arial" w:cs="Arial"/>
          <w:b/>
          <w:bCs/>
          <w:sz w:val="18"/>
        </w:rPr>
      </w:pPr>
      <w:proofErr w:type="gramStart"/>
      <w:r w:rsidRPr="00CF27E5">
        <w:rPr>
          <w:rFonts w:ascii="Arial" w:hAnsi="Arial" w:cs="Arial"/>
          <w:b/>
          <w:bCs/>
          <w:sz w:val="18"/>
        </w:rPr>
        <w:t>Does</w:t>
      </w:r>
      <w:proofErr w:type="gramEnd"/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support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employees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that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have parental and other caring responsibilities?</w:t>
      </w:r>
    </w:p>
    <w:p w14:paraId="10AA174D" w14:textId="77777777" w:rsidR="00CA3BF0" w:rsidRPr="00CF27E5" w:rsidRDefault="00E27F53">
      <w:pPr>
        <w:spacing w:before="57"/>
        <w:ind w:left="460" w:right="29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describe t</w:t>
      </w:r>
      <w:r w:rsidRPr="00CF27E5">
        <w:rPr>
          <w:rFonts w:ascii="Arial" w:hAnsi="Arial" w:cs="Arial"/>
          <w:i/>
          <w:sz w:val="18"/>
        </w:rPr>
        <w:t>he actions taken. Examples include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offering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flexible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working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hours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gender- neutral family leave allowance that exceeds the statutory minimum.</w:t>
      </w:r>
    </w:p>
    <w:p w14:paraId="10AA174E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4F" w14:textId="77777777" w:rsidR="00CA3BF0" w:rsidRPr="00CF27E5" w:rsidRDefault="00E27F53">
      <w:pPr>
        <w:pStyle w:val="ListParagraph"/>
        <w:numPr>
          <w:ilvl w:val="1"/>
          <w:numId w:val="8"/>
        </w:numPr>
        <w:tabs>
          <w:tab w:val="left" w:pos="461"/>
        </w:tabs>
        <w:ind w:hanging="361"/>
        <w:jc w:val="left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make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its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workplace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pacing w:val="-2"/>
          <w:sz w:val="18"/>
        </w:rPr>
        <w:t>inclusive?</w:t>
      </w:r>
    </w:p>
    <w:p w14:paraId="10AA1750" w14:textId="77777777" w:rsidR="00CA3BF0" w:rsidRPr="00CF27E5" w:rsidRDefault="00E27F53">
      <w:pPr>
        <w:spacing w:before="56"/>
        <w:ind w:left="460" w:right="31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describe the actions taken. Examples include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providing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office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facilities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that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accessible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 individuals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with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disabilities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establishing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employee resources groups.</w:t>
      </w:r>
    </w:p>
    <w:p w14:paraId="10AA1751" w14:textId="77777777" w:rsidR="00CA3BF0" w:rsidRPr="00CF27E5" w:rsidRDefault="00CA3BF0">
      <w:pPr>
        <w:rPr>
          <w:rFonts w:ascii="Arial" w:hAnsi="Arial" w:cs="Arial"/>
          <w:sz w:val="18"/>
        </w:rPr>
        <w:sectPr w:rsidR="00CA3BF0" w:rsidRPr="00CF27E5">
          <w:type w:val="continuous"/>
          <w:pgSz w:w="11910" w:h="16840"/>
          <w:pgMar w:top="1580" w:right="560" w:bottom="280" w:left="580" w:header="658" w:footer="480" w:gutter="0"/>
          <w:cols w:num="2" w:space="720" w:equalWidth="0">
            <w:col w:w="5158" w:space="200"/>
            <w:col w:w="5412"/>
          </w:cols>
        </w:sectPr>
      </w:pPr>
    </w:p>
    <w:p w14:paraId="10AA1752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53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54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55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56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57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58" w14:textId="77777777" w:rsidR="00CA3BF0" w:rsidRPr="00CF27E5" w:rsidRDefault="00CA3BF0">
      <w:pPr>
        <w:spacing w:before="8"/>
        <w:rPr>
          <w:rFonts w:ascii="Arial" w:hAnsi="Arial" w:cs="Arial"/>
          <w:i/>
        </w:rPr>
      </w:pPr>
    </w:p>
    <w:p w14:paraId="10AA1759" w14:textId="77777777" w:rsidR="00CA3BF0" w:rsidRPr="00CF27E5" w:rsidRDefault="00CA3BF0">
      <w:pPr>
        <w:rPr>
          <w:rFonts w:ascii="Arial" w:hAnsi="Arial" w:cs="Arial"/>
        </w:rPr>
        <w:sectPr w:rsidR="00CA3BF0" w:rsidRPr="00CF27E5">
          <w:pgSz w:w="11910" w:h="16840"/>
          <w:pgMar w:top="1120" w:right="560" w:bottom="680" w:left="580" w:header="658" w:footer="480" w:gutter="0"/>
          <w:cols w:space="720"/>
        </w:sectPr>
      </w:pPr>
    </w:p>
    <w:p w14:paraId="10AA175A" w14:textId="77777777" w:rsidR="00CA3BF0" w:rsidRPr="00CF27E5" w:rsidRDefault="00E27F53">
      <w:pPr>
        <w:pStyle w:val="ListParagraph"/>
        <w:numPr>
          <w:ilvl w:val="1"/>
          <w:numId w:val="8"/>
        </w:numPr>
        <w:tabs>
          <w:tab w:val="left" w:pos="575"/>
        </w:tabs>
        <w:spacing w:before="120"/>
        <w:ind w:left="630" w:right="785"/>
        <w:jc w:val="left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</w:t>
      </w:r>
      <w:r w:rsidRPr="00CF27E5">
        <w:rPr>
          <w:rFonts w:ascii="Arial" w:hAnsi="Arial" w:cs="Arial"/>
          <w:b/>
          <w:bCs/>
          <w:sz w:val="18"/>
        </w:rPr>
        <w:t>ation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promote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among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its suppliers / service providers?</w:t>
      </w:r>
    </w:p>
    <w:p w14:paraId="10AA175B" w14:textId="77777777" w:rsidR="00CA3BF0" w:rsidRPr="00CF27E5" w:rsidRDefault="00E27F53">
      <w:pPr>
        <w:spacing w:before="57"/>
        <w:ind w:left="630" w:right="3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provide details. Examples of relevant actions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include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running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supplier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diversity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programme and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assessing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suppliers’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/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service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providers’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policies and practices during due diligence.</w:t>
      </w:r>
    </w:p>
    <w:p w14:paraId="10AA175C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5D" w14:textId="77777777" w:rsidR="00CA3BF0" w:rsidRPr="00CF27E5" w:rsidRDefault="00E27F53">
      <w:pPr>
        <w:pStyle w:val="ListParagraph"/>
        <w:numPr>
          <w:ilvl w:val="1"/>
          <w:numId w:val="8"/>
        </w:numPr>
        <w:tabs>
          <w:tab w:val="left" w:pos="582"/>
        </w:tabs>
        <w:ind w:left="630" w:right="537"/>
        <w:jc w:val="left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seek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to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shape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 xml:space="preserve">DEI-related </w:t>
      </w:r>
      <w:r w:rsidRPr="00CF27E5">
        <w:rPr>
          <w:rFonts w:ascii="Arial" w:hAnsi="Arial" w:cs="Arial"/>
          <w:b/>
          <w:bCs/>
          <w:spacing w:val="-2"/>
          <w:sz w:val="18"/>
        </w:rPr>
        <w:t>outcomes</w:t>
      </w:r>
      <w:r w:rsidRPr="00CF27E5">
        <w:rPr>
          <w:rFonts w:ascii="Arial" w:hAnsi="Arial" w:cs="Arial"/>
          <w:b/>
          <w:bCs/>
          <w:spacing w:val="-2"/>
          <w:position w:val="6"/>
          <w:sz w:val="10"/>
        </w:rPr>
        <w:t>1</w:t>
      </w:r>
      <w:r w:rsidRPr="00CF27E5">
        <w:rPr>
          <w:rFonts w:ascii="Arial" w:hAnsi="Arial" w:cs="Arial"/>
          <w:b/>
          <w:bCs/>
          <w:spacing w:val="-2"/>
          <w:sz w:val="18"/>
        </w:rPr>
        <w:t>?</w:t>
      </w:r>
    </w:p>
    <w:p w14:paraId="10AA175E" w14:textId="77777777" w:rsidR="00CA3BF0" w:rsidRPr="00CF27E5" w:rsidRDefault="00E27F53">
      <w:pPr>
        <w:spacing w:before="57"/>
        <w:ind w:left="630" w:right="3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 xml:space="preserve">If so, provide details. Mention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 where the organisation’s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approach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shaping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outcomes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set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out (</w:t>
      </w:r>
      <w:proofErr w:type="gramStart"/>
      <w:r w:rsidRPr="00CF27E5">
        <w:rPr>
          <w:rFonts w:ascii="Arial" w:hAnsi="Arial" w:cs="Arial"/>
          <w:i/>
          <w:sz w:val="18"/>
        </w:rPr>
        <w:t>e.g.</w:t>
      </w:r>
      <w:proofErr w:type="gramEnd"/>
      <w:r w:rsidRPr="00CF27E5">
        <w:rPr>
          <w:rFonts w:ascii="Arial" w:hAnsi="Arial" w:cs="Arial"/>
          <w:i/>
          <w:sz w:val="18"/>
        </w:rPr>
        <w:t xml:space="preserve"> in its mission statement, responsible investm</w:t>
      </w:r>
      <w:r w:rsidRPr="00CF27E5">
        <w:rPr>
          <w:rFonts w:ascii="Arial" w:hAnsi="Arial" w:cs="Arial"/>
          <w:i/>
          <w:sz w:val="18"/>
        </w:rPr>
        <w:t>ent policy, etc) ii) the frameworks that are used to identify outcomes (e.g. the Sustainable Development Goals, the UN Guiding Principles on Business and Human Rights)</w:t>
      </w:r>
    </w:p>
    <w:p w14:paraId="10AA175F" w14:textId="77777777" w:rsidR="00CA3BF0" w:rsidRPr="00CF27E5" w:rsidRDefault="00E27F53">
      <w:pPr>
        <w:pStyle w:val="ListParagraph"/>
        <w:numPr>
          <w:ilvl w:val="2"/>
          <w:numId w:val="9"/>
        </w:numPr>
        <w:tabs>
          <w:tab w:val="left" w:pos="878"/>
        </w:tabs>
        <w:ind w:left="877" w:hanging="248"/>
        <w:jc w:val="left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3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outcomes the organisation is seeking to </w:t>
      </w:r>
      <w:r w:rsidRPr="00CF27E5">
        <w:rPr>
          <w:rFonts w:ascii="Arial" w:hAnsi="Arial" w:cs="Arial"/>
          <w:i/>
          <w:spacing w:val="-2"/>
          <w:sz w:val="18"/>
        </w:rPr>
        <w:t>shape</w:t>
      </w:r>
    </w:p>
    <w:p w14:paraId="10AA1760" w14:textId="77777777" w:rsidR="00CA3BF0" w:rsidRPr="00CF27E5" w:rsidRDefault="00E27F53">
      <w:pPr>
        <w:pStyle w:val="ListParagraph"/>
        <w:numPr>
          <w:ilvl w:val="2"/>
          <w:numId w:val="9"/>
        </w:numPr>
        <w:tabs>
          <w:tab w:val="left" w:pos="880"/>
        </w:tabs>
        <w:ind w:left="630" w:right="55" w:firstLine="0"/>
        <w:jc w:val="left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any steps that are being taken to contribute to positive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outcomes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</w:t>
      </w:r>
      <w:proofErr w:type="gramStart"/>
      <w:r w:rsidRPr="00CF27E5">
        <w:rPr>
          <w:rFonts w:ascii="Arial" w:hAnsi="Arial" w:cs="Arial"/>
          <w:i/>
          <w:sz w:val="18"/>
        </w:rPr>
        <w:t>e.g.</w:t>
      </w:r>
      <w:proofErr w:type="gramEnd"/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engaging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with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policy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makers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on DEI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issues)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v)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any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steps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that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being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taken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prevent and / or mitigate unintended, negative outcomes vi) how progress towards outcomes is measured and </w:t>
      </w:r>
      <w:r w:rsidRPr="00CF27E5">
        <w:rPr>
          <w:rFonts w:ascii="Arial" w:hAnsi="Arial" w:cs="Arial"/>
          <w:i/>
          <w:spacing w:val="-2"/>
          <w:sz w:val="18"/>
        </w:rPr>
        <w:t>evaluated.</w:t>
      </w:r>
    </w:p>
    <w:p w14:paraId="10AA1761" w14:textId="77777777" w:rsidR="00CA3BF0" w:rsidRPr="00CF27E5" w:rsidRDefault="00CA3BF0">
      <w:pPr>
        <w:spacing w:before="4"/>
        <w:rPr>
          <w:rFonts w:ascii="Arial" w:hAnsi="Arial" w:cs="Arial"/>
          <w:i/>
          <w:sz w:val="18"/>
        </w:rPr>
      </w:pPr>
    </w:p>
    <w:p w14:paraId="10AA1762" w14:textId="77777777" w:rsidR="00CA3BF0" w:rsidRPr="00CF27E5" w:rsidRDefault="00E27F53">
      <w:pPr>
        <w:pStyle w:val="Heading3"/>
        <w:ind w:left="270"/>
        <w:rPr>
          <w:rFonts w:ascii="Arial" w:hAnsi="Arial" w:cs="Arial"/>
        </w:rPr>
      </w:pPr>
      <w:r w:rsidRPr="00CF27E5">
        <w:rPr>
          <w:rFonts w:ascii="Arial" w:hAnsi="Arial" w:cs="Arial"/>
          <w:color w:val="007EC7"/>
        </w:rPr>
        <w:t>RISK</w:t>
      </w:r>
      <w:r w:rsidRPr="00CF27E5">
        <w:rPr>
          <w:rFonts w:ascii="Arial" w:hAnsi="Arial" w:cs="Arial"/>
          <w:color w:val="007EC7"/>
          <w:spacing w:val="-2"/>
        </w:rPr>
        <w:t xml:space="preserve"> MANAGEMENT</w:t>
      </w:r>
    </w:p>
    <w:p w14:paraId="10AA1763" w14:textId="77777777" w:rsidR="00CA3BF0" w:rsidRPr="00CF27E5" w:rsidRDefault="00E27F53">
      <w:pPr>
        <w:pStyle w:val="ListParagraph"/>
        <w:numPr>
          <w:ilvl w:val="1"/>
          <w:numId w:val="7"/>
        </w:numPr>
        <w:tabs>
          <w:tab w:val="left" w:pos="631"/>
        </w:tabs>
        <w:spacing w:before="140"/>
        <w:ind w:right="72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have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procedures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to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respond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to reported breaches of its DEI policies?</w:t>
      </w:r>
    </w:p>
    <w:p w14:paraId="10AA1764" w14:textId="77777777" w:rsidR="00CA3BF0" w:rsidRPr="00CF27E5" w:rsidRDefault="00E27F53">
      <w:pPr>
        <w:spacing w:before="56"/>
        <w:ind w:left="630" w:right="75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describe the proc</w:t>
      </w:r>
      <w:r w:rsidRPr="00CF27E5">
        <w:rPr>
          <w:rFonts w:ascii="Arial" w:hAnsi="Arial" w:cs="Arial"/>
          <w:i/>
          <w:sz w:val="18"/>
        </w:rPr>
        <w:t>edures. Mention whether there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whistleblowing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/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or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grievance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procedures and whether they are operated by an independent</w:t>
      </w:r>
      <w:r w:rsidRPr="00CF27E5">
        <w:rPr>
          <w:rFonts w:ascii="Arial" w:hAnsi="Arial" w:cs="Arial"/>
          <w:i/>
          <w:spacing w:val="4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third party. Explain how stakeholders (e.g., employees, contractors) are informed of any whistleblowing / grievance procedures. Specify whether there is a procedure for tracking the resolution of reported breaches and providing remedy in cases where polici</w:t>
      </w:r>
      <w:r w:rsidRPr="00CF27E5">
        <w:rPr>
          <w:rFonts w:ascii="Arial" w:hAnsi="Arial" w:cs="Arial"/>
          <w:i/>
          <w:sz w:val="18"/>
        </w:rPr>
        <w:t>es are proved to have been breached.</w:t>
      </w:r>
    </w:p>
    <w:p w14:paraId="10AA1765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66" w14:textId="77777777" w:rsidR="00CA3BF0" w:rsidRPr="00CF27E5" w:rsidRDefault="00E27F53">
      <w:pPr>
        <w:pStyle w:val="ListParagraph"/>
        <w:numPr>
          <w:ilvl w:val="1"/>
          <w:numId w:val="7"/>
        </w:numPr>
        <w:tabs>
          <w:tab w:val="left" w:pos="631"/>
        </w:tabs>
        <w:ind w:right="38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track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/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disclose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information</w:t>
      </w:r>
      <w:r w:rsidRPr="00CF27E5">
        <w:rPr>
          <w:rFonts w:ascii="Arial" w:hAnsi="Arial" w:cs="Arial"/>
          <w:b/>
          <w:bCs/>
          <w:spacing w:val="-8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on the number and nature of any judicial, regulatory, or other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legal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findings,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formal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actions,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claims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relating to DEI that are made against it?</w:t>
      </w:r>
    </w:p>
    <w:p w14:paraId="10AA1767" w14:textId="77777777" w:rsidR="00CA3BF0" w:rsidRPr="00CF27E5" w:rsidRDefault="00E27F53">
      <w:pPr>
        <w:spacing w:before="57"/>
        <w:ind w:left="630" w:right="3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provide detai</w:t>
      </w:r>
      <w:r w:rsidRPr="00CF27E5">
        <w:rPr>
          <w:rFonts w:ascii="Arial" w:hAnsi="Arial" w:cs="Arial"/>
          <w:i/>
          <w:sz w:val="18"/>
        </w:rPr>
        <w:t>ls. If the information is publicly available,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please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provide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copy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disclosures.</w:t>
      </w:r>
    </w:p>
    <w:p w14:paraId="10AA1768" w14:textId="77777777" w:rsidR="00CA3BF0" w:rsidRPr="00CF27E5" w:rsidRDefault="00E27F53">
      <w:pPr>
        <w:pStyle w:val="Heading3"/>
        <w:spacing w:before="116"/>
        <w:ind w:left="270"/>
        <w:rPr>
          <w:rFonts w:ascii="Arial" w:hAnsi="Arial" w:cs="Arial"/>
        </w:rPr>
      </w:pPr>
      <w:r w:rsidRPr="00CF27E5">
        <w:rPr>
          <w:rFonts w:ascii="Arial" w:hAnsi="Arial" w:cs="Arial"/>
        </w:rPr>
        <w:br w:type="column"/>
      </w:r>
      <w:r w:rsidRPr="00CF27E5">
        <w:rPr>
          <w:rFonts w:ascii="Arial" w:hAnsi="Arial" w:cs="Arial"/>
          <w:color w:val="007EC7"/>
        </w:rPr>
        <w:t>METRICS</w:t>
      </w:r>
      <w:r w:rsidRPr="00CF27E5">
        <w:rPr>
          <w:rFonts w:ascii="Arial" w:hAnsi="Arial" w:cs="Arial"/>
          <w:color w:val="007EC7"/>
          <w:spacing w:val="-1"/>
        </w:rPr>
        <w:t xml:space="preserve"> </w:t>
      </w:r>
      <w:r w:rsidRPr="00CF27E5">
        <w:rPr>
          <w:rFonts w:ascii="Arial" w:hAnsi="Arial" w:cs="Arial"/>
          <w:color w:val="007EC7"/>
        </w:rPr>
        <w:t>AND</w:t>
      </w:r>
      <w:r w:rsidRPr="00CF27E5">
        <w:rPr>
          <w:rFonts w:ascii="Arial" w:hAnsi="Arial" w:cs="Arial"/>
          <w:color w:val="007EC7"/>
          <w:spacing w:val="-1"/>
        </w:rPr>
        <w:t xml:space="preserve"> </w:t>
      </w:r>
      <w:r w:rsidRPr="00CF27E5">
        <w:rPr>
          <w:rFonts w:ascii="Arial" w:hAnsi="Arial" w:cs="Arial"/>
          <w:color w:val="007EC7"/>
          <w:spacing w:val="-2"/>
        </w:rPr>
        <w:t>TARGETS</w:t>
      </w:r>
    </w:p>
    <w:p w14:paraId="10AA1769" w14:textId="77777777" w:rsidR="00CA3BF0" w:rsidRPr="00CF27E5" w:rsidRDefault="00E27F53">
      <w:pPr>
        <w:pStyle w:val="ListParagraph"/>
        <w:numPr>
          <w:ilvl w:val="1"/>
          <w:numId w:val="6"/>
        </w:numPr>
        <w:tabs>
          <w:tab w:val="left" w:pos="631"/>
        </w:tabs>
        <w:spacing w:before="139"/>
        <w:ind w:right="550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track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and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/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disclose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 xml:space="preserve">DEI </w:t>
      </w:r>
      <w:r w:rsidRPr="00CF27E5">
        <w:rPr>
          <w:rFonts w:ascii="Arial" w:hAnsi="Arial" w:cs="Arial"/>
          <w:b/>
          <w:bCs/>
          <w:spacing w:val="-2"/>
          <w:sz w:val="18"/>
        </w:rPr>
        <w:t>metrics?</w:t>
      </w:r>
    </w:p>
    <w:p w14:paraId="10AA176A" w14:textId="77777777" w:rsidR="00CA3BF0" w:rsidRPr="00CF27E5" w:rsidRDefault="00E27F53">
      <w:pPr>
        <w:spacing w:before="57"/>
        <w:ind w:left="630" w:right="22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provide details. If the organisation discloses DEI metrics, provide a copy of the most recent disclosures and state whether they are publicly available.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Where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possible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(and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not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already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contained in the organisation’s public DEI disclosures</w:t>
      </w:r>
      <w:r w:rsidRPr="00CF27E5">
        <w:rPr>
          <w:rFonts w:ascii="Arial" w:hAnsi="Arial" w:cs="Arial"/>
          <w:i/>
          <w:sz w:val="18"/>
        </w:rPr>
        <w:t>) please provide a breakdown of data, covering the prior</w:t>
      </w:r>
    </w:p>
    <w:p w14:paraId="10AA176B" w14:textId="77777777" w:rsidR="00CA3BF0" w:rsidRPr="00CF27E5" w:rsidRDefault="00E27F53">
      <w:pPr>
        <w:ind w:left="63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12-month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period,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on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diversity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characteristics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the </w:t>
      </w:r>
      <w:r w:rsidRPr="00CF27E5">
        <w:rPr>
          <w:rFonts w:ascii="Arial" w:hAnsi="Arial" w:cs="Arial"/>
          <w:i/>
          <w:spacing w:val="-2"/>
          <w:sz w:val="18"/>
        </w:rPr>
        <w:t>organisation’s:</w:t>
      </w:r>
    </w:p>
    <w:p w14:paraId="10AA176C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6D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pacing w:val="-2"/>
          <w:sz w:val="18"/>
        </w:rPr>
        <w:t>Total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pacing w:val="-2"/>
          <w:sz w:val="18"/>
        </w:rPr>
        <w:t>workforce</w:t>
      </w:r>
    </w:p>
    <w:p w14:paraId="10AA176E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Executive</w:t>
      </w:r>
      <w:r w:rsidRPr="00CF27E5">
        <w:rPr>
          <w:rFonts w:ascii="Arial" w:hAnsi="Arial" w:cs="Arial"/>
          <w:i/>
          <w:spacing w:val="-1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leadership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pacing w:val="-4"/>
          <w:sz w:val="18"/>
        </w:rPr>
        <w:t>team</w:t>
      </w:r>
    </w:p>
    <w:p w14:paraId="10AA176F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spacing w:before="56"/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Investment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decisionmakers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(if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pacing w:val="-2"/>
          <w:sz w:val="18"/>
        </w:rPr>
        <w:t>applicable)</w:t>
      </w:r>
    </w:p>
    <w:p w14:paraId="10AA1770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Investment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committee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(if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pacing w:val="-2"/>
          <w:sz w:val="18"/>
        </w:rPr>
        <w:t>applicable)</w:t>
      </w:r>
    </w:p>
    <w:p w14:paraId="10AA1771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Board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directors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(if</w:t>
      </w:r>
      <w:r w:rsidRPr="00CF27E5">
        <w:rPr>
          <w:rFonts w:ascii="Arial" w:hAnsi="Arial" w:cs="Arial"/>
          <w:i/>
          <w:spacing w:val="-2"/>
          <w:sz w:val="18"/>
        </w:rPr>
        <w:t xml:space="preserve"> applicable)</w:t>
      </w:r>
    </w:p>
    <w:p w14:paraId="10AA1772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Owners</w:t>
      </w:r>
      <w:r w:rsidRPr="00CF27E5">
        <w:rPr>
          <w:rFonts w:ascii="Arial" w:hAnsi="Arial" w:cs="Arial"/>
          <w:i/>
          <w:spacing w:val="-4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(applicable</w:t>
      </w:r>
      <w:r w:rsidRPr="00CF27E5">
        <w:rPr>
          <w:rFonts w:ascii="Arial" w:hAnsi="Arial" w:cs="Arial"/>
          <w:i/>
          <w:spacing w:val="-4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</w:t>
      </w:r>
      <w:r w:rsidRPr="00CF27E5">
        <w:rPr>
          <w:rFonts w:ascii="Arial" w:hAnsi="Arial" w:cs="Arial"/>
          <w:i/>
          <w:spacing w:val="-4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privately</w:t>
      </w:r>
      <w:r w:rsidRPr="00CF27E5">
        <w:rPr>
          <w:rFonts w:ascii="Arial" w:hAnsi="Arial" w:cs="Arial"/>
          <w:i/>
          <w:spacing w:val="-4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owned</w:t>
      </w:r>
      <w:r w:rsidRPr="00CF27E5">
        <w:rPr>
          <w:rFonts w:ascii="Arial" w:hAnsi="Arial" w:cs="Arial"/>
          <w:i/>
          <w:spacing w:val="-4"/>
          <w:sz w:val="18"/>
        </w:rPr>
        <w:t xml:space="preserve"> </w:t>
      </w:r>
      <w:r w:rsidRPr="00CF27E5">
        <w:rPr>
          <w:rFonts w:ascii="Arial" w:hAnsi="Arial" w:cs="Arial"/>
          <w:i/>
          <w:spacing w:val="-2"/>
          <w:sz w:val="18"/>
        </w:rPr>
        <w:t>managers)</w:t>
      </w:r>
    </w:p>
    <w:p w14:paraId="10AA1773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spacing w:before="56"/>
        <w:ind w:right="253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Staff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that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were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hired,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proofErr w:type="gramStart"/>
      <w:r w:rsidRPr="00CF27E5">
        <w:rPr>
          <w:rFonts w:ascii="Arial" w:hAnsi="Arial" w:cs="Arial"/>
          <w:i/>
          <w:sz w:val="18"/>
        </w:rPr>
        <w:t>promoted</w:t>
      </w:r>
      <w:proofErr w:type="gramEnd"/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departed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over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 reporting period</w:t>
      </w:r>
    </w:p>
    <w:p w14:paraId="10AA1774" w14:textId="77777777" w:rsidR="00CA3BF0" w:rsidRPr="00CF27E5" w:rsidRDefault="00CA3BF0">
      <w:pPr>
        <w:spacing w:before="9"/>
        <w:rPr>
          <w:rFonts w:ascii="Arial" w:hAnsi="Arial" w:cs="Arial"/>
          <w:i/>
        </w:rPr>
      </w:pPr>
    </w:p>
    <w:p w14:paraId="10AA1775" w14:textId="77777777" w:rsidR="00CA3BF0" w:rsidRPr="00CF27E5" w:rsidRDefault="00E27F53">
      <w:pPr>
        <w:ind w:left="27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provide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data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pacing w:val="-5"/>
          <w:sz w:val="18"/>
        </w:rPr>
        <w:t>on:</w:t>
      </w:r>
    </w:p>
    <w:p w14:paraId="10AA1776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77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Wage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gaps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for</w:t>
      </w:r>
      <w:r w:rsidRPr="00CF27E5">
        <w:rPr>
          <w:rFonts w:ascii="Arial" w:hAnsi="Arial" w:cs="Arial"/>
          <w:spacing w:val="-6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members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of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underrepresented</w:t>
      </w:r>
      <w:r w:rsidRPr="00CF27E5">
        <w:rPr>
          <w:rFonts w:ascii="Arial" w:hAnsi="Arial" w:cs="Arial"/>
          <w:spacing w:val="-6"/>
          <w:sz w:val="18"/>
        </w:rPr>
        <w:t xml:space="preserve"> </w:t>
      </w:r>
      <w:r w:rsidRPr="00CF27E5">
        <w:rPr>
          <w:rFonts w:ascii="Arial" w:hAnsi="Arial" w:cs="Arial"/>
          <w:spacing w:val="-2"/>
          <w:sz w:val="18"/>
        </w:rPr>
        <w:t>groups</w:t>
      </w:r>
    </w:p>
    <w:p w14:paraId="10AA1778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The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average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number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of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weeks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of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parental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leave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pacing w:val="-2"/>
          <w:sz w:val="18"/>
        </w:rPr>
        <w:t>taken</w:t>
      </w:r>
    </w:p>
    <w:p w14:paraId="10AA1779" w14:textId="77777777" w:rsidR="00CA3BF0" w:rsidRPr="00CF27E5" w:rsidRDefault="00E27F53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spacing w:before="56"/>
        <w:ind w:right="254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The retention rate (e.g., the percentage of staff that remained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employed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by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the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organisation)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one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year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post parental leave</w:t>
      </w:r>
    </w:p>
    <w:p w14:paraId="10AA177A" w14:textId="77777777" w:rsidR="00CA3BF0" w:rsidRPr="00CF27E5" w:rsidRDefault="00CA3BF0">
      <w:pPr>
        <w:pStyle w:val="BodyText"/>
        <w:spacing w:before="9"/>
        <w:rPr>
          <w:rFonts w:ascii="Arial" w:hAnsi="Arial" w:cs="Arial"/>
          <w:sz w:val="22"/>
        </w:rPr>
      </w:pPr>
    </w:p>
    <w:p w14:paraId="10AA177B" w14:textId="77777777" w:rsidR="00CA3BF0" w:rsidRPr="00CF27E5" w:rsidRDefault="00E27F53">
      <w:pPr>
        <w:ind w:left="630" w:right="85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data is available covering multiple years, please provide historical data. If the organis</w:t>
      </w:r>
      <w:r w:rsidRPr="00CF27E5">
        <w:rPr>
          <w:rFonts w:ascii="Arial" w:hAnsi="Arial" w:cs="Arial"/>
          <w:i/>
          <w:sz w:val="18"/>
        </w:rPr>
        <w:t>ation faces legal restrictions or potential confidentiality issues which prevent it from collecting information on the diversity characteristics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its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workforce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/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or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owners,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please provide an overview of the restrictions.</w:t>
      </w:r>
    </w:p>
    <w:p w14:paraId="10AA177C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7D" w14:textId="77777777" w:rsidR="00CA3BF0" w:rsidRPr="00CF27E5" w:rsidRDefault="00E27F53">
      <w:pPr>
        <w:pStyle w:val="ListParagraph"/>
        <w:numPr>
          <w:ilvl w:val="1"/>
          <w:numId w:val="6"/>
        </w:numPr>
        <w:tabs>
          <w:tab w:val="left" w:pos="631"/>
        </w:tabs>
        <w:ind w:right="564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How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use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metrics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 xml:space="preserve">it </w:t>
      </w:r>
      <w:r w:rsidRPr="00CF27E5">
        <w:rPr>
          <w:rFonts w:ascii="Arial" w:hAnsi="Arial" w:cs="Arial"/>
          <w:b/>
          <w:bCs/>
          <w:spacing w:val="-2"/>
          <w:sz w:val="18"/>
        </w:rPr>
        <w:t>tracks?</w:t>
      </w:r>
    </w:p>
    <w:p w14:paraId="10AA177E" w14:textId="77777777" w:rsidR="00CA3BF0" w:rsidRPr="00CF27E5" w:rsidRDefault="00E27F53">
      <w:pPr>
        <w:spacing w:before="57"/>
        <w:ind w:left="63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Describe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/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diversity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metrics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inform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 organisation’s DEI strategy.</w:t>
      </w:r>
    </w:p>
    <w:p w14:paraId="10AA177F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80" w14:textId="77777777" w:rsidR="00CA3BF0" w:rsidRPr="00CF27E5" w:rsidRDefault="00E27F53">
      <w:pPr>
        <w:pStyle w:val="ListParagraph"/>
        <w:numPr>
          <w:ilvl w:val="1"/>
          <w:numId w:val="6"/>
        </w:numPr>
        <w:tabs>
          <w:tab w:val="left" w:pos="631"/>
        </w:tabs>
        <w:ind w:hanging="361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4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set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targets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on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pacing w:val="-4"/>
          <w:sz w:val="18"/>
        </w:rPr>
        <w:t>DEI?</w:t>
      </w:r>
    </w:p>
    <w:p w14:paraId="10AA1781" w14:textId="77777777" w:rsidR="00CA3BF0" w:rsidRPr="00CF27E5" w:rsidRDefault="00E27F53">
      <w:pPr>
        <w:spacing w:before="56"/>
        <w:ind w:left="630" w:right="22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provide details on the targets. Specify whether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targets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quantified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</w:t>
      </w:r>
      <w:r w:rsidRPr="00CF27E5">
        <w:rPr>
          <w:rFonts w:ascii="Arial" w:hAnsi="Arial" w:cs="Arial"/>
          <w:i/>
          <w:sz w:val="18"/>
        </w:rPr>
        <w:t>i)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have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specific start and end date iii) are disclosed publicly. Please reference any benchmarks or frameworks that have been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used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set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targets.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Also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explain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targets are tracked.</w:t>
      </w:r>
    </w:p>
    <w:p w14:paraId="10AA1782" w14:textId="77777777" w:rsidR="00CA3BF0" w:rsidRPr="00CF27E5" w:rsidRDefault="00CA3BF0">
      <w:pPr>
        <w:rPr>
          <w:rFonts w:ascii="Arial" w:hAnsi="Arial" w:cs="Arial"/>
          <w:sz w:val="18"/>
        </w:rPr>
        <w:sectPr w:rsidR="00CA3BF0" w:rsidRPr="00CF27E5">
          <w:type w:val="continuous"/>
          <w:pgSz w:w="11910" w:h="16840"/>
          <w:pgMar w:top="1580" w:right="560" w:bottom="280" w:left="580" w:header="575" w:footer="480" w:gutter="0"/>
          <w:cols w:num="2" w:space="720" w:equalWidth="0">
            <w:col w:w="5292" w:space="66"/>
            <w:col w:w="5412"/>
          </w:cols>
        </w:sectPr>
      </w:pPr>
    </w:p>
    <w:p w14:paraId="10AA1783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84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85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86" w14:textId="77777777" w:rsidR="00CA3BF0" w:rsidRPr="00CF27E5" w:rsidRDefault="00CA3BF0">
      <w:pPr>
        <w:rPr>
          <w:rFonts w:ascii="Arial" w:hAnsi="Arial" w:cs="Arial"/>
          <w:i/>
          <w:sz w:val="23"/>
        </w:rPr>
      </w:pPr>
    </w:p>
    <w:p w14:paraId="10AA1787" w14:textId="77777777" w:rsidR="00CA3BF0" w:rsidRPr="00CF27E5" w:rsidRDefault="00E27F53">
      <w:pPr>
        <w:spacing w:line="20" w:lineRule="exact"/>
        <w:ind w:left="270"/>
        <w:rPr>
          <w:rFonts w:ascii="Arial" w:hAnsi="Arial" w:cs="Arial"/>
          <w:sz w:val="2"/>
        </w:rPr>
      </w:pPr>
      <w:r>
        <w:rPr>
          <w:sz w:val="2"/>
        </w:rPr>
      </w:r>
      <w:r>
        <w:rPr>
          <w:sz w:val="2"/>
        </w:rPr>
        <w:pict w14:anchorId="10AA18E1">
          <v:group id="docshapegroup46" o:spid="_x0000_s2058" alt="" style="width:125.45pt;height:.5pt;mso-position-horizontal-relative:char;mso-position-vertical-relative:line" coordsize="2509,10">
            <v:line id="_x0000_s2059" alt="" style="position:absolute" from="0,5" to="2509,5" strokecolor="#575756" strokeweight=".5pt"/>
            <w10:anchorlock/>
          </v:group>
        </w:pict>
      </w:r>
    </w:p>
    <w:p w14:paraId="10AA1788" w14:textId="77777777" w:rsidR="00CA3BF0" w:rsidRPr="00CF27E5" w:rsidRDefault="00CA3BF0">
      <w:pPr>
        <w:spacing w:before="9"/>
        <w:rPr>
          <w:rFonts w:ascii="Arial" w:hAnsi="Arial" w:cs="Arial"/>
          <w:i/>
          <w:sz w:val="17"/>
        </w:rPr>
      </w:pPr>
    </w:p>
    <w:p w14:paraId="10AA1789" w14:textId="77777777" w:rsidR="00CA3BF0" w:rsidRPr="00CF27E5" w:rsidRDefault="00E27F53">
      <w:pPr>
        <w:spacing w:before="108"/>
        <w:ind w:left="497" w:right="70" w:hanging="227"/>
        <w:rPr>
          <w:rFonts w:ascii="Arial" w:hAnsi="Arial" w:cs="Arial"/>
          <w:sz w:val="12"/>
        </w:rPr>
      </w:pPr>
      <w:proofErr w:type="gramStart"/>
      <w:r w:rsidRPr="00CF27E5">
        <w:rPr>
          <w:rFonts w:ascii="Arial" w:hAnsi="Arial" w:cs="Arial"/>
          <w:color w:val="575756"/>
          <w:sz w:val="12"/>
        </w:rPr>
        <w:t>1</w:t>
      </w:r>
      <w:r w:rsidRPr="00CF27E5">
        <w:rPr>
          <w:rFonts w:ascii="Arial" w:hAnsi="Arial" w:cs="Arial"/>
          <w:color w:val="575756"/>
          <w:spacing w:val="40"/>
          <w:sz w:val="12"/>
        </w:rPr>
        <w:t xml:space="preserve">  </w:t>
      </w:r>
      <w:r w:rsidRPr="00CF27E5">
        <w:rPr>
          <w:rFonts w:ascii="Arial" w:hAnsi="Arial" w:cs="Arial"/>
          <w:color w:val="575756"/>
          <w:sz w:val="12"/>
        </w:rPr>
        <w:t>In</w:t>
      </w:r>
      <w:proofErr w:type="gramEnd"/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this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context,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the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term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‘outcomes’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refers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to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the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real-world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impacts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that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result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from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a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particular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activity.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Examples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of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DEI-related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outcomes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an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organisation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may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seek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to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shape</w:t>
      </w:r>
      <w:r w:rsidRPr="00CF27E5">
        <w:rPr>
          <w:rFonts w:ascii="Arial" w:hAnsi="Arial" w:cs="Arial"/>
          <w:color w:val="575756"/>
          <w:spacing w:val="-3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>include</w:t>
      </w:r>
      <w:r w:rsidRPr="00CF27E5">
        <w:rPr>
          <w:rFonts w:ascii="Arial" w:hAnsi="Arial" w:cs="Arial"/>
          <w:color w:val="575756"/>
          <w:spacing w:val="40"/>
          <w:sz w:val="12"/>
        </w:rPr>
        <w:t xml:space="preserve"> </w:t>
      </w:r>
      <w:r w:rsidRPr="00CF27E5">
        <w:rPr>
          <w:rFonts w:ascii="Arial" w:hAnsi="Arial" w:cs="Arial"/>
          <w:color w:val="575756"/>
          <w:sz w:val="12"/>
        </w:rPr>
        <w:t xml:space="preserve">enhancing gender equality and reducing inequalities. An organisation can shape outcomes at a global, country or company level. See our report, </w:t>
      </w:r>
      <w:hyperlink r:id="rId23">
        <w:r w:rsidRPr="00CF27E5">
          <w:rPr>
            <w:rFonts w:ascii="Arial" w:hAnsi="Arial" w:cs="Arial"/>
            <w:color w:val="009FE3"/>
            <w:sz w:val="12"/>
            <w:u w:val="single" w:color="009FE3"/>
          </w:rPr>
          <w:t>Investing with SDG outcomes: A five-</w:t>
        </w:r>
      </w:hyperlink>
      <w:r w:rsidRPr="00CF27E5">
        <w:rPr>
          <w:rFonts w:ascii="Arial" w:hAnsi="Arial" w:cs="Arial"/>
          <w:color w:val="009FE3"/>
          <w:spacing w:val="40"/>
          <w:sz w:val="12"/>
        </w:rPr>
        <w:t xml:space="preserve"> </w:t>
      </w:r>
      <w:hyperlink r:id="rId24">
        <w:r w:rsidRPr="00CF27E5">
          <w:rPr>
            <w:rFonts w:ascii="Arial" w:hAnsi="Arial" w:cs="Arial"/>
            <w:color w:val="009FE3"/>
            <w:sz w:val="12"/>
            <w:u w:val="single" w:color="009FE3"/>
          </w:rPr>
          <w:t>part</w:t>
        </w:r>
        <w:r w:rsidRPr="00CF27E5">
          <w:rPr>
            <w:rFonts w:ascii="Arial" w:hAnsi="Arial" w:cs="Arial"/>
            <w:color w:val="009FE3"/>
            <w:spacing w:val="-8"/>
            <w:sz w:val="12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sz w:val="12"/>
            <w:u w:val="single" w:color="009FE3"/>
          </w:rPr>
          <w:t>framework</w:t>
        </w:r>
      </w:hyperlink>
      <w:r w:rsidRPr="00CF27E5">
        <w:rPr>
          <w:rFonts w:ascii="Arial" w:hAnsi="Arial" w:cs="Arial"/>
          <w:color w:val="575756"/>
          <w:sz w:val="12"/>
        </w:rPr>
        <w:t>.</w:t>
      </w:r>
    </w:p>
    <w:p w14:paraId="10AA178A" w14:textId="77777777" w:rsidR="00CA3BF0" w:rsidRPr="00CF27E5" w:rsidRDefault="00CA3BF0">
      <w:pPr>
        <w:rPr>
          <w:rFonts w:ascii="Arial" w:hAnsi="Arial" w:cs="Arial"/>
          <w:sz w:val="12"/>
        </w:rPr>
        <w:sectPr w:rsidR="00CA3BF0" w:rsidRPr="00CF27E5">
          <w:type w:val="continuous"/>
          <w:pgSz w:w="11910" w:h="16840"/>
          <w:pgMar w:top="1580" w:right="560" w:bottom="280" w:left="580" w:header="575" w:footer="480" w:gutter="0"/>
          <w:cols w:space="720"/>
        </w:sectPr>
      </w:pPr>
    </w:p>
    <w:p w14:paraId="10AA178B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8C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8D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8E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8F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90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91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92" w14:textId="77777777" w:rsidR="00CA3BF0" w:rsidRPr="00CF27E5" w:rsidRDefault="00CA3BF0">
      <w:pPr>
        <w:pStyle w:val="BodyText"/>
        <w:spacing w:before="8"/>
        <w:rPr>
          <w:rFonts w:ascii="Arial" w:hAnsi="Arial" w:cs="Arial"/>
          <w:sz w:val="15"/>
        </w:rPr>
      </w:pPr>
    </w:p>
    <w:p w14:paraId="10AA1793" w14:textId="77777777" w:rsidR="00CA3BF0" w:rsidRPr="00CF27E5" w:rsidRDefault="00E27F53">
      <w:pPr>
        <w:pStyle w:val="BodyText"/>
        <w:ind w:left="95"/>
        <w:rPr>
          <w:rFonts w:ascii="Arial" w:hAnsi="Arial" w:cs="Arial"/>
          <w:sz w:val="20"/>
        </w:rPr>
      </w:pPr>
      <w:r>
        <w:rPr>
          <w:sz w:val="20"/>
        </w:rPr>
      </w:r>
      <w:r>
        <w:rPr>
          <w:sz w:val="20"/>
        </w:rPr>
        <w:pict w14:anchorId="10AA18E3">
          <v:shape id="docshape47" o:spid="_x0000_s2057" type="#_x0000_t202" alt="" style="width:518.75pt;height:30.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bce4fa" strokecolor="#009fe3" strokeweight=".5pt">
            <v:textbox inset="0,0,0,0">
              <w:txbxContent>
                <w:p w14:paraId="10AA1906" w14:textId="77777777" w:rsidR="00CA3BF0" w:rsidRPr="00CF27E5" w:rsidRDefault="00E27F53">
                  <w:pPr>
                    <w:pStyle w:val="BodyText"/>
                    <w:spacing w:before="77"/>
                    <w:ind w:left="113"/>
                    <w:rPr>
                      <w:rFonts w:ascii="Arial" w:hAnsi="Arial" w:cs="Arial"/>
                      <w:color w:val="000000"/>
                    </w:rPr>
                  </w:pPr>
                  <w:r w:rsidRPr="00CF27E5">
                    <w:rPr>
                      <w:rFonts w:ascii="Arial" w:hAnsi="Arial" w:cs="Arial"/>
                      <w:color w:val="000000"/>
                    </w:rPr>
                    <w:t>Questions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section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are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applicable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investment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managers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operating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private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markets.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Responses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should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cover specific investment strategies, vehicles or products being assessed</w:t>
                  </w:r>
                </w:p>
              </w:txbxContent>
            </v:textbox>
            <w10:anchorlock/>
          </v:shape>
        </w:pict>
      </w:r>
    </w:p>
    <w:p w14:paraId="10AA1794" w14:textId="77777777" w:rsidR="00CA3BF0" w:rsidRPr="00CF27E5" w:rsidRDefault="00CA3BF0">
      <w:pPr>
        <w:pStyle w:val="BodyText"/>
        <w:spacing w:before="1"/>
        <w:rPr>
          <w:rFonts w:ascii="Arial" w:hAnsi="Arial" w:cs="Arial"/>
          <w:sz w:val="23"/>
        </w:rPr>
      </w:pPr>
    </w:p>
    <w:p w14:paraId="10AA1795" w14:textId="77777777" w:rsidR="00CA3BF0" w:rsidRPr="00CF27E5" w:rsidRDefault="00E27F53">
      <w:pPr>
        <w:pStyle w:val="Heading2"/>
        <w:ind w:right="5429"/>
        <w:rPr>
          <w:rFonts w:ascii="Arial" w:hAnsi="Arial" w:cs="Arial"/>
        </w:rPr>
      </w:pPr>
      <w:r w:rsidRPr="00CF27E5">
        <w:rPr>
          <w:rFonts w:ascii="Arial" w:hAnsi="Arial" w:cs="Arial"/>
          <w:color w:val="009FE3"/>
          <w:spacing w:val="-2"/>
        </w:rPr>
        <w:t>INVESTMENT</w:t>
      </w:r>
      <w:r w:rsidRPr="00CF27E5">
        <w:rPr>
          <w:rFonts w:ascii="Arial" w:hAnsi="Arial" w:cs="Arial"/>
          <w:color w:val="009FE3"/>
          <w:spacing w:val="-14"/>
        </w:rPr>
        <w:t xml:space="preserve"> </w:t>
      </w:r>
      <w:r w:rsidRPr="00CF27E5">
        <w:rPr>
          <w:rFonts w:ascii="Arial" w:hAnsi="Arial" w:cs="Arial"/>
          <w:color w:val="009FE3"/>
          <w:spacing w:val="-2"/>
        </w:rPr>
        <w:t>MANAGERS:</w:t>
      </w:r>
      <w:r w:rsidRPr="00CF27E5">
        <w:rPr>
          <w:rFonts w:ascii="Arial" w:hAnsi="Arial" w:cs="Arial"/>
          <w:color w:val="009FE3"/>
          <w:spacing w:val="-14"/>
        </w:rPr>
        <w:t xml:space="preserve"> </w:t>
      </w:r>
      <w:r w:rsidRPr="00CF27E5">
        <w:rPr>
          <w:rFonts w:ascii="Arial" w:hAnsi="Arial" w:cs="Arial"/>
          <w:color w:val="009FE3"/>
          <w:spacing w:val="-2"/>
        </w:rPr>
        <w:t>PRIVATE MARKETS</w:t>
      </w:r>
    </w:p>
    <w:p w14:paraId="10AA1796" w14:textId="77777777" w:rsidR="00CA3BF0" w:rsidRPr="00CF27E5" w:rsidRDefault="00E27F53">
      <w:pPr>
        <w:pStyle w:val="ListParagraph"/>
        <w:numPr>
          <w:ilvl w:val="1"/>
          <w:numId w:val="4"/>
        </w:numPr>
        <w:tabs>
          <w:tab w:val="left" w:pos="461"/>
        </w:tabs>
        <w:spacing w:before="310"/>
        <w:ind w:right="6111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Are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DEI-related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issues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considered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as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part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of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pre- investment due diligence?</w:t>
      </w:r>
    </w:p>
    <w:p w14:paraId="10AA1797" w14:textId="77777777" w:rsidR="00CA3BF0" w:rsidRPr="00CF27E5" w:rsidRDefault="00E27F53">
      <w:pPr>
        <w:spacing w:before="57"/>
        <w:ind w:left="46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</w:t>
      </w:r>
      <w:r w:rsidRPr="00CF27E5">
        <w:rPr>
          <w:rFonts w:ascii="Arial" w:hAnsi="Arial" w:cs="Arial"/>
          <w:i/>
          <w:sz w:val="18"/>
        </w:rPr>
        <w:t>hey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are,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outline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any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metrics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that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pacing w:val="-2"/>
          <w:sz w:val="18"/>
        </w:rPr>
        <w:t>analysed</w:t>
      </w:r>
    </w:p>
    <w:p w14:paraId="10AA1798" w14:textId="77777777" w:rsidR="00CA3BF0" w:rsidRPr="00CF27E5" w:rsidRDefault="00E27F53">
      <w:pPr>
        <w:ind w:left="460" w:right="567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ii) any standards / frameworks that inform the DEI metrics analysed iii) how the data on DEI is sourced (e.g.,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through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questionnaires)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iv)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analysis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DEI issues is fed into the investment decision-making </w:t>
      </w:r>
      <w:r w:rsidRPr="00CF27E5">
        <w:rPr>
          <w:rFonts w:ascii="Arial" w:hAnsi="Arial" w:cs="Arial"/>
          <w:i/>
          <w:spacing w:val="-2"/>
          <w:sz w:val="18"/>
        </w:rPr>
        <w:t>process.</w:t>
      </w:r>
    </w:p>
    <w:p w14:paraId="10AA1799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9A" w14:textId="77777777" w:rsidR="00CA3BF0" w:rsidRPr="00CF27E5" w:rsidRDefault="00E27F53" w:rsidP="00CF27E5">
      <w:pPr>
        <w:pStyle w:val="ListParagraph"/>
        <w:numPr>
          <w:ilvl w:val="1"/>
          <w:numId w:val="4"/>
        </w:numPr>
        <w:tabs>
          <w:tab w:val="left" w:pos="461"/>
        </w:tabs>
        <w:ind w:right="6250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Is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there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an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action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plan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/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strategy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fo</w:t>
      </w:r>
      <w:r w:rsidRPr="00CF27E5">
        <w:rPr>
          <w:rFonts w:ascii="Arial" w:hAnsi="Arial" w:cs="Arial"/>
          <w:b/>
          <w:bCs/>
          <w:sz w:val="18"/>
        </w:rPr>
        <w:t>r</w:t>
      </w:r>
      <w:r w:rsidRPr="00CF27E5">
        <w:rPr>
          <w:rFonts w:ascii="Arial" w:hAnsi="Arial" w:cs="Arial"/>
          <w:b/>
          <w:bCs/>
          <w:spacing w:val="-3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managing material</w:t>
      </w:r>
      <w:r w:rsidRPr="00CF27E5">
        <w:rPr>
          <w:rFonts w:ascii="Arial" w:hAnsi="Arial" w:cs="Arial"/>
          <w:b/>
          <w:bCs/>
          <w:spacing w:val="-7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</w:t>
      </w:r>
      <w:r w:rsidRPr="00CF27E5">
        <w:rPr>
          <w:rFonts w:ascii="Arial" w:hAnsi="Arial" w:cs="Arial"/>
          <w:b/>
          <w:bCs/>
          <w:spacing w:val="-7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risks</w:t>
      </w:r>
      <w:r w:rsidRPr="00CF27E5">
        <w:rPr>
          <w:rFonts w:ascii="Arial" w:hAnsi="Arial" w:cs="Arial"/>
          <w:b/>
          <w:bCs/>
          <w:spacing w:val="-7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and</w:t>
      </w:r>
      <w:r w:rsidRPr="00CF27E5">
        <w:rPr>
          <w:rFonts w:ascii="Arial" w:hAnsi="Arial" w:cs="Arial"/>
          <w:b/>
          <w:bCs/>
          <w:spacing w:val="-7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opportunities</w:t>
      </w:r>
      <w:r w:rsidRPr="00CF27E5">
        <w:rPr>
          <w:rFonts w:ascii="Arial" w:hAnsi="Arial" w:cs="Arial"/>
          <w:b/>
          <w:bCs/>
          <w:spacing w:val="-7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during</w:t>
      </w:r>
      <w:r w:rsidRPr="00CF27E5">
        <w:rPr>
          <w:rFonts w:ascii="Arial" w:hAnsi="Arial" w:cs="Arial"/>
          <w:b/>
          <w:bCs/>
          <w:spacing w:val="-7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 holding period of investments?</w:t>
      </w:r>
    </w:p>
    <w:p w14:paraId="10AA179B" w14:textId="77777777" w:rsidR="00CA3BF0" w:rsidRPr="00CF27E5" w:rsidRDefault="00E27F53">
      <w:pPr>
        <w:spacing w:before="57"/>
        <w:ind w:left="46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3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so,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explain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steps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taken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part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action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pacing w:val="-4"/>
          <w:sz w:val="18"/>
        </w:rPr>
        <w:t>plan</w:t>
      </w:r>
    </w:p>
    <w:p w14:paraId="10AA179C" w14:textId="77777777" w:rsidR="00CA3BF0" w:rsidRPr="00CF27E5" w:rsidRDefault="00E27F53">
      <w:pPr>
        <w:ind w:left="460" w:right="567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/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proofErr w:type="gramStart"/>
      <w:r w:rsidRPr="00CF27E5">
        <w:rPr>
          <w:rFonts w:ascii="Arial" w:hAnsi="Arial" w:cs="Arial"/>
          <w:i/>
          <w:sz w:val="18"/>
        </w:rPr>
        <w:t>strategy</w:t>
      </w:r>
      <w:proofErr w:type="gramEnd"/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(e.g.,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setting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monitoring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DEI-related </w:t>
      </w:r>
      <w:r w:rsidRPr="00CF27E5">
        <w:rPr>
          <w:rFonts w:ascii="Arial" w:hAnsi="Arial" w:cs="Arial"/>
          <w:i/>
          <w:spacing w:val="-2"/>
          <w:sz w:val="18"/>
        </w:rPr>
        <w:t>targets).</w:t>
      </w:r>
    </w:p>
    <w:p w14:paraId="10AA179D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9E" w14:textId="77777777" w:rsidR="00CA3BF0" w:rsidRPr="00CF27E5" w:rsidRDefault="00E27F53">
      <w:pPr>
        <w:pStyle w:val="ListParagraph"/>
        <w:numPr>
          <w:ilvl w:val="1"/>
          <w:numId w:val="4"/>
        </w:numPr>
        <w:tabs>
          <w:tab w:val="left" w:pos="461"/>
        </w:tabs>
        <w:ind w:right="5949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Are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there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procedures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for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managing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incidents</w:t>
      </w:r>
      <w:r w:rsidRPr="00CF27E5">
        <w:rPr>
          <w:rFonts w:ascii="Arial" w:hAnsi="Arial" w:cs="Arial"/>
          <w:b/>
          <w:bCs/>
          <w:spacing w:val="-9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/ controversies relating to investments?</w:t>
      </w:r>
    </w:p>
    <w:p w14:paraId="10AA179F" w14:textId="77777777" w:rsidR="00CA3BF0" w:rsidRPr="00CF27E5" w:rsidRDefault="00E27F53">
      <w:pPr>
        <w:spacing w:before="56"/>
        <w:ind w:left="460" w:right="567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 xml:space="preserve">If so, clarify whether the procedures cover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 how potential involvement in DEI-related incidents / controversies is monitored (e.g., media reports that a company / asset is negatively impacting members of underrepresented communities) ii) actions typicall</w:t>
      </w:r>
      <w:r w:rsidRPr="00CF27E5">
        <w:rPr>
          <w:rFonts w:ascii="Arial" w:hAnsi="Arial" w:cs="Arial"/>
          <w:i/>
          <w:sz w:val="18"/>
        </w:rPr>
        <w:t>y taken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response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incidents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/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controversies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(e.g., running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stakeholder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consultations)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iii)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1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involvement in DEI incidents / controversies is communicated to </w:t>
      </w:r>
      <w:r w:rsidRPr="00CF27E5">
        <w:rPr>
          <w:rFonts w:ascii="Arial" w:hAnsi="Arial" w:cs="Arial"/>
          <w:i/>
          <w:spacing w:val="-2"/>
          <w:sz w:val="18"/>
        </w:rPr>
        <w:t>clients.</w:t>
      </w:r>
    </w:p>
    <w:p w14:paraId="10AA17A0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A1" w14:textId="77777777" w:rsidR="00CA3BF0" w:rsidRPr="00CF27E5" w:rsidRDefault="00E27F53">
      <w:pPr>
        <w:pStyle w:val="ListParagraph"/>
        <w:numPr>
          <w:ilvl w:val="1"/>
          <w:numId w:val="4"/>
        </w:numPr>
        <w:tabs>
          <w:tab w:val="left" w:pos="461"/>
        </w:tabs>
        <w:ind w:right="6777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Are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considerations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incorporated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into preparations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for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exiting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/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selling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assets?</w:t>
      </w:r>
    </w:p>
    <w:p w14:paraId="10AA17A2" w14:textId="77777777" w:rsidR="00CA3BF0" w:rsidRPr="00CF27E5" w:rsidRDefault="00E27F53">
      <w:pPr>
        <w:spacing w:before="57"/>
        <w:ind w:left="460" w:right="567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provide details. Mention any actions taken to ensure DEI standards are maintained under new ownership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(an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example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relevant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action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assessing whether prospective buyers of an asset have made a commitment to DEI).</w:t>
      </w:r>
    </w:p>
    <w:p w14:paraId="10AA17A3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A4" w14:textId="77777777" w:rsidR="00CA3BF0" w:rsidRPr="00CF27E5" w:rsidRDefault="00E27F53">
      <w:pPr>
        <w:pStyle w:val="ListParagraph"/>
        <w:numPr>
          <w:ilvl w:val="1"/>
          <w:numId w:val="4"/>
        </w:numPr>
        <w:tabs>
          <w:tab w:val="left" w:pos="461"/>
        </w:tabs>
        <w:ind w:right="5652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Is inf</w:t>
      </w:r>
      <w:r w:rsidRPr="00CF27E5">
        <w:rPr>
          <w:rFonts w:ascii="Arial" w:hAnsi="Arial" w:cs="Arial"/>
          <w:b/>
          <w:bCs/>
          <w:sz w:val="18"/>
        </w:rPr>
        <w:t>ormation regarding investments’ DEI profile / performance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disclosed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regular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reporting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to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clients?</w:t>
      </w:r>
    </w:p>
    <w:p w14:paraId="10AA17A5" w14:textId="77777777" w:rsidR="00CA3BF0" w:rsidRPr="00CF27E5" w:rsidRDefault="00E27F53">
      <w:pPr>
        <w:spacing w:before="57"/>
        <w:ind w:left="460" w:right="6122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 xml:space="preserve">If so, explain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 the metrics disclosed ii) whether information on DEI action plans is disclosed iii) whether data on the diversity characteristics of the</w:t>
      </w:r>
      <w:r w:rsidRPr="00CF27E5">
        <w:rPr>
          <w:rFonts w:ascii="Arial" w:hAnsi="Arial" w:cs="Arial"/>
          <w:i/>
          <w:spacing w:val="-1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organisation’s</w:t>
      </w:r>
      <w:r w:rsidRPr="00CF27E5">
        <w:rPr>
          <w:rFonts w:ascii="Arial" w:hAnsi="Arial" w:cs="Arial"/>
          <w:i/>
          <w:spacing w:val="-1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staff</w:t>
      </w:r>
      <w:r w:rsidRPr="00CF27E5">
        <w:rPr>
          <w:rFonts w:ascii="Arial" w:hAnsi="Arial" w:cs="Arial"/>
          <w:i/>
          <w:spacing w:val="-1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that</w:t>
      </w:r>
      <w:r w:rsidRPr="00CF27E5">
        <w:rPr>
          <w:rFonts w:ascii="Arial" w:hAnsi="Arial" w:cs="Arial"/>
          <w:i/>
          <w:spacing w:val="-1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sit</w:t>
      </w:r>
      <w:r w:rsidRPr="00CF27E5">
        <w:rPr>
          <w:rFonts w:ascii="Arial" w:hAnsi="Arial" w:cs="Arial"/>
          <w:i/>
          <w:spacing w:val="-1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on</w:t>
      </w:r>
      <w:r w:rsidRPr="00CF27E5">
        <w:rPr>
          <w:rFonts w:ascii="Arial" w:hAnsi="Arial" w:cs="Arial"/>
          <w:i/>
          <w:spacing w:val="-1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investee</w:t>
      </w:r>
      <w:r w:rsidRPr="00CF27E5">
        <w:rPr>
          <w:rFonts w:ascii="Arial" w:hAnsi="Arial" w:cs="Arial"/>
          <w:i/>
          <w:spacing w:val="-1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boards is disclosed (if applicable) iv) the frequency of the </w:t>
      </w:r>
      <w:r w:rsidRPr="00CF27E5">
        <w:rPr>
          <w:rFonts w:ascii="Arial" w:hAnsi="Arial" w:cs="Arial"/>
          <w:i/>
          <w:spacing w:val="-2"/>
          <w:sz w:val="18"/>
        </w:rPr>
        <w:t>disclosures.</w:t>
      </w:r>
    </w:p>
    <w:p w14:paraId="10AA17A6" w14:textId="77777777" w:rsidR="00CA3BF0" w:rsidRPr="00CF27E5" w:rsidRDefault="00CA3BF0">
      <w:pPr>
        <w:rPr>
          <w:rFonts w:ascii="Arial" w:hAnsi="Arial" w:cs="Arial"/>
          <w:sz w:val="18"/>
        </w:rPr>
        <w:sectPr w:rsidR="00CA3BF0" w:rsidRPr="00CF27E5">
          <w:pgSz w:w="11910" w:h="16840"/>
          <w:pgMar w:top="1120" w:right="560" w:bottom="680" w:left="580" w:header="575" w:footer="480" w:gutter="0"/>
          <w:cols w:space="720"/>
        </w:sectPr>
      </w:pPr>
    </w:p>
    <w:p w14:paraId="10AA17A7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A8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A9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AA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AB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AC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AD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AE" w14:textId="77777777" w:rsidR="00CA3BF0" w:rsidRPr="00CF27E5" w:rsidRDefault="00CA3BF0">
      <w:pPr>
        <w:spacing w:before="8" w:after="1"/>
        <w:rPr>
          <w:rFonts w:ascii="Arial" w:hAnsi="Arial" w:cs="Arial"/>
          <w:i/>
          <w:sz w:val="15"/>
        </w:rPr>
      </w:pPr>
    </w:p>
    <w:p w14:paraId="10AA17AF" w14:textId="77777777" w:rsidR="00CA3BF0" w:rsidRPr="00CF27E5" w:rsidRDefault="00E27F53">
      <w:pPr>
        <w:ind w:left="270"/>
        <w:rPr>
          <w:rFonts w:ascii="Arial" w:hAnsi="Arial" w:cs="Arial"/>
          <w:sz w:val="20"/>
        </w:rPr>
      </w:pPr>
      <w:r>
        <w:rPr>
          <w:sz w:val="20"/>
        </w:rPr>
      </w:r>
      <w:r>
        <w:rPr>
          <w:sz w:val="20"/>
        </w:rPr>
        <w:pict w14:anchorId="10AA18E5">
          <v:shape id="docshape48" o:spid="_x0000_s2056" type="#_x0000_t202" alt="" style="width:518.75pt;height:30.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bce4fa" strokecolor="#009fe3" strokeweight=".5pt">
            <v:textbox inset="0,0,0,0">
              <w:txbxContent>
                <w:p w14:paraId="10AA1907" w14:textId="77777777" w:rsidR="00CA3BF0" w:rsidRPr="00CF27E5" w:rsidRDefault="00E27F53">
                  <w:pPr>
                    <w:pStyle w:val="BodyText"/>
                    <w:spacing w:before="77"/>
                    <w:ind w:left="113"/>
                    <w:rPr>
                      <w:rFonts w:ascii="Arial" w:hAnsi="Arial" w:cs="Arial"/>
                      <w:color w:val="000000"/>
                    </w:rPr>
                  </w:pPr>
                  <w:r w:rsidRPr="00CF27E5">
                    <w:rPr>
                      <w:rFonts w:ascii="Arial" w:hAnsi="Arial" w:cs="Arial"/>
                      <w:color w:val="000000"/>
                    </w:rPr>
                    <w:t>Questions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section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are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applicable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investment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managers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operating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public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markets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only.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Responses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should</w:t>
                  </w:r>
                  <w:r w:rsidRPr="00CF27E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cover specific investment strategies, vehicles or products being assessed</w:t>
                  </w:r>
                </w:p>
              </w:txbxContent>
            </v:textbox>
            <w10:anchorlock/>
          </v:shape>
        </w:pict>
      </w:r>
    </w:p>
    <w:p w14:paraId="10AA17B0" w14:textId="77777777" w:rsidR="00CA3BF0" w:rsidRPr="00CF27E5" w:rsidRDefault="00CA3BF0">
      <w:pPr>
        <w:spacing w:before="1"/>
        <w:rPr>
          <w:rFonts w:ascii="Arial" w:hAnsi="Arial" w:cs="Arial"/>
          <w:i/>
          <w:sz w:val="23"/>
        </w:rPr>
      </w:pPr>
    </w:p>
    <w:p w14:paraId="10AA17B1" w14:textId="77777777" w:rsidR="00CA3BF0" w:rsidRPr="00CF27E5" w:rsidRDefault="00E27F53">
      <w:pPr>
        <w:pStyle w:val="Heading2"/>
        <w:ind w:left="275" w:right="5429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INVESTMENT</w:t>
      </w:r>
      <w:r w:rsidRPr="00CF27E5">
        <w:rPr>
          <w:rFonts w:ascii="Arial" w:hAnsi="Arial" w:cs="Arial"/>
          <w:color w:val="009FE3"/>
          <w:spacing w:val="-16"/>
        </w:rPr>
        <w:t xml:space="preserve"> </w:t>
      </w:r>
      <w:r w:rsidRPr="00CF27E5">
        <w:rPr>
          <w:rFonts w:ascii="Arial" w:hAnsi="Arial" w:cs="Arial"/>
          <w:color w:val="009FE3"/>
        </w:rPr>
        <w:t>MANAGERS:</w:t>
      </w:r>
      <w:r w:rsidRPr="00CF27E5">
        <w:rPr>
          <w:rFonts w:ascii="Arial" w:hAnsi="Arial" w:cs="Arial"/>
          <w:color w:val="009FE3"/>
          <w:spacing w:val="-16"/>
        </w:rPr>
        <w:t xml:space="preserve"> </w:t>
      </w:r>
      <w:r w:rsidRPr="00CF27E5">
        <w:rPr>
          <w:rFonts w:ascii="Arial" w:hAnsi="Arial" w:cs="Arial"/>
          <w:color w:val="009FE3"/>
        </w:rPr>
        <w:t>PUBLIC EQUITY AND DEBT MARKETS</w:t>
      </w:r>
    </w:p>
    <w:p w14:paraId="10AA17B2" w14:textId="77777777" w:rsidR="00CA3BF0" w:rsidRPr="00CF27E5" w:rsidRDefault="00E27F53">
      <w:pPr>
        <w:pStyle w:val="ListParagraph"/>
        <w:numPr>
          <w:ilvl w:val="1"/>
          <w:numId w:val="3"/>
        </w:numPr>
        <w:tabs>
          <w:tab w:val="left" w:pos="636"/>
        </w:tabs>
        <w:spacing w:before="310"/>
        <w:ind w:right="6236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Are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factors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incorporated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into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 xml:space="preserve">investment </w:t>
      </w:r>
      <w:r w:rsidRPr="00CF27E5">
        <w:rPr>
          <w:rFonts w:ascii="Arial" w:hAnsi="Arial" w:cs="Arial"/>
          <w:b/>
          <w:bCs/>
          <w:spacing w:val="-2"/>
          <w:sz w:val="18"/>
        </w:rPr>
        <w:t>deci</w:t>
      </w:r>
      <w:r w:rsidRPr="00CF27E5">
        <w:rPr>
          <w:rFonts w:ascii="Arial" w:hAnsi="Arial" w:cs="Arial"/>
          <w:b/>
          <w:bCs/>
          <w:spacing w:val="-2"/>
          <w:sz w:val="18"/>
        </w:rPr>
        <w:t>sions?</w:t>
      </w:r>
    </w:p>
    <w:p w14:paraId="10AA17B3" w14:textId="77777777" w:rsidR="00CA3BF0" w:rsidRPr="00CF27E5" w:rsidRDefault="00E27F53">
      <w:pPr>
        <w:spacing w:before="57"/>
        <w:ind w:left="635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they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are,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provide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details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on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metrics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pacing w:val="-2"/>
          <w:sz w:val="18"/>
        </w:rPr>
        <w:t>analysed</w:t>
      </w:r>
    </w:p>
    <w:p w14:paraId="10AA17B4" w14:textId="77777777" w:rsidR="00CA3BF0" w:rsidRPr="00CF27E5" w:rsidRDefault="00E27F53">
      <w:pPr>
        <w:ind w:left="635" w:right="560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ii) any standards / frameworks that inform the DEI metrics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analysed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iii)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data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on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is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sourced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iv) any risks and limitations associated with the data on DEI and how these risks and limitations are managed</w:t>
      </w:r>
    </w:p>
    <w:p w14:paraId="10AA17B5" w14:textId="77777777" w:rsidR="00CA3BF0" w:rsidRPr="00CF27E5" w:rsidRDefault="00E27F53">
      <w:pPr>
        <w:ind w:left="635" w:right="5429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v)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data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on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is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used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investment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process</w:t>
      </w:r>
      <w:r w:rsidRPr="00CF27E5">
        <w:rPr>
          <w:rFonts w:ascii="Arial" w:hAnsi="Arial" w:cs="Arial"/>
          <w:i/>
          <w:spacing w:val="-5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vi) any</w:t>
      </w:r>
      <w:r w:rsidRPr="00CF27E5">
        <w:rPr>
          <w:rFonts w:ascii="Arial" w:hAnsi="Arial" w:cs="Arial"/>
          <w:i/>
          <w:spacing w:val="-3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investment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screens</w:t>
      </w:r>
      <w:r w:rsidRPr="00CF27E5">
        <w:rPr>
          <w:rFonts w:ascii="Arial" w:hAnsi="Arial" w:cs="Arial"/>
          <w:i/>
          <w:spacing w:val="-3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relating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to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3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that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</w:t>
      </w:r>
      <w:r w:rsidRPr="00CF27E5">
        <w:rPr>
          <w:rFonts w:ascii="Arial" w:hAnsi="Arial" w:cs="Arial"/>
          <w:i/>
          <w:spacing w:val="-2"/>
          <w:sz w:val="18"/>
        </w:rPr>
        <w:t xml:space="preserve"> applied.</w:t>
      </w:r>
    </w:p>
    <w:p w14:paraId="10AA17B6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B7" w14:textId="77777777" w:rsidR="00CA3BF0" w:rsidRPr="00CF27E5" w:rsidRDefault="00E27F53">
      <w:pPr>
        <w:pStyle w:val="ListParagraph"/>
        <w:numPr>
          <w:ilvl w:val="1"/>
          <w:numId w:val="3"/>
        </w:numPr>
        <w:tabs>
          <w:tab w:val="left" w:pos="636"/>
        </w:tabs>
        <w:ind w:right="5618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Is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DEI-focused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stewardship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conducted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with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 xml:space="preserve">investee </w:t>
      </w:r>
      <w:r w:rsidRPr="00CF27E5">
        <w:rPr>
          <w:rFonts w:ascii="Arial" w:hAnsi="Arial" w:cs="Arial"/>
          <w:b/>
          <w:bCs/>
          <w:spacing w:val="-2"/>
          <w:sz w:val="18"/>
        </w:rPr>
        <w:t>entities?</w:t>
      </w:r>
    </w:p>
    <w:p w14:paraId="10AA17B8" w14:textId="77777777" w:rsidR="00CA3BF0" w:rsidRPr="00CF27E5" w:rsidRDefault="00E27F53">
      <w:pPr>
        <w:spacing w:before="57"/>
        <w:ind w:left="635" w:right="5609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 xml:space="preserve">If so, detail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 xml:space="preserve">) whether the organisation’s stewardship policy – or if applicable, voting policy, </w:t>
      </w:r>
      <w:proofErr w:type="gramStart"/>
      <w:r w:rsidRPr="00CF27E5">
        <w:rPr>
          <w:rFonts w:ascii="Arial" w:hAnsi="Arial" w:cs="Arial"/>
          <w:i/>
          <w:sz w:val="18"/>
        </w:rPr>
        <w:t>guidelines</w:t>
      </w:r>
      <w:proofErr w:type="gramEnd"/>
      <w:r w:rsidRPr="00CF27E5">
        <w:rPr>
          <w:rFonts w:ascii="Arial" w:hAnsi="Arial" w:cs="Arial"/>
          <w:i/>
          <w:sz w:val="18"/>
        </w:rPr>
        <w:t xml:space="preserve"> or principles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–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cover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ii)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investees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are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selected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for engagement on DEI issues iii) the specif</w:t>
      </w:r>
      <w:r w:rsidRPr="00CF27E5">
        <w:rPr>
          <w:rFonts w:ascii="Arial" w:hAnsi="Arial" w:cs="Arial"/>
          <w:i/>
          <w:sz w:val="18"/>
        </w:rPr>
        <w:t>ic DEI issues that are typically focused on through stewardship</w:t>
      </w:r>
      <w:r w:rsidRPr="00CF27E5">
        <w:rPr>
          <w:rFonts w:ascii="Arial" w:hAnsi="Arial" w:cs="Arial"/>
          <w:i/>
          <w:spacing w:val="4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(e.g., board diversity, procedures for addressing</w:t>
      </w:r>
    </w:p>
    <w:p w14:paraId="10AA17B9" w14:textId="77777777" w:rsidR="00CA3BF0" w:rsidRPr="00CF27E5" w:rsidRDefault="00E27F53">
      <w:pPr>
        <w:ind w:left="635" w:right="5496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sexual harassment) iv) the stewardship methods that are used (e.g., filing shareholder proposals, joining collaborative stewardship initiative</w:t>
      </w:r>
      <w:r w:rsidRPr="00CF27E5">
        <w:rPr>
          <w:rFonts w:ascii="Arial" w:hAnsi="Arial" w:cs="Arial"/>
          <w:i/>
          <w:sz w:val="18"/>
        </w:rPr>
        <w:t>s) v) the basis on which stewardship efforts are escalated (e.g., owing to a lack of responsiveness or progress from the investee entity) vi) how the stewardship activity is integrated</w:t>
      </w:r>
      <w:r w:rsidRPr="00CF27E5">
        <w:rPr>
          <w:rFonts w:ascii="Arial" w:hAnsi="Arial" w:cs="Arial"/>
          <w:i/>
          <w:spacing w:val="40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into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investment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process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vii)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effectiveness</w:t>
      </w:r>
      <w:r w:rsidRPr="00CF27E5">
        <w:rPr>
          <w:rFonts w:ascii="Arial" w:hAnsi="Arial" w:cs="Arial"/>
          <w:i/>
          <w:spacing w:val="-9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 stewardship a</w:t>
      </w:r>
      <w:r w:rsidRPr="00CF27E5">
        <w:rPr>
          <w:rFonts w:ascii="Arial" w:hAnsi="Arial" w:cs="Arial"/>
          <w:i/>
          <w:sz w:val="18"/>
        </w:rPr>
        <w:t>ctivity is assessed.</w:t>
      </w:r>
    </w:p>
    <w:p w14:paraId="10AA17BA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BB" w14:textId="77777777" w:rsidR="00CA3BF0" w:rsidRPr="00CF27E5" w:rsidRDefault="00E27F53">
      <w:pPr>
        <w:pStyle w:val="ListParagraph"/>
        <w:numPr>
          <w:ilvl w:val="1"/>
          <w:numId w:val="3"/>
        </w:numPr>
        <w:tabs>
          <w:tab w:val="left" w:pos="636"/>
        </w:tabs>
        <w:ind w:right="5727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Are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there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procedures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for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monitoring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and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 xml:space="preserve">managing DEI incidents / controversies involving investee </w:t>
      </w:r>
      <w:r w:rsidRPr="00CF27E5">
        <w:rPr>
          <w:rFonts w:ascii="Arial" w:hAnsi="Arial" w:cs="Arial"/>
          <w:b/>
          <w:bCs/>
          <w:spacing w:val="-2"/>
          <w:sz w:val="18"/>
        </w:rPr>
        <w:t>entities?</w:t>
      </w:r>
    </w:p>
    <w:p w14:paraId="10AA17BC" w14:textId="77777777" w:rsidR="00CA3BF0" w:rsidRPr="00CF27E5" w:rsidRDefault="00E27F53">
      <w:pPr>
        <w:spacing w:before="56"/>
        <w:ind w:left="635" w:right="5583"/>
        <w:jc w:val="both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so,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explain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involvement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investee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entities in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DEI-related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incidents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/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controversies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monitored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ii) the actions typically taken in response to DEI incidents</w:t>
      </w:r>
    </w:p>
    <w:p w14:paraId="10AA17BD" w14:textId="77777777" w:rsidR="00CA3BF0" w:rsidRPr="00CF27E5" w:rsidRDefault="00E27F53">
      <w:pPr>
        <w:ind w:left="635"/>
        <w:jc w:val="both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/</w:t>
      </w:r>
      <w:r w:rsidRPr="00CF27E5">
        <w:rPr>
          <w:rFonts w:ascii="Arial" w:hAnsi="Arial" w:cs="Arial"/>
          <w:i/>
          <w:spacing w:val="-4"/>
          <w:sz w:val="18"/>
        </w:rPr>
        <w:t xml:space="preserve"> </w:t>
      </w:r>
      <w:proofErr w:type="gramStart"/>
      <w:r w:rsidRPr="00CF27E5">
        <w:rPr>
          <w:rFonts w:ascii="Arial" w:hAnsi="Arial" w:cs="Arial"/>
          <w:i/>
          <w:sz w:val="18"/>
        </w:rPr>
        <w:t>controversies</w:t>
      </w:r>
      <w:proofErr w:type="gramEnd"/>
      <w:r w:rsidRPr="00CF27E5">
        <w:rPr>
          <w:rFonts w:ascii="Arial" w:hAnsi="Arial" w:cs="Arial"/>
          <w:i/>
          <w:spacing w:val="-4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(e.g.,</w:t>
      </w:r>
      <w:r w:rsidRPr="00CF27E5">
        <w:rPr>
          <w:rFonts w:ascii="Arial" w:hAnsi="Arial" w:cs="Arial"/>
          <w:i/>
          <w:spacing w:val="-3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engaging</w:t>
      </w:r>
      <w:r w:rsidRPr="00CF27E5">
        <w:rPr>
          <w:rFonts w:ascii="Arial" w:hAnsi="Arial" w:cs="Arial"/>
          <w:i/>
          <w:spacing w:val="-4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with</w:t>
      </w:r>
      <w:r w:rsidRPr="00CF27E5">
        <w:rPr>
          <w:rFonts w:ascii="Arial" w:hAnsi="Arial" w:cs="Arial"/>
          <w:i/>
          <w:spacing w:val="-3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4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issuer</w:t>
      </w:r>
      <w:r w:rsidRPr="00CF27E5">
        <w:rPr>
          <w:rFonts w:ascii="Arial" w:hAnsi="Arial" w:cs="Arial"/>
          <w:i/>
          <w:spacing w:val="-3"/>
          <w:sz w:val="18"/>
        </w:rPr>
        <w:t xml:space="preserve"> </w:t>
      </w:r>
      <w:r w:rsidRPr="00CF27E5">
        <w:rPr>
          <w:rFonts w:ascii="Arial" w:hAnsi="Arial" w:cs="Arial"/>
          <w:i/>
          <w:spacing w:val="-2"/>
          <w:sz w:val="18"/>
        </w:rPr>
        <w:t>involved)</w:t>
      </w:r>
    </w:p>
    <w:p w14:paraId="10AA17BE" w14:textId="77777777" w:rsidR="00CA3BF0" w:rsidRPr="00CF27E5" w:rsidRDefault="00E27F53">
      <w:pPr>
        <w:ind w:left="635" w:right="5651"/>
        <w:jc w:val="both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iii)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how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investee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involvement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DEI-related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incidents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/ controversies is communicated to clients.</w:t>
      </w:r>
    </w:p>
    <w:p w14:paraId="10AA17BF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C0" w14:textId="77777777" w:rsidR="00CA3BF0" w:rsidRPr="00CF27E5" w:rsidRDefault="00E27F53">
      <w:pPr>
        <w:pStyle w:val="ListParagraph"/>
        <w:numPr>
          <w:ilvl w:val="1"/>
          <w:numId w:val="3"/>
        </w:numPr>
        <w:tabs>
          <w:tab w:val="left" w:pos="636"/>
        </w:tabs>
        <w:ind w:right="5477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Is information on investments’ DEI profile / performance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disclosed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regular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reporting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to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clients?</w:t>
      </w:r>
    </w:p>
    <w:p w14:paraId="10AA17C1" w14:textId="77777777" w:rsidR="00CA3BF0" w:rsidRPr="00CF27E5" w:rsidRDefault="00E27F53">
      <w:pPr>
        <w:spacing w:before="57"/>
        <w:ind w:left="635" w:right="5608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 xml:space="preserve">If so, outline </w:t>
      </w:r>
      <w:proofErr w:type="spellStart"/>
      <w:r w:rsidRPr="00CF27E5">
        <w:rPr>
          <w:rFonts w:ascii="Arial" w:hAnsi="Arial" w:cs="Arial"/>
          <w:i/>
          <w:sz w:val="18"/>
        </w:rPr>
        <w:t>i</w:t>
      </w:r>
      <w:proofErr w:type="spellEnd"/>
      <w:r w:rsidRPr="00CF27E5">
        <w:rPr>
          <w:rFonts w:ascii="Arial" w:hAnsi="Arial" w:cs="Arial"/>
          <w:i/>
          <w:sz w:val="18"/>
        </w:rPr>
        <w:t>) the metrics disclosed (e.g., the percentage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investee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company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board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members</w:t>
      </w:r>
      <w:r w:rsidRPr="00CF27E5">
        <w:rPr>
          <w:rFonts w:ascii="Arial" w:hAnsi="Arial" w:cs="Arial"/>
          <w:i/>
          <w:spacing w:val="-1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that are from underrepresented groups) ii) if information on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DEI-focused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stewardship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activity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disclosed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iii)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 frequency of the disclosures.</w:t>
      </w:r>
    </w:p>
    <w:p w14:paraId="10AA17C2" w14:textId="77777777" w:rsidR="00CA3BF0" w:rsidRPr="00CF27E5" w:rsidRDefault="00CA3BF0">
      <w:pPr>
        <w:rPr>
          <w:rFonts w:ascii="Arial" w:hAnsi="Arial" w:cs="Arial"/>
          <w:sz w:val="18"/>
        </w:rPr>
        <w:sectPr w:rsidR="00CA3BF0" w:rsidRPr="00CF27E5">
          <w:pgSz w:w="11910" w:h="16840"/>
          <w:pgMar w:top="1120" w:right="560" w:bottom="680" w:left="580" w:header="658" w:footer="480" w:gutter="0"/>
          <w:cols w:space="720"/>
        </w:sectPr>
      </w:pPr>
    </w:p>
    <w:p w14:paraId="10AA17C3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C4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C5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C6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C7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C8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C9" w14:textId="77777777" w:rsidR="00CA3BF0" w:rsidRPr="00CF27E5" w:rsidRDefault="00CA3BF0">
      <w:pPr>
        <w:rPr>
          <w:rFonts w:ascii="Arial" w:hAnsi="Arial" w:cs="Arial"/>
          <w:i/>
          <w:sz w:val="20"/>
        </w:rPr>
      </w:pPr>
    </w:p>
    <w:p w14:paraId="10AA17CA" w14:textId="77777777" w:rsidR="00CA3BF0" w:rsidRPr="00CF27E5" w:rsidRDefault="00CA3BF0">
      <w:pPr>
        <w:spacing w:before="8" w:after="1"/>
        <w:rPr>
          <w:rFonts w:ascii="Arial" w:hAnsi="Arial" w:cs="Arial"/>
          <w:i/>
          <w:sz w:val="15"/>
        </w:rPr>
      </w:pPr>
    </w:p>
    <w:p w14:paraId="10AA17CB" w14:textId="77777777" w:rsidR="00CA3BF0" w:rsidRPr="00CF27E5" w:rsidRDefault="00E27F53">
      <w:pPr>
        <w:ind w:left="95"/>
        <w:rPr>
          <w:rFonts w:ascii="Arial" w:hAnsi="Arial" w:cs="Arial"/>
          <w:sz w:val="20"/>
        </w:rPr>
      </w:pPr>
      <w:r>
        <w:rPr>
          <w:sz w:val="20"/>
        </w:rPr>
      </w:r>
      <w:r>
        <w:rPr>
          <w:sz w:val="20"/>
        </w:rPr>
        <w:pict w14:anchorId="10AA18E7">
          <v:shape id="docshape49" o:spid="_x0000_s2055" type="#_x0000_t202" alt="" style="width:518.75pt;height:20.4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bce4fa" strokecolor="#009fe3" strokeweight=".5pt">
            <v:textbox inset="0,0,0,0">
              <w:txbxContent>
                <w:p w14:paraId="10AA1908" w14:textId="77777777" w:rsidR="00CA3BF0" w:rsidRPr="00CF27E5" w:rsidRDefault="00E27F53">
                  <w:pPr>
                    <w:pStyle w:val="BodyText"/>
                    <w:spacing w:before="77"/>
                    <w:ind w:left="113"/>
                    <w:rPr>
                      <w:rFonts w:ascii="Arial" w:hAnsi="Arial" w:cs="Arial"/>
                      <w:color w:val="000000"/>
                    </w:rPr>
                  </w:pPr>
                  <w:r w:rsidRPr="00CF27E5">
                    <w:rPr>
                      <w:rFonts w:ascii="Arial" w:hAnsi="Arial" w:cs="Arial"/>
                      <w:color w:val="000000"/>
                    </w:rPr>
                    <w:t>Questions</w:t>
                  </w:r>
                  <w:r w:rsidRPr="00CF27E5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CF27E5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section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are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applicable</w:t>
                  </w:r>
                  <w:r w:rsidRPr="00CF27E5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investment</w:t>
                  </w:r>
                  <w:r w:rsidRPr="00CF27E5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managers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F27E5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CF27E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consultants</w:t>
                  </w:r>
                </w:p>
              </w:txbxContent>
            </v:textbox>
            <w10:anchorlock/>
          </v:shape>
        </w:pict>
      </w:r>
    </w:p>
    <w:p w14:paraId="10AA17CC" w14:textId="77777777" w:rsidR="00CA3BF0" w:rsidRPr="00CF27E5" w:rsidRDefault="00CA3BF0">
      <w:pPr>
        <w:spacing w:before="11"/>
        <w:rPr>
          <w:rFonts w:ascii="Arial" w:hAnsi="Arial" w:cs="Arial"/>
          <w:i/>
        </w:rPr>
      </w:pPr>
    </w:p>
    <w:p w14:paraId="10AA17CD" w14:textId="77777777" w:rsidR="00CA3BF0" w:rsidRPr="00CF27E5" w:rsidRDefault="00CA3BF0">
      <w:pPr>
        <w:rPr>
          <w:rFonts w:ascii="Arial" w:hAnsi="Arial" w:cs="Arial"/>
        </w:rPr>
        <w:sectPr w:rsidR="00CA3BF0" w:rsidRPr="00CF27E5">
          <w:pgSz w:w="11910" w:h="16840"/>
          <w:pgMar w:top="1120" w:right="560" w:bottom="680" w:left="580" w:header="575" w:footer="480" w:gutter="0"/>
          <w:cols w:space="720"/>
        </w:sectPr>
      </w:pPr>
    </w:p>
    <w:p w14:paraId="10AA17CE" w14:textId="77777777" w:rsidR="00CA3BF0" w:rsidRPr="00CF27E5" w:rsidRDefault="00E27F53">
      <w:pPr>
        <w:pStyle w:val="Heading2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INVESTMENT CONSULTANTS: MANAGER</w:t>
      </w:r>
      <w:r w:rsidRPr="00CF27E5">
        <w:rPr>
          <w:rFonts w:ascii="Arial" w:hAnsi="Arial" w:cs="Arial"/>
          <w:color w:val="009FE3"/>
          <w:spacing w:val="-16"/>
        </w:rPr>
        <w:t xml:space="preserve"> </w:t>
      </w:r>
      <w:r w:rsidRPr="00CF27E5">
        <w:rPr>
          <w:rFonts w:ascii="Arial" w:hAnsi="Arial" w:cs="Arial"/>
          <w:color w:val="009FE3"/>
        </w:rPr>
        <w:t>RESEARCH</w:t>
      </w:r>
      <w:r w:rsidRPr="00CF27E5">
        <w:rPr>
          <w:rFonts w:ascii="Arial" w:hAnsi="Arial" w:cs="Arial"/>
          <w:color w:val="009FE3"/>
          <w:spacing w:val="-16"/>
        </w:rPr>
        <w:t xml:space="preserve"> </w:t>
      </w:r>
      <w:r w:rsidRPr="00CF27E5">
        <w:rPr>
          <w:rFonts w:ascii="Arial" w:hAnsi="Arial" w:cs="Arial"/>
          <w:color w:val="009FE3"/>
        </w:rPr>
        <w:t>PROCESS</w:t>
      </w:r>
    </w:p>
    <w:p w14:paraId="10AA17CF" w14:textId="77777777" w:rsidR="00CA3BF0" w:rsidRPr="00CF27E5" w:rsidRDefault="00E27F53">
      <w:pPr>
        <w:pStyle w:val="ListParagraph"/>
        <w:numPr>
          <w:ilvl w:val="1"/>
          <w:numId w:val="2"/>
        </w:numPr>
        <w:tabs>
          <w:tab w:val="left" w:pos="461"/>
        </w:tabs>
        <w:spacing w:before="238"/>
        <w:ind w:right="260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assess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investment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 xml:space="preserve">managers on DEI as part of its standard manager research </w:t>
      </w:r>
      <w:r w:rsidRPr="00CF27E5">
        <w:rPr>
          <w:rFonts w:ascii="Arial" w:hAnsi="Arial" w:cs="Arial"/>
          <w:b/>
          <w:bCs/>
          <w:spacing w:val="-2"/>
          <w:sz w:val="18"/>
        </w:rPr>
        <w:t>process?</w:t>
      </w:r>
    </w:p>
    <w:p w14:paraId="10AA17D0" w14:textId="77777777" w:rsidR="00CA3BF0" w:rsidRPr="00CF27E5" w:rsidRDefault="00E27F53">
      <w:pPr>
        <w:spacing w:before="56"/>
        <w:ind w:left="46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3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so,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please</w:t>
      </w:r>
      <w:r w:rsidRPr="00CF27E5">
        <w:rPr>
          <w:rFonts w:ascii="Arial" w:hAnsi="Arial" w:cs="Arial"/>
          <w:i/>
          <w:spacing w:val="-2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provide</w:t>
      </w:r>
      <w:r w:rsidRPr="00CF27E5">
        <w:rPr>
          <w:rFonts w:ascii="Arial" w:hAnsi="Arial" w:cs="Arial"/>
          <w:i/>
          <w:spacing w:val="-2"/>
          <w:sz w:val="18"/>
        </w:rPr>
        <w:t xml:space="preserve"> details.</w:t>
      </w:r>
    </w:p>
    <w:p w14:paraId="10AA17D1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D2" w14:textId="77777777" w:rsidR="00CA3BF0" w:rsidRPr="00CF27E5" w:rsidRDefault="00E27F53">
      <w:pPr>
        <w:pStyle w:val="ListParagraph"/>
        <w:numPr>
          <w:ilvl w:val="1"/>
          <w:numId w:val="2"/>
        </w:numPr>
        <w:tabs>
          <w:tab w:val="left" w:pos="461"/>
        </w:tabs>
        <w:ind w:right="469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the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organisation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track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and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/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disclose</w:t>
      </w:r>
      <w:r w:rsidRPr="00CF27E5">
        <w:rPr>
          <w:rFonts w:ascii="Arial" w:hAnsi="Arial" w:cs="Arial"/>
          <w:b/>
          <w:bCs/>
          <w:spacing w:val="-6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 xml:space="preserve">DEI metrics in relation to the manager searches it </w:t>
      </w:r>
      <w:r w:rsidRPr="00CF27E5">
        <w:rPr>
          <w:rFonts w:ascii="Arial" w:hAnsi="Arial" w:cs="Arial"/>
          <w:b/>
          <w:bCs/>
          <w:spacing w:val="-2"/>
          <w:sz w:val="18"/>
        </w:rPr>
        <w:t>conducts?</w:t>
      </w:r>
    </w:p>
    <w:p w14:paraId="10AA17D3" w14:textId="77777777" w:rsidR="00CA3BF0" w:rsidRPr="00CF27E5" w:rsidRDefault="00E27F53">
      <w:pPr>
        <w:spacing w:before="57"/>
        <w:ind w:left="460" w:right="8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 so, please provide copies of its most recent dis</w:t>
      </w:r>
      <w:r w:rsidRPr="00CF27E5">
        <w:rPr>
          <w:rFonts w:ascii="Arial" w:hAnsi="Arial" w:cs="Arial"/>
          <w:i/>
          <w:sz w:val="18"/>
        </w:rPr>
        <w:t>closures. State whether the disclosures are publicly available.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Where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possible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(and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not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already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contained in the organisation’s public DEI disclosures) please provide data on the proportion of searches in the past 12 months that:</w:t>
      </w:r>
    </w:p>
    <w:p w14:paraId="10AA17D4" w14:textId="77777777" w:rsidR="00CA3BF0" w:rsidRPr="00CF27E5" w:rsidRDefault="00CA3BF0">
      <w:pPr>
        <w:rPr>
          <w:rFonts w:ascii="Arial" w:hAnsi="Arial" w:cs="Arial"/>
          <w:i/>
          <w:sz w:val="18"/>
        </w:rPr>
      </w:pPr>
    </w:p>
    <w:p w14:paraId="10AA17D5" w14:textId="77777777" w:rsidR="00CA3BF0" w:rsidRPr="00CF27E5" w:rsidRDefault="00E27F53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ind w:right="362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included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managers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owned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or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led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by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members</w:t>
      </w:r>
      <w:r w:rsidRPr="00CF27E5">
        <w:rPr>
          <w:rFonts w:ascii="Arial" w:hAnsi="Arial" w:cs="Arial"/>
          <w:i/>
          <w:spacing w:val="-7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of underrepresented </w:t>
      </w:r>
      <w:proofErr w:type="gramStart"/>
      <w:r w:rsidRPr="00CF27E5">
        <w:rPr>
          <w:rFonts w:ascii="Arial" w:hAnsi="Arial" w:cs="Arial"/>
          <w:i/>
          <w:sz w:val="18"/>
        </w:rPr>
        <w:t>groups;</w:t>
      </w:r>
      <w:proofErr w:type="gramEnd"/>
    </w:p>
    <w:p w14:paraId="10AA17D6" w14:textId="77777777" w:rsidR="00CA3BF0" w:rsidRPr="00CF27E5" w:rsidRDefault="00E27F53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57"/>
        <w:ind w:right="45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recommended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selection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manager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owned</w:t>
      </w:r>
      <w:r w:rsidRPr="00CF27E5">
        <w:rPr>
          <w:rFonts w:ascii="Arial" w:hAnsi="Arial" w:cs="Arial"/>
          <w:i/>
          <w:spacing w:val="-8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or led</w:t>
      </w:r>
      <w:r w:rsidRPr="00CF27E5">
        <w:rPr>
          <w:rFonts w:ascii="Arial" w:hAnsi="Arial" w:cs="Arial"/>
          <w:i/>
          <w:sz w:val="18"/>
        </w:rPr>
        <w:t xml:space="preserve"> by members of underrepresented groups; and</w:t>
      </w:r>
    </w:p>
    <w:p w14:paraId="10AA17D7" w14:textId="77777777" w:rsidR="00CA3BF0" w:rsidRPr="00CF27E5" w:rsidRDefault="00E27F53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57"/>
        <w:ind w:right="84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resulted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in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the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selection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manager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owned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or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led by members of underrepresented groups.</w:t>
      </w:r>
    </w:p>
    <w:p w14:paraId="10AA17D8" w14:textId="77777777" w:rsidR="00CA3BF0" w:rsidRPr="00CF27E5" w:rsidRDefault="00CA3BF0">
      <w:pPr>
        <w:spacing w:before="8"/>
        <w:rPr>
          <w:rFonts w:ascii="Arial" w:hAnsi="Arial" w:cs="Arial"/>
          <w:i/>
        </w:rPr>
      </w:pPr>
    </w:p>
    <w:p w14:paraId="10AA17D9" w14:textId="77777777" w:rsidR="00CA3BF0" w:rsidRPr="00CF27E5" w:rsidRDefault="00E27F53">
      <w:pPr>
        <w:pStyle w:val="ListParagraph"/>
        <w:numPr>
          <w:ilvl w:val="1"/>
          <w:numId w:val="2"/>
        </w:numPr>
        <w:tabs>
          <w:tab w:val="left" w:pos="461"/>
        </w:tabs>
        <w:ind w:right="144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Does the organisation track and / or disclose the proportion of its total assets under advisement managed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by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investment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managers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that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are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owned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or led by members of underrepresented groups?</w:t>
      </w:r>
    </w:p>
    <w:p w14:paraId="10AA17DA" w14:textId="77777777" w:rsidR="00CA3BF0" w:rsidRPr="00CF27E5" w:rsidRDefault="00E27F53">
      <w:pPr>
        <w:spacing w:before="57"/>
        <w:ind w:left="460"/>
        <w:rPr>
          <w:rFonts w:ascii="Arial" w:hAnsi="Arial" w:cs="Arial"/>
          <w:i/>
          <w:sz w:val="18"/>
        </w:rPr>
      </w:pPr>
      <w:r w:rsidRPr="00CF27E5">
        <w:rPr>
          <w:rFonts w:ascii="Arial" w:hAnsi="Arial" w:cs="Arial"/>
          <w:i/>
          <w:sz w:val="18"/>
        </w:rPr>
        <w:t>If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so,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please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provide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details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and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copies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of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its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>most</w:t>
      </w:r>
      <w:r w:rsidRPr="00CF27E5">
        <w:rPr>
          <w:rFonts w:ascii="Arial" w:hAnsi="Arial" w:cs="Arial"/>
          <w:i/>
          <w:spacing w:val="-6"/>
          <w:sz w:val="18"/>
        </w:rPr>
        <w:t xml:space="preserve"> </w:t>
      </w:r>
      <w:r w:rsidRPr="00CF27E5">
        <w:rPr>
          <w:rFonts w:ascii="Arial" w:hAnsi="Arial" w:cs="Arial"/>
          <w:i/>
          <w:sz w:val="18"/>
        </w:rPr>
        <w:t xml:space="preserve">recent disclosures. State whether the disclosures are publicly </w:t>
      </w:r>
      <w:r w:rsidRPr="00CF27E5">
        <w:rPr>
          <w:rFonts w:ascii="Arial" w:hAnsi="Arial" w:cs="Arial"/>
          <w:i/>
          <w:spacing w:val="-2"/>
          <w:sz w:val="18"/>
        </w:rPr>
        <w:t>available.</w:t>
      </w:r>
    </w:p>
    <w:p w14:paraId="10AA17DB" w14:textId="77777777" w:rsidR="00CA3BF0" w:rsidRPr="00CF27E5" w:rsidRDefault="00E27F53">
      <w:pPr>
        <w:pStyle w:val="Heading2"/>
        <w:rPr>
          <w:rFonts w:ascii="Arial" w:hAnsi="Arial" w:cs="Arial"/>
        </w:rPr>
      </w:pPr>
      <w:r w:rsidRPr="00CF27E5">
        <w:rPr>
          <w:rFonts w:ascii="Arial" w:hAnsi="Arial" w:cs="Arial"/>
        </w:rPr>
        <w:br w:type="column"/>
      </w:r>
      <w:r w:rsidRPr="00CF27E5">
        <w:rPr>
          <w:rFonts w:ascii="Arial" w:hAnsi="Arial" w:cs="Arial"/>
          <w:color w:val="009FE3"/>
        </w:rPr>
        <w:t xml:space="preserve">ADDITIONAL </w:t>
      </w:r>
      <w:r w:rsidRPr="00CF27E5">
        <w:rPr>
          <w:rFonts w:ascii="Arial" w:hAnsi="Arial" w:cs="Arial"/>
          <w:color w:val="009FE3"/>
          <w:spacing w:val="-2"/>
        </w:rPr>
        <w:t>INFORMATION</w:t>
      </w:r>
    </w:p>
    <w:p w14:paraId="10AA17DC" w14:textId="77777777" w:rsidR="00CA3BF0" w:rsidRPr="00CF27E5" w:rsidRDefault="00E27F53">
      <w:pPr>
        <w:pStyle w:val="ListParagraph"/>
        <w:numPr>
          <w:ilvl w:val="1"/>
          <w:numId w:val="1"/>
        </w:numPr>
        <w:tabs>
          <w:tab w:val="left" w:pos="461"/>
        </w:tabs>
        <w:spacing w:before="310"/>
        <w:ind w:right="669"/>
        <w:rPr>
          <w:rFonts w:ascii="Arial" w:hAnsi="Arial" w:cs="Arial"/>
          <w:b/>
          <w:bCs/>
          <w:sz w:val="18"/>
        </w:rPr>
      </w:pPr>
      <w:r w:rsidRPr="00CF27E5">
        <w:rPr>
          <w:rFonts w:ascii="Arial" w:hAnsi="Arial" w:cs="Arial"/>
          <w:b/>
          <w:bCs/>
          <w:sz w:val="18"/>
        </w:rPr>
        <w:t>Is there any additional information regarding the organisation’s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approach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to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DEI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not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covered</w:t>
      </w:r>
      <w:r w:rsidRPr="00CF27E5">
        <w:rPr>
          <w:rFonts w:ascii="Arial" w:hAnsi="Arial" w:cs="Arial"/>
          <w:b/>
          <w:bCs/>
          <w:spacing w:val="-10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in</w:t>
      </w:r>
      <w:r w:rsidRPr="00CF27E5">
        <w:rPr>
          <w:rFonts w:ascii="Arial" w:hAnsi="Arial" w:cs="Arial"/>
          <w:b/>
          <w:bCs/>
          <w:spacing w:val="-11"/>
          <w:sz w:val="18"/>
        </w:rPr>
        <w:t xml:space="preserve"> </w:t>
      </w:r>
      <w:r w:rsidRPr="00CF27E5">
        <w:rPr>
          <w:rFonts w:ascii="Arial" w:hAnsi="Arial" w:cs="Arial"/>
          <w:b/>
          <w:bCs/>
          <w:sz w:val="18"/>
        </w:rPr>
        <w:t>this questionnaire that you would like to share?</w:t>
      </w:r>
    </w:p>
    <w:p w14:paraId="10AA17DD" w14:textId="77777777" w:rsidR="00CA3BF0" w:rsidRPr="00CF27E5" w:rsidRDefault="00CA3BF0">
      <w:pPr>
        <w:rPr>
          <w:rFonts w:ascii="Arial" w:hAnsi="Arial" w:cs="Arial"/>
          <w:sz w:val="18"/>
        </w:rPr>
        <w:sectPr w:rsidR="00CA3BF0" w:rsidRPr="00CF27E5">
          <w:type w:val="continuous"/>
          <w:pgSz w:w="11910" w:h="16840"/>
          <w:pgMar w:top="1580" w:right="560" w:bottom="280" w:left="580" w:header="658" w:footer="480" w:gutter="0"/>
          <w:cols w:num="2" w:space="720" w:equalWidth="0">
            <w:col w:w="5158" w:space="200"/>
            <w:col w:w="5412"/>
          </w:cols>
        </w:sectPr>
      </w:pPr>
    </w:p>
    <w:p w14:paraId="10AA17DE" w14:textId="77777777" w:rsidR="00CA3BF0" w:rsidRPr="00CF27E5" w:rsidRDefault="00E27F53">
      <w:pPr>
        <w:pStyle w:val="Heading1"/>
        <w:ind w:left="270"/>
        <w:rPr>
          <w:rFonts w:ascii="Arial" w:hAnsi="Arial" w:cs="Arial"/>
        </w:rPr>
      </w:pPr>
      <w:r w:rsidRPr="00CF27E5">
        <w:rPr>
          <w:rFonts w:ascii="Arial" w:hAnsi="Arial" w:cs="Arial"/>
          <w:color w:val="007EC7"/>
          <w:spacing w:val="10"/>
        </w:rPr>
        <w:lastRenderedPageBreak/>
        <w:t>APPENDIX</w:t>
      </w:r>
      <w:r w:rsidRPr="00CF27E5">
        <w:rPr>
          <w:rFonts w:ascii="Arial" w:hAnsi="Arial" w:cs="Arial"/>
          <w:color w:val="007EC7"/>
          <w:spacing w:val="45"/>
        </w:rPr>
        <w:t xml:space="preserve"> </w:t>
      </w:r>
      <w:r w:rsidRPr="00CF27E5">
        <w:rPr>
          <w:rFonts w:ascii="Arial" w:hAnsi="Arial" w:cs="Arial"/>
          <w:color w:val="007EC7"/>
        </w:rPr>
        <w:t>1:</w:t>
      </w:r>
      <w:r w:rsidRPr="00CF27E5">
        <w:rPr>
          <w:rFonts w:ascii="Arial" w:hAnsi="Arial" w:cs="Arial"/>
          <w:color w:val="007EC7"/>
          <w:spacing w:val="46"/>
        </w:rPr>
        <w:t xml:space="preserve"> </w:t>
      </w:r>
      <w:r w:rsidRPr="00CF27E5">
        <w:rPr>
          <w:rFonts w:ascii="Arial" w:hAnsi="Arial" w:cs="Arial"/>
          <w:color w:val="007EC7"/>
        </w:rPr>
        <w:t>INDICATOR</w:t>
      </w:r>
      <w:r w:rsidRPr="00CF27E5">
        <w:rPr>
          <w:rFonts w:ascii="Arial" w:hAnsi="Arial" w:cs="Arial"/>
          <w:color w:val="007EC7"/>
          <w:spacing w:val="45"/>
        </w:rPr>
        <w:t xml:space="preserve"> </w:t>
      </w:r>
      <w:r w:rsidRPr="00CF27E5">
        <w:rPr>
          <w:rFonts w:ascii="Arial" w:hAnsi="Arial" w:cs="Arial"/>
          <w:color w:val="007EC7"/>
          <w:spacing w:val="10"/>
        </w:rPr>
        <w:t>MAPPING</w:t>
      </w:r>
    </w:p>
    <w:p w14:paraId="10AA17DF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E0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E1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7E2" w14:textId="77777777" w:rsidR="00CA3BF0" w:rsidRPr="00CF27E5" w:rsidRDefault="00CA3BF0">
      <w:pPr>
        <w:pStyle w:val="BodyText"/>
        <w:spacing w:before="8"/>
        <w:rPr>
          <w:rFonts w:ascii="Arial" w:hAnsi="Arial" w:cs="Arial"/>
          <w:sz w:val="24"/>
        </w:rPr>
      </w:pPr>
    </w:p>
    <w:p w14:paraId="10AA17E3" w14:textId="77777777" w:rsidR="00CA3BF0" w:rsidRPr="00CF27E5" w:rsidRDefault="00E27F53">
      <w:pPr>
        <w:pStyle w:val="BodyText"/>
        <w:spacing w:before="112"/>
        <w:ind w:left="270"/>
        <w:rPr>
          <w:rFonts w:ascii="Arial" w:hAnsi="Arial" w:cs="Arial"/>
        </w:rPr>
      </w:pPr>
      <w:r w:rsidRPr="00CF27E5">
        <w:rPr>
          <w:rFonts w:ascii="Arial" w:hAnsi="Arial" w:cs="Arial"/>
        </w:rPr>
        <w:t xml:space="preserve">Below we outline how the questions in this DDQ correspond, either fully or partially, to indicators in the </w:t>
      </w:r>
      <w:hyperlink r:id="rId25">
        <w:r w:rsidRPr="00CF27E5">
          <w:rPr>
            <w:rFonts w:ascii="Arial" w:hAnsi="Arial" w:cs="Arial"/>
            <w:color w:val="009FE3"/>
            <w:u w:val="single" w:color="009FE3"/>
          </w:rPr>
          <w:t xml:space="preserve">ILPA Due Diligence </w:t>
        </w:r>
      </w:hyperlink>
      <w:r w:rsidRPr="00CF27E5">
        <w:rPr>
          <w:rFonts w:ascii="Arial" w:hAnsi="Arial" w:cs="Arial"/>
          <w:color w:val="009FE3"/>
        </w:rPr>
        <w:t xml:space="preserve"> </w:t>
      </w:r>
      <w:hyperlink r:id="rId26">
        <w:r w:rsidRPr="00CF27E5">
          <w:rPr>
            <w:rFonts w:ascii="Arial" w:hAnsi="Arial" w:cs="Arial"/>
            <w:color w:val="009FE3"/>
            <w:u w:val="single" w:color="009FE3"/>
          </w:rPr>
          <w:t>Questionnaire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2.0</w:t>
        </w:r>
      </w:hyperlink>
      <w:r w:rsidRPr="00CF27E5">
        <w:rPr>
          <w:rFonts w:ascii="Arial" w:hAnsi="Arial" w:cs="Arial"/>
        </w:rPr>
        <w:t>,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5"/>
        </w:rPr>
        <w:t xml:space="preserve"> </w:t>
      </w:r>
      <w:hyperlink r:id="rId27">
        <w:r w:rsidRPr="00CF27E5">
          <w:rPr>
            <w:rFonts w:ascii="Arial" w:hAnsi="Arial" w:cs="Arial"/>
            <w:color w:val="009FE3"/>
            <w:u w:val="single" w:color="009FE3"/>
          </w:rPr>
          <w:t>AIMA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&amp;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proofErr w:type="spellStart"/>
        <w:r w:rsidRPr="00CF27E5">
          <w:rPr>
            <w:rFonts w:ascii="Arial" w:hAnsi="Arial" w:cs="Arial"/>
            <w:color w:val="009FE3"/>
            <w:u w:val="single" w:color="009FE3"/>
          </w:rPr>
          <w:t>Albourne</w:t>
        </w:r>
        <w:proofErr w:type="spellEnd"/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Diversity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and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Inclusion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Questionnaire</w:t>
        </w:r>
      </w:hyperlink>
      <w:r w:rsidRPr="00CF27E5">
        <w:rPr>
          <w:rFonts w:ascii="Arial" w:hAnsi="Arial" w:cs="Arial"/>
          <w:color w:val="009FE3"/>
          <w:spacing w:val="-5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5"/>
        </w:rPr>
        <w:t xml:space="preserve"> </w:t>
      </w:r>
      <w:hyperlink r:id="rId28">
        <w:r w:rsidRPr="00CF27E5">
          <w:rPr>
            <w:rFonts w:ascii="Arial" w:hAnsi="Arial" w:cs="Arial"/>
            <w:color w:val="009FE3"/>
            <w:u w:val="single" w:color="009FE3"/>
          </w:rPr>
          <w:t>Asset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Owner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Diversity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Working</w:t>
        </w:r>
        <w:r w:rsidRPr="00CF27E5">
          <w:rPr>
            <w:rFonts w:ascii="Arial" w:hAnsi="Arial" w:cs="Arial"/>
            <w:color w:val="009FE3"/>
            <w:spacing w:val="-5"/>
            <w:u w:val="single" w:color="009FE3"/>
          </w:rPr>
          <w:t xml:space="preserve"> </w:t>
        </w:r>
        <w:r w:rsidRPr="00CF27E5">
          <w:rPr>
            <w:rFonts w:ascii="Arial" w:hAnsi="Arial" w:cs="Arial"/>
            <w:color w:val="009FE3"/>
            <w:u w:val="single" w:color="009FE3"/>
          </w:rPr>
          <w:t>Group</w:t>
        </w:r>
        <w:r w:rsidRPr="00CF27E5">
          <w:rPr>
            <w:rFonts w:ascii="Arial" w:hAnsi="Arial" w:cs="Arial"/>
            <w:color w:val="009FE3"/>
            <w:spacing w:val="-6"/>
            <w:u w:val="single" w:color="009FE3"/>
          </w:rPr>
          <w:t xml:space="preserve"> </w:t>
        </w:r>
      </w:hyperlink>
      <w:r w:rsidRPr="00CF27E5">
        <w:rPr>
          <w:rFonts w:ascii="Arial" w:hAnsi="Arial" w:cs="Arial"/>
          <w:color w:val="009FE3"/>
        </w:rPr>
        <w:t xml:space="preserve"> </w:t>
      </w:r>
      <w:hyperlink r:id="rId29">
        <w:r w:rsidRPr="00CF27E5">
          <w:rPr>
            <w:rFonts w:ascii="Arial" w:hAnsi="Arial" w:cs="Arial"/>
            <w:color w:val="009FE3"/>
            <w:u w:val="single" w:color="009FE3"/>
          </w:rPr>
          <w:t>Diversity and Inclusion Questionnaire</w:t>
        </w:r>
      </w:hyperlink>
      <w:r w:rsidRPr="00CF27E5">
        <w:rPr>
          <w:rFonts w:ascii="Arial" w:hAnsi="Arial" w:cs="Arial"/>
        </w:rPr>
        <w:t>.</w:t>
      </w:r>
    </w:p>
    <w:p w14:paraId="10AA17E4" w14:textId="77777777" w:rsidR="00CA3BF0" w:rsidRPr="00CF27E5" w:rsidRDefault="00CA3BF0">
      <w:pPr>
        <w:pStyle w:val="BodyText"/>
        <w:spacing w:before="7"/>
        <w:rPr>
          <w:rFonts w:ascii="Arial" w:hAnsi="Arial" w:cs="Arial"/>
          <w:sz w:val="24"/>
        </w:rPr>
      </w:pPr>
    </w:p>
    <w:tbl>
      <w:tblPr>
        <w:tblW w:w="0" w:type="auto"/>
        <w:tblInd w:w="280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2"/>
        <w:gridCol w:w="2098"/>
        <w:gridCol w:w="2098"/>
        <w:gridCol w:w="2098"/>
      </w:tblGrid>
      <w:tr w:rsidR="00CA3BF0" w:rsidRPr="00CF27E5" w14:paraId="10AA17ED" w14:textId="77777777">
        <w:trPr>
          <w:trHeight w:val="1217"/>
        </w:trPr>
        <w:tc>
          <w:tcPr>
            <w:tcW w:w="408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489A"/>
          </w:tcPr>
          <w:p w14:paraId="10AA17E5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7E6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10AA17E7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 xml:space="preserve">DDQ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question</w:t>
            </w:r>
          </w:p>
        </w:tc>
        <w:tc>
          <w:tcPr>
            <w:tcW w:w="20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489A"/>
          </w:tcPr>
          <w:p w14:paraId="10AA17E8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33"/>
              </w:rPr>
            </w:pPr>
          </w:p>
          <w:p w14:paraId="10AA17E9" w14:textId="77777777" w:rsidR="00CA3BF0" w:rsidRPr="00CF27E5" w:rsidRDefault="00E27F53">
            <w:pPr>
              <w:pStyle w:val="TableParagraph"/>
              <w:ind w:left="272" w:right="174" w:hanging="8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>ILPA</w:t>
            </w:r>
            <w:r w:rsidRPr="00CF27E5">
              <w:rPr>
                <w:rFonts w:ascii="Arial" w:hAnsi="Arial" w:cs="Arial"/>
                <w:color w:val="FFFFFF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z w:val="18"/>
              </w:rPr>
              <w:t>|</w:t>
            </w:r>
            <w:r w:rsidRPr="00CF27E5">
              <w:rPr>
                <w:rFonts w:ascii="Arial" w:hAnsi="Arial" w:cs="Arial"/>
                <w:color w:val="FFFFFF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z w:val="18"/>
              </w:rPr>
              <w:t>Due</w:t>
            </w:r>
            <w:r w:rsidRPr="00CF27E5">
              <w:rPr>
                <w:rFonts w:ascii="Arial" w:hAnsi="Arial" w:cs="Arial"/>
                <w:color w:val="FFFFFF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z w:val="18"/>
              </w:rPr>
              <w:t>Diligence Questionnaire 2.0</w:t>
            </w:r>
          </w:p>
        </w:tc>
        <w:tc>
          <w:tcPr>
            <w:tcW w:w="20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489A"/>
          </w:tcPr>
          <w:p w14:paraId="10AA17EA" w14:textId="77777777" w:rsidR="00CA3BF0" w:rsidRPr="00CF27E5" w:rsidRDefault="00E27F53">
            <w:pPr>
              <w:pStyle w:val="TableParagraph"/>
              <w:spacing w:before="180"/>
              <w:ind w:left="265" w:right="256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 xml:space="preserve">AIMA &amp; </w:t>
            </w:r>
            <w:proofErr w:type="spellStart"/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Albourne</w:t>
            </w:r>
            <w:proofErr w:type="spellEnd"/>
          </w:p>
          <w:p w14:paraId="10AA17EB" w14:textId="77777777" w:rsidR="00CA3BF0" w:rsidRPr="00CF27E5" w:rsidRDefault="00E27F53">
            <w:pPr>
              <w:pStyle w:val="TableParagraph"/>
              <w:ind w:left="431" w:right="420" w:hanging="1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>| Diversity</w:t>
            </w:r>
            <w:r w:rsidRPr="00CF27E5">
              <w:rPr>
                <w:rFonts w:ascii="Arial" w:hAnsi="Arial" w:cs="Arial"/>
                <w:color w:val="FFFFFF"/>
                <w:spacing w:val="40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z w:val="18"/>
              </w:rPr>
              <w:t xml:space="preserve">and Inclusion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Questionnaire</w:t>
            </w:r>
          </w:p>
        </w:tc>
        <w:tc>
          <w:tcPr>
            <w:tcW w:w="20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489A"/>
          </w:tcPr>
          <w:p w14:paraId="10AA17EC" w14:textId="77777777" w:rsidR="00CA3BF0" w:rsidRPr="00CF27E5" w:rsidRDefault="00E27F53">
            <w:pPr>
              <w:pStyle w:val="TableParagraph"/>
              <w:spacing w:before="72"/>
              <w:ind w:left="266" w:right="255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 xml:space="preserve">Asset Owner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Diversity</w:t>
            </w:r>
            <w:r w:rsidRPr="00CF27E5">
              <w:rPr>
                <w:rFonts w:ascii="Arial" w:hAnsi="Arial" w:cs="Arial"/>
                <w:color w:val="FFFFFF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 xml:space="preserve">Working </w:t>
            </w:r>
            <w:r w:rsidRPr="00CF27E5">
              <w:rPr>
                <w:rFonts w:ascii="Arial" w:hAnsi="Arial" w:cs="Arial"/>
                <w:color w:val="FFFFFF"/>
                <w:sz w:val="18"/>
              </w:rPr>
              <w:t xml:space="preserve">Group | Diversity and Inclusion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Questionnaire</w:t>
            </w:r>
          </w:p>
        </w:tc>
      </w:tr>
      <w:tr w:rsidR="00CA3BF0" w:rsidRPr="00CF27E5" w14:paraId="10AA17EF" w14:textId="77777777">
        <w:trPr>
          <w:trHeight w:val="386"/>
        </w:trPr>
        <w:tc>
          <w:tcPr>
            <w:tcW w:w="10376" w:type="dxa"/>
            <w:gridSpan w:val="4"/>
            <w:tcBorders>
              <w:top w:val="single" w:sz="4" w:space="0" w:color="FFFFFF"/>
              <w:right w:val="single" w:sz="4" w:space="0" w:color="FFFFFF"/>
            </w:tcBorders>
            <w:shd w:val="clear" w:color="auto" w:fill="007EC7"/>
          </w:tcPr>
          <w:p w14:paraId="10AA17EE" w14:textId="77777777" w:rsidR="00CA3BF0" w:rsidRPr="00CF27E5" w:rsidRDefault="00E27F53">
            <w:pPr>
              <w:pStyle w:val="TableParagraph"/>
              <w:spacing w:before="89"/>
              <w:ind w:left="3166" w:right="3157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 xml:space="preserve">ALL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ORGANISATIONS</w:t>
            </w:r>
          </w:p>
        </w:tc>
      </w:tr>
      <w:tr w:rsidR="00CA3BF0" w:rsidRPr="00CF27E5" w14:paraId="10AA17F1" w14:textId="77777777">
        <w:trPr>
          <w:trHeight w:val="386"/>
        </w:trPr>
        <w:tc>
          <w:tcPr>
            <w:tcW w:w="10376" w:type="dxa"/>
            <w:gridSpan w:val="4"/>
            <w:tcBorders>
              <w:right w:val="single" w:sz="4" w:space="0" w:color="FFFFFF"/>
            </w:tcBorders>
            <w:shd w:val="clear" w:color="auto" w:fill="5BC5F2"/>
          </w:tcPr>
          <w:p w14:paraId="10AA17F0" w14:textId="77777777" w:rsidR="00CA3BF0" w:rsidRPr="00CF27E5" w:rsidRDefault="00E27F53">
            <w:pPr>
              <w:pStyle w:val="TableParagraph"/>
              <w:spacing w:before="89"/>
              <w:ind w:left="3166" w:right="3157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GOVERNANCE</w:t>
            </w:r>
          </w:p>
        </w:tc>
      </w:tr>
      <w:tr w:rsidR="00CA3BF0" w:rsidRPr="00CF27E5" w14:paraId="10AA17F9" w14:textId="77777777">
        <w:trPr>
          <w:trHeight w:val="785"/>
        </w:trPr>
        <w:tc>
          <w:tcPr>
            <w:tcW w:w="4082" w:type="dxa"/>
          </w:tcPr>
          <w:p w14:paraId="10AA17F2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1.1 Which role / committee(s) within the organisation</w:t>
            </w:r>
            <w:r w:rsidRPr="00CF27E5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has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ultimate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responsibility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for diversity, equity, and inclusion (DEI)?</w:t>
            </w:r>
          </w:p>
        </w:tc>
        <w:tc>
          <w:tcPr>
            <w:tcW w:w="2098" w:type="dxa"/>
          </w:tcPr>
          <w:p w14:paraId="10AA17F3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7F4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1.5,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2.13,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20.17</w:t>
            </w:r>
          </w:p>
        </w:tc>
        <w:tc>
          <w:tcPr>
            <w:tcW w:w="2098" w:type="dxa"/>
          </w:tcPr>
          <w:p w14:paraId="10AA17F5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7F6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</w:tcPr>
          <w:p w14:paraId="10AA17F7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7F8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4.1,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4.2,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4.3,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5.1</w:t>
            </w:r>
          </w:p>
        </w:tc>
      </w:tr>
      <w:tr w:rsidR="00CA3BF0" w:rsidRPr="00CF27E5" w14:paraId="10AA1801" w14:textId="77777777">
        <w:trPr>
          <w:trHeight w:val="785"/>
        </w:trPr>
        <w:tc>
          <w:tcPr>
            <w:tcW w:w="4082" w:type="dxa"/>
            <w:shd w:val="clear" w:color="auto" w:fill="EDEDED"/>
          </w:tcPr>
          <w:p w14:paraId="10AA17FA" w14:textId="77777777" w:rsidR="00CA3BF0" w:rsidRPr="00CF27E5" w:rsidRDefault="00E27F53">
            <w:pPr>
              <w:pStyle w:val="TableParagraph"/>
              <w:spacing w:before="18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1.2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have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policy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 xml:space="preserve">or </w:t>
            </w:r>
            <w:r w:rsidRPr="00CF27E5">
              <w:rPr>
                <w:rFonts w:ascii="Arial" w:hAnsi="Arial" w:cs="Arial"/>
                <w:spacing w:val="-2"/>
                <w:sz w:val="18"/>
              </w:rPr>
              <w:t>strategy</w:t>
            </w:r>
          </w:p>
        </w:tc>
        <w:tc>
          <w:tcPr>
            <w:tcW w:w="2098" w:type="dxa"/>
            <w:shd w:val="clear" w:color="auto" w:fill="EDEDED"/>
          </w:tcPr>
          <w:p w14:paraId="10AA17FB" w14:textId="77777777" w:rsidR="00CA3BF0" w:rsidRPr="00CF27E5" w:rsidRDefault="00E27F53">
            <w:pPr>
              <w:pStyle w:val="TableParagraph"/>
              <w:spacing w:before="18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1.29.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20.15,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20.4,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20.5,</w:t>
            </w:r>
          </w:p>
          <w:p w14:paraId="10AA17FC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20.6</w:t>
            </w:r>
          </w:p>
        </w:tc>
        <w:tc>
          <w:tcPr>
            <w:tcW w:w="2098" w:type="dxa"/>
            <w:shd w:val="clear" w:color="auto" w:fill="EDEDED"/>
          </w:tcPr>
          <w:p w14:paraId="10AA17FD" w14:textId="77777777" w:rsidR="00CA3BF0" w:rsidRPr="00CF27E5" w:rsidRDefault="00E27F53">
            <w:pPr>
              <w:pStyle w:val="TableParagraph"/>
              <w:spacing w:before="180"/>
              <w:ind w:right="17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A.1,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A.2,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B.1,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B.4,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B.9, C.1, E.1</w:t>
            </w:r>
          </w:p>
        </w:tc>
        <w:tc>
          <w:tcPr>
            <w:tcW w:w="2098" w:type="dxa"/>
            <w:shd w:val="clear" w:color="auto" w:fill="EDEDED"/>
          </w:tcPr>
          <w:p w14:paraId="10AA17FE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1.1,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1.2,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1.4,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17.2,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17.3,</w:t>
            </w:r>
          </w:p>
          <w:p w14:paraId="10AA17FF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17.4,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17.5,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18.1,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19.1,</w:t>
            </w:r>
          </w:p>
          <w:p w14:paraId="10AA1800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19.2,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19.3,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19.4,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24.1</w:t>
            </w:r>
          </w:p>
        </w:tc>
      </w:tr>
      <w:tr w:rsidR="00CA3BF0" w:rsidRPr="00CF27E5" w14:paraId="10AA1809" w14:textId="77777777">
        <w:trPr>
          <w:trHeight w:val="898"/>
        </w:trPr>
        <w:tc>
          <w:tcPr>
            <w:tcW w:w="4082" w:type="dxa"/>
          </w:tcPr>
          <w:p w14:paraId="10AA1802" w14:textId="77777777" w:rsidR="00CA3BF0" w:rsidRPr="00CF27E5" w:rsidRDefault="00E27F53">
            <w:pPr>
              <w:pStyle w:val="TableParagraph"/>
              <w:spacing w:before="129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1.3 Does the organisation engage with stakeholders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to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inform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its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policies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 xml:space="preserve">/ </w:t>
            </w:r>
            <w:r w:rsidRPr="00CF27E5">
              <w:rPr>
                <w:rFonts w:ascii="Arial" w:hAnsi="Arial" w:cs="Arial"/>
                <w:spacing w:val="-2"/>
                <w:sz w:val="18"/>
              </w:rPr>
              <w:t>strategy?</w:t>
            </w:r>
          </w:p>
        </w:tc>
        <w:tc>
          <w:tcPr>
            <w:tcW w:w="2098" w:type="dxa"/>
          </w:tcPr>
          <w:p w14:paraId="10AA1803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9.6,</w:t>
            </w:r>
            <w:r w:rsidRPr="00CF27E5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20.4,</w:t>
            </w:r>
            <w:r w:rsidRPr="00CF27E5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20.10,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20.11</w:t>
            </w:r>
          </w:p>
        </w:tc>
        <w:tc>
          <w:tcPr>
            <w:tcW w:w="2098" w:type="dxa"/>
          </w:tcPr>
          <w:p w14:paraId="10AA1804" w14:textId="77777777" w:rsidR="00CA3BF0" w:rsidRPr="00CF27E5" w:rsidRDefault="00CA3BF0">
            <w:pPr>
              <w:pStyle w:val="TableParagraph"/>
              <w:spacing w:before="9"/>
              <w:ind w:left="0"/>
              <w:rPr>
                <w:rFonts w:ascii="Arial" w:hAnsi="Arial" w:cs="Arial"/>
                <w:sz w:val="28"/>
              </w:rPr>
            </w:pPr>
          </w:p>
          <w:p w14:paraId="10AA1805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</w:tcPr>
          <w:p w14:paraId="10AA1806" w14:textId="77777777" w:rsidR="00CA3BF0" w:rsidRPr="00CF27E5" w:rsidRDefault="00CA3BF0">
            <w:pPr>
              <w:pStyle w:val="TableParagraph"/>
              <w:spacing w:before="9"/>
              <w:ind w:left="0"/>
              <w:rPr>
                <w:rFonts w:ascii="Arial" w:hAnsi="Arial" w:cs="Arial"/>
                <w:sz w:val="19"/>
              </w:rPr>
            </w:pPr>
          </w:p>
          <w:p w14:paraId="10AA1807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3,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13.1,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13.2,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13.3,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23.1,</w:t>
            </w:r>
          </w:p>
          <w:p w14:paraId="10AA1808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23.2</w:t>
            </w:r>
          </w:p>
        </w:tc>
      </w:tr>
      <w:tr w:rsidR="00CA3BF0" w:rsidRPr="00CF27E5" w14:paraId="10AA1813" w14:textId="77777777">
        <w:trPr>
          <w:trHeight w:val="1001"/>
        </w:trPr>
        <w:tc>
          <w:tcPr>
            <w:tcW w:w="4082" w:type="dxa"/>
            <w:shd w:val="clear" w:color="auto" w:fill="EDEDED"/>
          </w:tcPr>
          <w:p w14:paraId="10AA180A" w14:textId="77777777" w:rsidR="00CA3BF0" w:rsidRPr="00CF27E5" w:rsidRDefault="00E27F53">
            <w:pPr>
              <w:pStyle w:val="TableParagraph"/>
              <w:spacing w:before="72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1.4 Does the organisation integrate DEI performance metrics into executives’ performance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reviews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and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/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 xml:space="preserve">compensation </w:t>
            </w:r>
            <w:r w:rsidRPr="00CF27E5">
              <w:rPr>
                <w:rFonts w:ascii="Arial" w:hAnsi="Arial" w:cs="Arial"/>
                <w:spacing w:val="-2"/>
                <w:sz w:val="18"/>
              </w:rPr>
              <w:t>mechanisms?</w:t>
            </w:r>
          </w:p>
        </w:tc>
        <w:tc>
          <w:tcPr>
            <w:tcW w:w="2098" w:type="dxa"/>
            <w:shd w:val="clear" w:color="auto" w:fill="EDEDED"/>
          </w:tcPr>
          <w:p w14:paraId="10AA180B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33"/>
              </w:rPr>
            </w:pPr>
          </w:p>
          <w:p w14:paraId="10AA180C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20.14,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20.15</w:t>
            </w:r>
          </w:p>
        </w:tc>
        <w:tc>
          <w:tcPr>
            <w:tcW w:w="2098" w:type="dxa"/>
            <w:shd w:val="clear" w:color="auto" w:fill="EDEDED"/>
          </w:tcPr>
          <w:p w14:paraId="10AA180D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33"/>
              </w:rPr>
            </w:pPr>
          </w:p>
          <w:p w14:paraId="10AA180E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  <w:shd w:val="clear" w:color="auto" w:fill="EDEDED"/>
          </w:tcPr>
          <w:p w14:paraId="10AA180F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6.1.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6.2,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6.2.1,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6.2.2,</w:t>
            </w:r>
          </w:p>
          <w:p w14:paraId="10AA1810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6.2.3,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6.2.4,</w:t>
            </w:r>
            <w:r w:rsidRPr="00CF27E5">
              <w:rPr>
                <w:rFonts w:ascii="Arial" w:hAnsi="Arial" w:cs="Arial"/>
                <w:spacing w:val="-2"/>
                <w:sz w:val="18"/>
              </w:rPr>
              <w:t xml:space="preserve"> 6.2.5,</w:t>
            </w:r>
          </w:p>
          <w:p w14:paraId="10AA1811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6.2.6,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6.2.7,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6.3,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6.4,</w:t>
            </w:r>
          </w:p>
          <w:p w14:paraId="10AA1812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6.5,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5"/>
                <w:sz w:val="18"/>
              </w:rPr>
              <w:t>6.6</w:t>
            </w:r>
          </w:p>
        </w:tc>
      </w:tr>
      <w:tr w:rsidR="00CA3BF0" w:rsidRPr="00CF27E5" w14:paraId="10AA1818" w14:textId="77777777">
        <w:trPr>
          <w:trHeight w:val="353"/>
        </w:trPr>
        <w:tc>
          <w:tcPr>
            <w:tcW w:w="4082" w:type="dxa"/>
          </w:tcPr>
          <w:p w14:paraId="10AA1814" w14:textId="77777777" w:rsidR="00CA3BF0" w:rsidRPr="00CF27E5" w:rsidRDefault="00E27F53">
            <w:pPr>
              <w:pStyle w:val="TableParagraph"/>
              <w:spacing w:before="72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1.5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offer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training?</w:t>
            </w:r>
          </w:p>
        </w:tc>
        <w:tc>
          <w:tcPr>
            <w:tcW w:w="2098" w:type="dxa"/>
          </w:tcPr>
          <w:p w14:paraId="10AA1815" w14:textId="77777777" w:rsidR="00CA3BF0" w:rsidRPr="00CF27E5" w:rsidRDefault="00E27F53">
            <w:pPr>
              <w:pStyle w:val="TableParagraph"/>
              <w:spacing w:before="72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9.8,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9.8.1,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20.16</w:t>
            </w:r>
          </w:p>
        </w:tc>
        <w:tc>
          <w:tcPr>
            <w:tcW w:w="2098" w:type="dxa"/>
          </w:tcPr>
          <w:p w14:paraId="10AA1816" w14:textId="77777777" w:rsidR="00CA3BF0" w:rsidRPr="00CF27E5" w:rsidRDefault="00E27F53">
            <w:pPr>
              <w:pStyle w:val="TableParagraph"/>
              <w:spacing w:before="72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5"/>
                <w:sz w:val="18"/>
              </w:rPr>
              <w:t>E.3</w:t>
            </w:r>
          </w:p>
        </w:tc>
        <w:tc>
          <w:tcPr>
            <w:tcW w:w="2098" w:type="dxa"/>
          </w:tcPr>
          <w:p w14:paraId="10AA1817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14.1</w:t>
            </w:r>
          </w:p>
        </w:tc>
      </w:tr>
      <w:tr w:rsidR="00CA3BF0" w:rsidRPr="00CF27E5" w14:paraId="10AA181A" w14:textId="77777777">
        <w:trPr>
          <w:trHeight w:val="386"/>
        </w:trPr>
        <w:tc>
          <w:tcPr>
            <w:tcW w:w="10376" w:type="dxa"/>
            <w:gridSpan w:val="4"/>
            <w:tcBorders>
              <w:right w:val="single" w:sz="4" w:space="0" w:color="FFFFFF"/>
            </w:tcBorders>
            <w:shd w:val="clear" w:color="auto" w:fill="5BC5F2"/>
          </w:tcPr>
          <w:p w14:paraId="10AA1819" w14:textId="77777777" w:rsidR="00CA3BF0" w:rsidRPr="00CF27E5" w:rsidRDefault="00E27F53">
            <w:pPr>
              <w:pStyle w:val="TableParagraph"/>
              <w:spacing w:before="89"/>
              <w:ind w:left="3167" w:right="3156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STRATEGY</w:t>
            </w:r>
          </w:p>
        </w:tc>
      </w:tr>
      <w:tr w:rsidR="00CA3BF0" w:rsidRPr="00CF27E5" w14:paraId="10AA1825" w14:textId="77777777">
        <w:trPr>
          <w:trHeight w:val="1001"/>
        </w:trPr>
        <w:tc>
          <w:tcPr>
            <w:tcW w:w="4082" w:type="dxa"/>
            <w:shd w:val="clear" w:color="auto" w:fill="EDEDED"/>
          </w:tcPr>
          <w:p w14:paraId="10AA181B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1C" w14:textId="77777777" w:rsidR="00CA3BF0" w:rsidRPr="00CF27E5" w:rsidRDefault="00E27F53">
            <w:pPr>
              <w:pStyle w:val="TableParagraph"/>
              <w:ind w:left="114" w:right="279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2.1 Does the organisation take action to ensure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an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inclusive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recruitment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process?</w:t>
            </w:r>
          </w:p>
        </w:tc>
        <w:tc>
          <w:tcPr>
            <w:tcW w:w="2098" w:type="dxa"/>
            <w:shd w:val="clear" w:color="auto" w:fill="EDEDED"/>
          </w:tcPr>
          <w:p w14:paraId="10AA181D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33"/>
              </w:rPr>
            </w:pPr>
          </w:p>
          <w:p w14:paraId="10AA181E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20.7,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20.8</w:t>
            </w:r>
          </w:p>
        </w:tc>
        <w:tc>
          <w:tcPr>
            <w:tcW w:w="2098" w:type="dxa"/>
            <w:shd w:val="clear" w:color="auto" w:fill="EDEDED"/>
          </w:tcPr>
          <w:p w14:paraId="10AA181F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33"/>
              </w:rPr>
            </w:pPr>
          </w:p>
          <w:p w14:paraId="10AA1820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B.3,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5"/>
                <w:sz w:val="18"/>
              </w:rPr>
              <w:t>B.4</w:t>
            </w:r>
          </w:p>
        </w:tc>
        <w:tc>
          <w:tcPr>
            <w:tcW w:w="2098" w:type="dxa"/>
            <w:shd w:val="clear" w:color="auto" w:fill="EDEDED"/>
          </w:tcPr>
          <w:p w14:paraId="10AA1821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22.1,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22.4,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22.5,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22.6,</w:t>
            </w:r>
          </w:p>
          <w:p w14:paraId="10AA1822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22.8,</w:t>
            </w:r>
            <w:r w:rsidRPr="00CF27E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22.10,</w:t>
            </w:r>
            <w:r w:rsidRPr="00CF27E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22.12,</w:t>
            </w:r>
          </w:p>
          <w:p w14:paraId="10AA1823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22.13,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22.15,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22.19,</w:t>
            </w:r>
          </w:p>
          <w:p w14:paraId="10AA1824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22.20,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22.22</w:t>
            </w:r>
          </w:p>
        </w:tc>
      </w:tr>
      <w:tr w:rsidR="00CA3BF0" w:rsidRPr="00CF27E5" w14:paraId="10AA182D" w14:textId="77777777">
        <w:trPr>
          <w:trHeight w:val="785"/>
        </w:trPr>
        <w:tc>
          <w:tcPr>
            <w:tcW w:w="4082" w:type="dxa"/>
          </w:tcPr>
          <w:p w14:paraId="10AA1826" w14:textId="77777777" w:rsidR="00CA3BF0" w:rsidRPr="00CF27E5" w:rsidRDefault="00E27F53">
            <w:pPr>
              <w:pStyle w:val="TableParagraph"/>
              <w:spacing w:before="72"/>
              <w:ind w:left="114" w:right="279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2.2 Does the organisation support promoting</w:t>
            </w:r>
            <w:r w:rsidRPr="00CF27E5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and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progressing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employees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from underrepresented groups?</w:t>
            </w:r>
          </w:p>
        </w:tc>
        <w:tc>
          <w:tcPr>
            <w:tcW w:w="2098" w:type="dxa"/>
          </w:tcPr>
          <w:p w14:paraId="10AA1827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28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20.9,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20.10,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20.11</w:t>
            </w:r>
          </w:p>
        </w:tc>
        <w:tc>
          <w:tcPr>
            <w:tcW w:w="2098" w:type="dxa"/>
          </w:tcPr>
          <w:p w14:paraId="10AA1829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2A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 xml:space="preserve">B.2, </w:t>
            </w:r>
            <w:r w:rsidRPr="00CF27E5">
              <w:rPr>
                <w:rFonts w:ascii="Arial" w:hAnsi="Arial" w:cs="Arial"/>
                <w:spacing w:val="-5"/>
                <w:sz w:val="18"/>
              </w:rPr>
              <w:t>B.9</w:t>
            </w:r>
          </w:p>
        </w:tc>
        <w:tc>
          <w:tcPr>
            <w:tcW w:w="2098" w:type="dxa"/>
          </w:tcPr>
          <w:p w14:paraId="10AA182B" w14:textId="77777777" w:rsidR="00CA3BF0" w:rsidRPr="00CF27E5" w:rsidRDefault="00E27F53">
            <w:pPr>
              <w:pStyle w:val="TableParagraph"/>
              <w:spacing w:before="180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7.1,</w:t>
            </w:r>
            <w:r w:rsidRPr="00CF27E5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7.4,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7.5,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8.1,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8.2,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5"/>
                <w:sz w:val="18"/>
              </w:rPr>
              <w:t>9,</w:t>
            </w:r>
          </w:p>
          <w:p w14:paraId="10AA182C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20.1</w:t>
            </w:r>
          </w:p>
        </w:tc>
      </w:tr>
      <w:tr w:rsidR="00CA3BF0" w:rsidRPr="00CF27E5" w14:paraId="10AA1835" w14:textId="77777777">
        <w:trPr>
          <w:trHeight w:val="785"/>
        </w:trPr>
        <w:tc>
          <w:tcPr>
            <w:tcW w:w="4082" w:type="dxa"/>
            <w:shd w:val="clear" w:color="auto" w:fill="EDEDED"/>
          </w:tcPr>
          <w:p w14:paraId="10AA182E" w14:textId="77777777" w:rsidR="00CA3BF0" w:rsidRPr="00CF27E5" w:rsidRDefault="00E27F53">
            <w:pPr>
              <w:pStyle w:val="TableParagraph"/>
              <w:spacing w:before="72"/>
              <w:ind w:left="115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2.3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support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 xml:space="preserve">employees that have parental and other caring </w:t>
            </w:r>
            <w:r w:rsidRPr="00CF27E5">
              <w:rPr>
                <w:rFonts w:ascii="Arial" w:hAnsi="Arial" w:cs="Arial"/>
                <w:spacing w:val="-2"/>
                <w:sz w:val="18"/>
              </w:rPr>
              <w:t>responsibilities?</w:t>
            </w:r>
          </w:p>
        </w:tc>
        <w:tc>
          <w:tcPr>
            <w:tcW w:w="2098" w:type="dxa"/>
            <w:shd w:val="clear" w:color="auto" w:fill="EDEDED"/>
          </w:tcPr>
          <w:p w14:paraId="10AA182F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30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20.6,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20.13</w:t>
            </w:r>
          </w:p>
        </w:tc>
        <w:tc>
          <w:tcPr>
            <w:tcW w:w="2098" w:type="dxa"/>
            <w:shd w:val="clear" w:color="auto" w:fill="EDEDED"/>
          </w:tcPr>
          <w:p w14:paraId="10AA1831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32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  <w:shd w:val="clear" w:color="auto" w:fill="EDEDED"/>
          </w:tcPr>
          <w:p w14:paraId="10AA1833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34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17.1</w:t>
            </w:r>
          </w:p>
        </w:tc>
      </w:tr>
      <w:tr w:rsidR="00CA3BF0" w:rsidRPr="00CF27E5" w14:paraId="10AA183B" w14:textId="77777777">
        <w:trPr>
          <w:trHeight w:val="569"/>
        </w:trPr>
        <w:tc>
          <w:tcPr>
            <w:tcW w:w="4082" w:type="dxa"/>
          </w:tcPr>
          <w:p w14:paraId="10AA1836" w14:textId="77777777" w:rsidR="00CA3BF0" w:rsidRPr="00CF27E5" w:rsidRDefault="00E27F53">
            <w:pPr>
              <w:pStyle w:val="TableParagraph"/>
              <w:spacing w:before="72"/>
              <w:ind w:left="115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2.4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make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its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 xml:space="preserve">workplace </w:t>
            </w:r>
            <w:r w:rsidRPr="00CF27E5">
              <w:rPr>
                <w:rFonts w:ascii="Arial" w:hAnsi="Arial" w:cs="Arial"/>
                <w:spacing w:val="-2"/>
                <w:sz w:val="18"/>
              </w:rPr>
              <w:t>inclusive?</w:t>
            </w:r>
          </w:p>
        </w:tc>
        <w:tc>
          <w:tcPr>
            <w:tcW w:w="2098" w:type="dxa"/>
          </w:tcPr>
          <w:p w14:paraId="10AA1837" w14:textId="77777777" w:rsidR="00CA3BF0" w:rsidRPr="00CF27E5" w:rsidRDefault="00E27F53">
            <w:pPr>
              <w:pStyle w:val="TableParagraph"/>
              <w:spacing w:before="180"/>
              <w:ind w:left="115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20.11,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20.13</w:t>
            </w:r>
          </w:p>
        </w:tc>
        <w:tc>
          <w:tcPr>
            <w:tcW w:w="2098" w:type="dxa"/>
          </w:tcPr>
          <w:p w14:paraId="10AA1838" w14:textId="77777777" w:rsidR="00CA3BF0" w:rsidRPr="00CF27E5" w:rsidRDefault="00E27F53">
            <w:pPr>
              <w:pStyle w:val="TableParagraph"/>
              <w:spacing w:before="180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5"/>
                <w:sz w:val="18"/>
              </w:rPr>
              <w:t>B.1</w:t>
            </w:r>
          </w:p>
        </w:tc>
        <w:tc>
          <w:tcPr>
            <w:tcW w:w="2098" w:type="dxa"/>
          </w:tcPr>
          <w:p w14:paraId="10AA1839" w14:textId="77777777" w:rsidR="00CA3BF0" w:rsidRPr="00CF27E5" w:rsidRDefault="00E27F53">
            <w:pPr>
              <w:pStyle w:val="TableParagraph"/>
              <w:spacing w:before="72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10.1,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10.2,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11.1-11.,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11.5,</w:t>
            </w:r>
          </w:p>
          <w:p w14:paraId="10AA183A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12.1,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12.2,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12.3,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12.4</w:t>
            </w:r>
          </w:p>
        </w:tc>
      </w:tr>
      <w:tr w:rsidR="00CA3BF0" w:rsidRPr="00CF27E5" w14:paraId="10AA1840" w14:textId="77777777">
        <w:trPr>
          <w:trHeight w:val="569"/>
        </w:trPr>
        <w:tc>
          <w:tcPr>
            <w:tcW w:w="4082" w:type="dxa"/>
            <w:shd w:val="clear" w:color="auto" w:fill="EDEDED"/>
          </w:tcPr>
          <w:p w14:paraId="10AA183C" w14:textId="77777777" w:rsidR="00CA3BF0" w:rsidRPr="00CF27E5" w:rsidRDefault="00E27F53">
            <w:pPr>
              <w:pStyle w:val="TableParagraph"/>
              <w:spacing w:before="72"/>
              <w:ind w:left="115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2.5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promote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among its suppliers / service providers?</w:t>
            </w:r>
          </w:p>
        </w:tc>
        <w:tc>
          <w:tcPr>
            <w:tcW w:w="2098" w:type="dxa"/>
            <w:shd w:val="clear" w:color="auto" w:fill="EDEDED"/>
          </w:tcPr>
          <w:p w14:paraId="10AA183D" w14:textId="77777777" w:rsidR="00CA3BF0" w:rsidRPr="00CF27E5" w:rsidRDefault="00E27F53">
            <w:pPr>
              <w:pStyle w:val="TableParagraph"/>
              <w:spacing w:before="180"/>
              <w:ind w:left="115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20.4,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20.19</w:t>
            </w:r>
          </w:p>
        </w:tc>
        <w:tc>
          <w:tcPr>
            <w:tcW w:w="2098" w:type="dxa"/>
            <w:shd w:val="clear" w:color="auto" w:fill="EDEDED"/>
          </w:tcPr>
          <w:p w14:paraId="10AA183E" w14:textId="77777777" w:rsidR="00CA3BF0" w:rsidRPr="00CF27E5" w:rsidRDefault="00E27F53">
            <w:pPr>
              <w:pStyle w:val="TableParagraph"/>
              <w:spacing w:before="180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B.10</w:t>
            </w:r>
          </w:p>
        </w:tc>
        <w:tc>
          <w:tcPr>
            <w:tcW w:w="2098" w:type="dxa"/>
            <w:shd w:val="clear" w:color="auto" w:fill="EDEDED"/>
          </w:tcPr>
          <w:p w14:paraId="10AA183F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CA3BF0" w:rsidRPr="00CF27E5" w14:paraId="10AA1845" w14:textId="77777777">
        <w:trPr>
          <w:trHeight w:val="569"/>
        </w:trPr>
        <w:tc>
          <w:tcPr>
            <w:tcW w:w="4082" w:type="dxa"/>
          </w:tcPr>
          <w:p w14:paraId="10AA1841" w14:textId="77777777" w:rsidR="00CA3BF0" w:rsidRPr="00CF27E5" w:rsidRDefault="00E27F53">
            <w:pPr>
              <w:pStyle w:val="TableParagraph"/>
              <w:spacing w:before="72"/>
              <w:ind w:left="115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2.6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seek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to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shape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DEI- related outcomes?</w:t>
            </w:r>
          </w:p>
        </w:tc>
        <w:tc>
          <w:tcPr>
            <w:tcW w:w="2098" w:type="dxa"/>
          </w:tcPr>
          <w:p w14:paraId="10AA1842" w14:textId="77777777" w:rsidR="00CA3BF0" w:rsidRPr="00CF27E5" w:rsidRDefault="00E27F53">
            <w:pPr>
              <w:pStyle w:val="TableParagraph"/>
              <w:spacing w:before="180"/>
              <w:ind w:left="115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</w:tcPr>
          <w:p w14:paraId="10AA1843" w14:textId="77777777" w:rsidR="00CA3BF0" w:rsidRPr="00CF27E5" w:rsidRDefault="00E27F53">
            <w:pPr>
              <w:pStyle w:val="TableParagraph"/>
              <w:spacing w:before="180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</w:tcPr>
          <w:p w14:paraId="10AA1844" w14:textId="77777777" w:rsidR="00CA3BF0" w:rsidRPr="00CF27E5" w:rsidRDefault="00E27F53">
            <w:pPr>
              <w:pStyle w:val="TableParagraph"/>
              <w:spacing w:before="180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</w:tr>
    </w:tbl>
    <w:p w14:paraId="10AA1846" w14:textId="77777777" w:rsidR="00CA3BF0" w:rsidRPr="00CF27E5" w:rsidRDefault="00CA3BF0">
      <w:pPr>
        <w:rPr>
          <w:rFonts w:ascii="Arial" w:hAnsi="Arial" w:cs="Arial"/>
          <w:sz w:val="18"/>
        </w:rPr>
        <w:sectPr w:rsidR="00CA3BF0" w:rsidRPr="00CF27E5">
          <w:pgSz w:w="11910" w:h="16840"/>
          <w:pgMar w:top="1120" w:right="560" w:bottom="680" w:left="580" w:header="658" w:footer="480" w:gutter="0"/>
          <w:cols w:space="720"/>
        </w:sectPr>
      </w:pPr>
    </w:p>
    <w:p w14:paraId="10AA1847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48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49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4A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4B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4C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4D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4E" w14:textId="77777777" w:rsidR="00CA3BF0" w:rsidRPr="00CF27E5" w:rsidRDefault="00CA3BF0">
      <w:pPr>
        <w:pStyle w:val="BodyText"/>
        <w:spacing w:before="8"/>
        <w:rPr>
          <w:rFonts w:ascii="Arial" w:hAnsi="Arial" w:cs="Arial"/>
          <w:sz w:val="15"/>
        </w:rPr>
      </w:pPr>
    </w:p>
    <w:tbl>
      <w:tblPr>
        <w:tblW w:w="0" w:type="auto"/>
        <w:tblInd w:w="110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2"/>
        <w:gridCol w:w="2098"/>
        <w:gridCol w:w="2098"/>
        <w:gridCol w:w="2098"/>
      </w:tblGrid>
      <w:tr w:rsidR="00CA3BF0" w:rsidRPr="00CF27E5" w14:paraId="10AA1857" w14:textId="77777777">
        <w:trPr>
          <w:trHeight w:val="1217"/>
        </w:trPr>
        <w:tc>
          <w:tcPr>
            <w:tcW w:w="408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489A"/>
          </w:tcPr>
          <w:p w14:paraId="10AA184F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50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10AA1851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 xml:space="preserve">DDQ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question</w:t>
            </w:r>
          </w:p>
        </w:tc>
        <w:tc>
          <w:tcPr>
            <w:tcW w:w="20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489A"/>
          </w:tcPr>
          <w:p w14:paraId="10AA1852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33"/>
              </w:rPr>
            </w:pPr>
          </w:p>
          <w:p w14:paraId="10AA1853" w14:textId="77777777" w:rsidR="00CA3BF0" w:rsidRPr="00CF27E5" w:rsidRDefault="00E27F53">
            <w:pPr>
              <w:pStyle w:val="TableParagraph"/>
              <w:ind w:left="272" w:right="174" w:hanging="8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>ILPA</w:t>
            </w:r>
            <w:r w:rsidRPr="00CF27E5">
              <w:rPr>
                <w:rFonts w:ascii="Arial" w:hAnsi="Arial" w:cs="Arial"/>
                <w:color w:val="FFFFFF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z w:val="18"/>
              </w:rPr>
              <w:t>|</w:t>
            </w:r>
            <w:r w:rsidRPr="00CF27E5">
              <w:rPr>
                <w:rFonts w:ascii="Arial" w:hAnsi="Arial" w:cs="Arial"/>
                <w:color w:val="FFFFFF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z w:val="18"/>
              </w:rPr>
              <w:t>Due</w:t>
            </w:r>
            <w:r w:rsidRPr="00CF27E5">
              <w:rPr>
                <w:rFonts w:ascii="Arial" w:hAnsi="Arial" w:cs="Arial"/>
                <w:color w:val="FFFFFF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z w:val="18"/>
              </w:rPr>
              <w:t>Diligence Questionnaire 2.0</w:t>
            </w:r>
          </w:p>
        </w:tc>
        <w:tc>
          <w:tcPr>
            <w:tcW w:w="20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489A"/>
          </w:tcPr>
          <w:p w14:paraId="10AA1854" w14:textId="77777777" w:rsidR="00CA3BF0" w:rsidRPr="00CF27E5" w:rsidRDefault="00E27F53">
            <w:pPr>
              <w:pStyle w:val="TableParagraph"/>
              <w:spacing w:before="180"/>
              <w:ind w:left="264" w:right="256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 xml:space="preserve">AIMA &amp; </w:t>
            </w:r>
            <w:proofErr w:type="spellStart"/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Albourne</w:t>
            </w:r>
            <w:proofErr w:type="spellEnd"/>
          </w:p>
          <w:p w14:paraId="10AA1855" w14:textId="77777777" w:rsidR="00CA3BF0" w:rsidRPr="00CF27E5" w:rsidRDefault="00E27F53">
            <w:pPr>
              <w:pStyle w:val="TableParagraph"/>
              <w:ind w:left="431" w:right="420" w:hanging="1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>| Diversity</w:t>
            </w:r>
            <w:r w:rsidRPr="00CF27E5">
              <w:rPr>
                <w:rFonts w:ascii="Arial" w:hAnsi="Arial" w:cs="Arial"/>
                <w:color w:val="FFFFFF"/>
                <w:spacing w:val="40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z w:val="18"/>
              </w:rPr>
              <w:t xml:space="preserve">and Inclusion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Questionnaire</w:t>
            </w:r>
          </w:p>
        </w:tc>
        <w:tc>
          <w:tcPr>
            <w:tcW w:w="20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489A"/>
          </w:tcPr>
          <w:p w14:paraId="10AA1856" w14:textId="77777777" w:rsidR="00CA3BF0" w:rsidRPr="00CF27E5" w:rsidRDefault="00E27F53">
            <w:pPr>
              <w:pStyle w:val="TableParagraph"/>
              <w:spacing w:before="72"/>
              <w:ind w:left="266" w:right="256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 xml:space="preserve">Asset Owner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Diversity</w:t>
            </w:r>
            <w:r w:rsidRPr="00CF27E5">
              <w:rPr>
                <w:rFonts w:ascii="Arial" w:hAnsi="Arial" w:cs="Arial"/>
                <w:color w:val="FFFFFF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 xml:space="preserve">Working </w:t>
            </w:r>
            <w:r w:rsidRPr="00CF27E5">
              <w:rPr>
                <w:rFonts w:ascii="Arial" w:hAnsi="Arial" w:cs="Arial"/>
                <w:color w:val="FFFFFF"/>
                <w:sz w:val="18"/>
              </w:rPr>
              <w:t xml:space="preserve">Group | Diversity and Inclusion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Questionnaire</w:t>
            </w:r>
          </w:p>
        </w:tc>
      </w:tr>
      <w:tr w:rsidR="00CA3BF0" w:rsidRPr="00CF27E5" w14:paraId="10AA1859" w14:textId="77777777">
        <w:trPr>
          <w:trHeight w:val="353"/>
        </w:trPr>
        <w:tc>
          <w:tcPr>
            <w:tcW w:w="10376" w:type="dxa"/>
            <w:gridSpan w:val="4"/>
            <w:tcBorders>
              <w:top w:val="single" w:sz="4" w:space="0" w:color="FFFFFF"/>
              <w:right w:val="single" w:sz="4" w:space="0" w:color="FFFFFF"/>
            </w:tcBorders>
            <w:shd w:val="clear" w:color="auto" w:fill="007EC7"/>
          </w:tcPr>
          <w:p w14:paraId="10AA1858" w14:textId="77777777" w:rsidR="00CA3BF0" w:rsidRPr="00CF27E5" w:rsidRDefault="00E27F53">
            <w:pPr>
              <w:pStyle w:val="TableParagraph"/>
              <w:spacing w:before="72"/>
              <w:ind w:left="3166" w:right="3157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 xml:space="preserve">ALL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ORGANISATIONS</w:t>
            </w:r>
          </w:p>
        </w:tc>
      </w:tr>
      <w:tr w:rsidR="00CA3BF0" w:rsidRPr="00CF27E5" w14:paraId="10AA185B" w14:textId="77777777">
        <w:trPr>
          <w:trHeight w:val="353"/>
        </w:trPr>
        <w:tc>
          <w:tcPr>
            <w:tcW w:w="10376" w:type="dxa"/>
            <w:gridSpan w:val="4"/>
            <w:tcBorders>
              <w:right w:val="single" w:sz="4" w:space="0" w:color="FFFFFF"/>
            </w:tcBorders>
            <w:shd w:val="clear" w:color="auto" w:fill="5BC5F2"/>
          </w:tcPr>
          <w:p w14:paraId="10AA185A" w14:textId="77777777" w:rsidR="00CA3BF0" w:rsidRPr="00CF27E5" w:rsidRDefault="00E27F53">
            <w:pPr>
              <w:pStyle w:val="TableParagraph"/>
              <w:spacing w:before="72"/>
              <w:ind w:left="3166" w:right="3157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 xml:space="preserve">RISK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MANAGEMENT</w:t>
            </w:r>
          </w:p>
        </w:tc>
      </w:tr>
      <w:tr w:rsidR="00CA3BF0" w:rsidRPr="00CF27E5" w14:paraId="10AA1863" w14:textId="77777777">
        <w:trPr>
          <w:trHeight w:val="785"/>
        </w:trPr>
        <w:tc>
          <w:tcPr>
            <w:tcW w:w="4082" w:type="dxa"/>
            <w:shd w:val="clear" w:color="auto" w:fill="EDEDED"/>
          </w:tcPr>
          <w:p w14:paraId="10AA185C" w14:textId="77777777" w:rsidR="00CA3BF0" w:rsidRPr="00CF27E5" w:rsidRDefault="00E27F53">
            <w:pPr>
              <w:pStyle w:val="TableParagraph"/>
              <w:spacing w:before="72"/>
              <w:ind w:right="457"/>
              <w:jc w:val="bot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3.1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have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procedures to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respond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to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reported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breaches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of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its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 xml:space="preserve">DEI </w:t>
            </w:r>
            <w:r w:rsidRPr="00CF27E5">
              <w:rPr>
                <w:rFonts w:ascii="Arial" w:hAnsi="Arial" w:cs="Arial"/>
                <w:spacing w:val="-2"/>
                <w:sz w:val="18"/>
              </w:rPr>
              <w:t>policies?</w:t>
            </w:r>
          </w:p>
        </w:tc>
        <w:tc>
          <w:tcPr>
            <w:tcW w:w="2098" w:type="dxa"/>
            <w:shd w:val="clear" w:color="auto" w:fill="EDEDED"/>
          </w:tcPr>
          <w:p w14:paraId="10AA185D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5E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20.4</w:t>
            </w:r>
          </w:p>
        </w:tc>
        <w:tc>
          <w:tcPr>
            <w:tcW w:w="2098" w:type="dxa"/>
            <w:shd w:val="clear" w:color="auto" w:fill="EDEDED"/>
          </w:tcPr>
          <w:p w14:paraId="10AA185F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60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5"/>
                <w:sz w:val="18"/>
              </w:rPr>
              <w:t>E.2</w:t>
            </w:r>
          </w:p>
        </w:tc>
        <w:tc>
          <w:tcPr>
            <w:tcW w:w="2098" w:type="dxa"/>
            <w:shd w:val="clear" w:color="auto" w:fill="EDEDED"/>
          </w:tcPr>
          <w:p w14:paraId="10AA1861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62" w14:textId="77777777" w:rsidR="00CA3BF0" w:rsidRPr="00CF27E5" w:rsidRDefault="00E27F53">
            <w:pPr>
              <w:pStyle w:val="TableParagraph"/>
              <w:ind w:left="11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</w:tr>
      <w:tr w:rsidR="00CA3BF0" w:rsidRPr="00CF27E5" w14:paraId="10AA186E" w14:textId="77777777">
        <w:trPr>
          <w:trHeight w:val="1217"/>
        </w:trPr>
        <w:tc>
          <w:tcPr>
            <w:tcW w:w="4082" w:type="dxa"/>
          </w:tcPr>
          <w:p w14:paraId="10AA1864" w14:textId="77777777" w:rsidR="00CA3BF0" w:rsidRPr="00CF27E5" w:rsidRDefault="00E27F53">
            <w:pPr>
              <w:pStyle w:val="TableParagraph"/>
              <w:spacing w:before="72"/>
              <w:ind w:right="6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3.2 Does the organisation track / disclose information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on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number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and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nature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of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any judicial, regulatory, or other legal findings, formal actions, or claims relating to DEI that are made against it?</w:t>
            </w:r>
          </w:p>
        </w:tc>
        <w:tc>
          <w:tcPr>
            <w:tcW w:w="2098" w:type="dxa"/>
          </w:tcPr>
          <w:p w14:paraId="10AA1865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66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10AA1867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1.27,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1.28</w:t>
            </w:r>
          </w:p>
        </w:tc>
        <w:tc>
          <w:tcPr>
            <w:tcW w:w="2098" w:type="dxa"/>
          </w:tcPr>
          <w:p w14:paraId="10AA1868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69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10AA186A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</w:tcPr>
          <w:p w14:paraId="10AA186B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6C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10AA186D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</w:tr>
      <w:tr w:rsidR="00CA3BF0" w:rsidRPr="00CF27E5" w14:paraId="10AA1870" w14:textId="77777777">
        <w:trPr>
          <w:trHeight w:val="386"/>
        </w:trPr>
        <w:tc>
          <w:tcPr>
            <w:tcW w:w="10376" w:type="dxa"/>
            <w:gridSpan w:val="4"/>
            <w:tcBorders>
              <w:right w:val="single" w:sz="4" w:space="0" w:color="FFFFFF"/>
            </w:tcBorders>
            <w:shd w:val="clear" w:color="auto" w:fill="5BC5F2"/>
          </w:tcPr>
          <w:p w14:paraId="10AA186F" w14:textId="77777777" w:rsidR="00CA3BF0" w:rsidRPr="00CF27E5" w:rsidRDefault="00E27F53">
            <w:pPr>
              <w:pStyle w:val="TableParagraph"/>
              <w:spacing w:before="89"/>
              <w:ind w:left="3166" w:right="3157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z w:val="18"/>
              </w:rPr>
              <w:t>METRICS</w:t>
            </w:r>
            <w:r w:rsidRPr="00CF27E5">
              <w:rPr>
                <w:rFonts w:ascii="Arial" w:hAnsi="Arial" w:cs="Arial"/>
                <w:color w:val="FFFFFF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z w:val="18"/>
              </w:rPr>
              <w:t xml:space="preserve">AND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TARGETS</w:t>
            </w:r>
          </w:p>
        </w:tc>
      </w:tr>
      <w:tr w:rsidR="00CA3BF0" w:rsidRPr="00CF27E5" w14:paraId="10AA187D" w14:textId="77777777">
        <w:trPr>
          <w:trHeight w:val="1001"/>
        </w:trPr>
        <w:tc>
          <w:tcPr>
            <w:tcW w:w="4082" w:type="dxa"/>
            <w:shd w:val="clear" w:color="auto" w:fill="EDEDED"/>
          </w:tcPr>
          <w:p w14:paraId="10AA1871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72" w14:textId="77777777" w:rsidR="00CA3BF0" w:rsidRPr="00CF27E5" w:rsidRDefault="00E27F53">
            <w:pPr>
              <w:pStyle w:val="TableParagraph"/>
              <w:ind w:right="279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4.1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track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and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/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 disclose DEI metrics?</w:t>
            </w:r>
          </w:p>
        </w:tc>
        <w:tc>
          <w:tcPr>
            <w:tcW w:w="2098" w:type="dxa"/>
            <w:shd w:val="clear" w:color="auto" w:fill="EDEDED"/>
          </w:tcPr>
          <w:p w14:paraId="10AA1873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33"/>
              </w:rPr>
            </w:pPr>
          </w:p>
          <w:p w14:paraId="10AA1874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20.2,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20.2.1</w:t>
            </w:r>
          </w:p>
        </w:tc>
        <w:tc>
          <w:tcPr>
            <w:tcW w:w="2098" w:type="dxa"/>
            <w:shd w:val="clear" w:color="auto" w:fill="EDEDED"/>
          </w:tcPr>
          <w:p w14:paraId="10AA1875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A.4.1,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A.4.2,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A.4.3,</w:t>
            </w:r>
          </w:p>
          <w:p w14:paraId="10AA1876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A.4.4,</w:t>
            </w:r>
            <w:r w:rsidRPr="00CF27E5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A.4.5,</w:t>
            </w:r>
            <w:r w:rsidRPr="00CF27E5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A.4.6,</w:t>
            </w:r>
            <w:r w:rsidRPr="00CF27E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A.6,</w:t>
            </w:r>
          </w:p>
          <w:p w14:paraId="10AA1877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A.13,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A.14,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A.15,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A.16,</w:t>
            </w:r>
          </w:p>
          <w:p w14:paraId="10AA1878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A.17,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A.18,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B.6,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B.7,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5"/>
                <w:sz w:val="18"/>
              </w:rPr>
              <w:t>D.1</w:t>
            </w:r>
          </w:p>
        </w:tc>
        <w:tc>
          <w:tcPr>
            <w:tcW w:w="2098" w:type="dxa"/>
            <w:shd w:val="clear" w:color="auto" w:fill="EDEDED"/>
          </w:tcPr>
          <w:p w14:paraId="10AA1879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7.2,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7.3,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15.1,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15.2,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15.3,</w:t>
            </w:r>
          </w:p>
          <w:p w14:paraId="10AA187A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15.4,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15.5,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15.6,</w:t>
            </w:r>
            <w:r w:rsidRPr="00CF27E5">
              <w:rPr>
                <w:rFonts w:ascii="Arial" w:hAnsi="Arial" w:cs="Arial"/>
                <w:spacing w:val="-2"/>
                <w:sz w:val="18"/>
              </w:rPr>
              <w:t xml:space="preserve"> 15.7,</w:t>
            </w:r>
          </w:p>
          <w:p w14:paraId="10AA187B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16.1,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16.2,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16.3,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16.4,</w:t>
            </w:r>
          </w:p>
          <w:p w14:paraId="10AA187C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16.5,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17.7,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18.4</w:t>
            </w:r>
          </w:p>
        </w:tc>
      </w:tr>
      <w:tr w:rsidR="00CA3BF0" w:rsidRPr="00CF27E5" w14:paraId="10AA1883" w14:textId="77777777">
        <w:trPr>
          <w:trHeight w:val="569"/>
        </w:trPr>
        <w:tc>
          <w:tcPr>
            <w:tcW w:w="4082" w:type="dxa"/>
          </w:tcPr>
          <w:p w14:paraId="10AA187E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4.2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How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use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 metrics it tracks?</w:t>
            </w:r>
          </w:p>
        </w:tc>
        <w:tc>
          <w:tcPr>
            <w:tcW w:w="2098" w:type="dxa"/>
          </w:tcPr>
          <w:p w14:paraId="10AA187F" w14:textId="77777777" w:rsidR="00CA3BF0" w:rsidRPr="00CF27E5" w:rsidRDefault="00E27F53">
            <w:pPr>
              <w:pStyle w:val="TableParagraph"/>
              <w:spacing w:before="18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20.11</w:t>
            </w:r>
          </w:p>
        </w:tc>
        <w:tc>
          <w:tcPr>
            <w:tcW w:w="2098" w:type="dxa"/>
          </w:tcPr>
          <w:p w14:paraId="10AA1880" w14:textId="77777777" w:rsidR="00CA3BF0" w:rsidRPr="00CF27E5" w:rsidRDefault="00E27F53">
            <w:pPr>
              <w:pStyle w:val="TableParagraph"/>
              <w:spacing w:before="18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</w:tcPr>
          <w:p w14:paraId="10AA1881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5.2,</w:t>
            </w:r>
            <w:r w:rsidRPr="00CF27E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5.4,</w:t>
            </w:r>
            <w:r w:rsidRPr="00CF27E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15.8,</w:t>
            </w:r>
            <w:r w:rsidRPr="00CF27E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15.11,</w:t>
            </w:r>
          </w:p>
          <w:p w14:paraId="10AA1882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15.12,</w:t>
            </w:r>
            <w:r w:rsidRPr="00CF27E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16.7</w:t>
            </w:r>
          </w:p>
        </w:tc>
      </w:tr>
      <w:tr w:rsidR="00CA3BF0" w:rsidRPr="00CF27E5" w14:paraId="10AA188A" w14:textId="77777777">
        <w:trPr>
          <w:trHeight w:val="569"/>
        </w:trPr>
        <w:tc>
          <w:tcPr>
            <w:tcW w:w="4082" w:type="dxa"/>
            <w:shd w:val="clear" w:color="auto" w:fill="EDEDED"/>
          </w:tcPr>
          <w:p w14:paraId="10AA1884" w14:textId="77777777" w:rsidR="00CA3BF0" w:rsidRPr="00CF27E5" w:rsidRDefault="00E27F53">
            <w:pPr>
              <w:pStyle w:val="TableParagraph"/>
              <w:spacing w:before="180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4.3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Does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the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organisation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set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targets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on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DEI?</w:t>
            </w:r>
          </w:p>
        </w:tc>
        <w:tc>
          <w:tcPr>
            <w:tcW w:w="2098" w:type="dxa"/>
            <w:shd w:val="clear" w:color="auto" w:fill="EDEDED"/>
          </w:tcPr>
          <w:p w14:paraId="10AA1885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20.7,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20.10,</w:t>
            </w:r>
            <w:r w:rsidRPr="00CF27E5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20.19,</w:t>
            </w:r>
          </w:p>
          <w:p w14:paraId="10AA1886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20.20</w:t>
            </w:r>
          </w:p>
        </w:tc>
        <w:tc>
          <w:tcPr>
            <w:tcW w:w="2098" w:type="dxa"/>
            <w:shd w:val="clear" w:color="auto" w:fill="EDEDED"/>
          </w:tcPr>
          <w:p w14:paraId="10AA1887" w14:textId="77777777" w:rsidR="00CA3BF0" w:rsidRPr="00CF27E5" w:rsidRDefault="00E27F53">
            <w:pPr>
              <w:pStyle w:val="TableParagraph"/>
              <w:spacing w:before="18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5"/>
                <w:sz w:val="18"/>
              </w:rPr>
              <w:t>B.5</w:t>
            </w:r>
          </w:p>
        </w:tc>
        <w:tc>
          <w:tcPr>
            <w:tcW w:w="2098" w:type="dxa"/>
            <w:shd w:val="clear" w:color="auto" w:fill="EDEDED"/>
          </w:tcPr>
          <w:p w14:paraId="10AA1888" w14:textId="77777777" w:rsidR="00CA3BF0" w:rsidRPr="00CF27E5" w:rsidRDefault="00E27F53">
            <w:pPr>
              <w:pStyle w:val="TableParagraph"/>
              <w:spacing w:before="72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2.1,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2.2,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2.3,</w:t>
            </w:r>
            <w:r w:rsidRPr="00CF27E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2.4,</w:t>
            </w:r>
            <w:r w:rsidRPr="00CF27E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2.7,</w:t>
            </w:r>
          </w:p>
          <w:p w14:paraId="10AA1889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15.9,</w:t>
            </w:r>
            <w:r w:rsidRPr="00CF27E5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15.10,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16.8,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16.9</w:t>
            </w:r>
          </w:p>
        </w:tc>
      </w:tr>
      <w:tr w:rsidR="00CA3BF0" w:rsidRPr="00CF27E5" w14:paraId="10AA188C" w14:textId="77777777">
        <w:trPr>
          <w:trHeight w:val="386"/>
        </w:trPr>
        <w:tc>
          <w:tcPr>
            <w:tcW w:w="10376" w:type="dxa"/>
            <w:gridSpan w:val="4"/>
            <w:tcBorders>
              <w:right w:val="single" w:sz="4" w:space="0" w:color="FFFFFF"/>
            </w:tcBorders>
            <w:shd w:val="clear" w:color="auto" w:fill="5BC5F2"/>
          </w:tcPr>
          <w:p w14:paraId="10AA188B" w14:textId="77777777" w:rsidR="00CA3BF0" w:rsidRPr="00CF27E5" w:rsidRDefault="00E27F53">
            <w:pPr>
              <w:pStyle w:val="TableParagraph"/>
              <w:spacing w:before="89"/>
              <w:ind w:left="3167" w:right="3157"/>
              <w:jc w:val="center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INVESTMENT</w:t>
            </w:r>
            <w:r w:rsidRPr="00CF27E5">
              <w:rPr>
                <w:rFonts w:ascii="Arial" w:hAnsi="Arial" w:cs="Arial"/>
                <w:color w:val="FFFFFF"/>
                <w:spacing w:val="4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MANAGERS:</w:t>
            </w:r>
            <w:r w:rsidRPr="00CF27E5">
              <w:rPr>
                <w:rFonts w:ascii="Arial" w:hAnsi="Arial" w:cs="Arial"/>
                <w:color w:val="FFFFFF"/>
                <w:spacing w:val="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PRIVATE</w:t>
            </w:r>
            <w:r w:rsidRPr="00CF27E5">
              <w:rPr>
                <w:rFonts w:ascii="Arial" w:hAnsi="Arial" w:cs="Arial"/>
                <w:color w:val="FFFFFF"/>
                <w:spacing w:val="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color w:val="FFFFFF"/>
                <w:spacing w:val="-2"/>
                <w:sz w:val="18"/>
              </w:rPr>
              <w:t>MARKETS</w:t>
            </w:r>
          </w:p>
        </w:tc>
      </w:tr>
      <w:tr w:rsidR="00CA3BF0" w:rsidRPr="00CF27E5" w14:paraId="10AA1891" w14:textId="77777777">
        <w:trPr>
          <w:trHeight w:val="569"/>
        </w:trPr>
        <w:tc>
          <w:tcPr>
            <w:tcW w:w="4082" w:type="dxa"/>
          </w:tcPr>
          <w:p w14:paraId="10AA188D" w14:textId="77777777" w:rsidR="00CA3BF0" w:rsidRPr="00CF27E5" w:rsidRDefault="00E27F53">
            <w:pPr>
              <w:pStyle w:val="TableParagraph"/>
              <w:spacing w:before="72"/>
              <w:ind w:left="114" w:right="279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5.1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Are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DEI-related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issues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considered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part of pre-investment due diligence?</w:t>
            </w:r>
          </w:p>
        </w:tc>
        <w:tc>
          <w:tcPr>
            <w:tcW w:w="2098" w:type="dxa"/>
          </w:tcPr>
          <w:p w14:paraId="10AA188E" w14:textId="77777777" w:rsidR="00CA3BF0" w:rsidRPr="00CF27E5" w:rsidRDefault="00E27F53">
            <w:pPr>
              <w:pStyle w:val="TableParagraph"/>
              <w:spacing w:before="18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20.18</w:t>
            </w:r>
          </w:p>
        </w:tc>
        <w:tc>
          <w:tcPr>
            <w:tcW w:w="2098" w:type="dxa"/>
          </w:tcPr>
          <w:p w14:paraId="10AA188F" w14:textId="77777777" w:rsidR="00CA3BF0" w:rsidRPr="00CF27E5" w:rsidRDefault="00E27F53">
            <w:pPr>
              <w:pStyle w:val="TableParagraph"/>
              <w:spacing w:before="18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</w:tcPr>
          <w:p w14:paraId="10AA1890" w14:textId="77777777" w:rsidR="00CA3BF0" w:rsidRPr="00CF27E5" w:rsidRDefault="00E27F53">
            <w:pPr>
              <w:pStyle w:val="TableParagraph"/>
              <w:spacing w:before="18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</w:tr>
      <w:tr w:rsidR="00CA3BF0" w:rsidRPr="00CF27E5" w14:paraId="10AA1899" w14:textId="77777777">
        <w:trPr>
          <w:trHeight w:val="785"/>
        </w:trPr>
        <w:tc>
          <w:tcPr>
            <w:tcW w:w="4082" w:type="dxa"/>
            <w:shd w:val="clear" w:color="auto" w:fill="EDEDED"/>
          </w:tcPr>
          <w:p w14:paraId="10AA1892" w14:textId="77777777" w:rsidR="00CA3BF0" w:rsidRPr="00CF27E5" w:rsidRDefault="00E27F53">
            <w:pPr>
              <w:pStyle w:val="TableParagraph"/>
              <w:spacing w:before="72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5.2 Is there an action plan / strategy for managing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material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risks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and</w:t>
            </w:r>
            <w:r w:rsidRPr="00CF27E5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opportunities during the holding period of investments?</w:t>
            </w:r>
          </w:p>
        </w:tc>
        <w:tc>
          <w:tcPr>
            <w:tcW w:w="2098" w:type="dxa"/>
            <w:shd w:val="clear" w:color="auto" w:fill="EDEDED"/>
          </w:tcPr>
          <w:p w14:paraId="10AA1893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94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20.18,</w:t>
            </w:r>
            <w:r w:rsidRPr="00CF27E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20.20</w:t>
            </w:r>
          </w:p>
        </w:tc>
        <w:tc>
          <w:tcPr>
            <w:tcW w:w="2098" w:type="dxa"/>
            <w:shd w:val="clear" w:color="auto" w:fill="EDEDED"/>
          </w:tcPr>
          <w:p w14:paraId="10AA1895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96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  <w:shd w:val="clear" w:color="auto" w:fill="EDEDED"/>
          </w:tcPr>
          <w:p w14:paraId="10AA1897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98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</w:tr>
      <w:tr w:rsidR="00CA3BF0" w:rsidRPr="00CF27E5" w14:paraId="10AA18A1" w14:textId="77777777">
        <w:trPr>
          <w:trHeight w:val="785"/>
        </w:trPr>
        <w:tc>
          <w:tcPr>
            <w:tcW w:w="4082" w:type="dxa"/>
          </w:tcPr>
          <w:p w14:paraId="10AA189A" w14:textId="77777777" w:rsidR="00CA3BF0" w:rsidRPr="00CF27E5" w:rsidRDefault="00E27F53">
            <w:pPr>
              <w:pStyle w:val="TableParagraph"/>
              <w:spacing w:before="72"/>
              <w:ind w:left="114" w:right="456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 xml:space="preserve">5.3 Are </w:t>
            </w:r>
            <w:proofErr w:type="gramStart"/>
            <w:r w:rsidRPr="00CF27E5">
              <w:rPr>
                <w:rFonts w:ascii="Arial" w:hAnsi="Arial" w:cs="Arial"/>
                <w:sz w:val="18"/>
              </w:rPr>
              <w:t>there</w:t>
            </w:r>
            <w:proofErr w:type="gramEnd"/>
            <w:r w:rsidRPr="00CF27E5">
              <w:rPr>
                <w:rFonts w:ascii="Arial" w:hAnsi="Arial" w:cs="Arial"/>
                <w:sz w:val="18"/>
              </w:rPr>
              <w:t xml:space="preserve"> procedures for managing DEI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incidents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/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controversies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relating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 xml:space="preserve">to </w:t>
            </w:r>
            <w:r w:rsidRPr="00CF27E5">
              <w:rPr>
                <w:rFonts w:ascii="Arial" w:hAnsi="Arial" w:cs="Arial"/>
                <w:spacing w:val="-2"/>
                <w:sz w:val="18"/>
              </w:rPr>
              <w:t>investments?</w:t>
            </w:r>
          </w:p>
        </w:tc>
        <w:tc>
          <w:tcPr>
            <w:tcW w:w="2098" w:type="dxa"/>
          </w:tcPr>
          <w:p w14:paraId="10AA189B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9C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20.18,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1.27,</w:t>
            </w:r>
            <w:r w:rsidRPr="00CF27E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1.28</w:t>
            </w:r>
          </w:p>
        </w:tc>
        <w:tc>
          <w:tcPr>
            <w:tcW w:w="2098" w:type="dxa"/>
          </w:tcPr>
          <w:p w14:paraId="10AA189D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9E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</w:tcPr>
          <w:p w14:paraId="10AA189F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A0" w14:textId="77777777" w:rsidR="00CA3BF0" w:rsidRPr="00CF27E5" w:rsidRDefault="00E27F53">
            <w:pPr>
              <w:pStyle w:val="TableParagraph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</w:tr>
      <w:tr w:rsidR="00CA3BF0" w:rsidRPr="00CF27E5" w14:paraId="10AA18A6" w14:textId="77777777">
        <w:trPr>
          <w:trHeight w:val="569"/>
        </w:trPr>
        <w:tc>
          <w:tcPr>
            <w:tcW w:w="4082" w:type="dxa"/>
            <w:shd w:val="clear" w:color="auto" w:fill="EDEDED"/>
          </w:tcPr>
          <w:p w14:paraId="10AA18A2" w14:textId="77777777" w:rsidR="00CA3BF0" w:rsidRPr="00CF27E5" w:rsidRDefault="00E27F53">
            <w:pPr>
              <w:pStyle w:val="TableParagraph"/>
              <w:spacing w:before="72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5.4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Are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considerations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incorporated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into preparations for exiting / selling assets?</w:t>
            </w:r>
          </w:p>
        </w:tc>
        <w:tc>
          <w:tcPr>
            <w:tcW w:w="2098" w:type="dxa"/>
            <w:shd w:val="clear" w:color="auto" w:fill="EDEDED"/>
          </w:tcPr>
          <w:p w14:paraId="10AA18A3" w14:textId="77777777" w:rsidR="00CA3BF0" w:rsidRPr="00CF27E5" w:rsidRDefault="00E27F53">
            <w:pPr>
              <w:pStyle w:val="TableParagraph"/>
              <w:spacing w:before="180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4"/>
                <w:sz w:val="18"/>
              </w:rPr>
              <w:t>20.18</w:t>
            </w:r>
          </w:p>
        </w:tc>
        <w:tc>
          <w:tcPr>
            <w:tcW w:w="2098" w:type="dxa"/>
            <w:shd w:val="clear" w:color="auto" w:fill="EDEDED"/>
          </w:tcPr>
          <w:p w14:paraId="10AA18A4" w14:textId="77777777" w:rsidR="00CA3BF0" w:rsidRPr="00CF27E5" w:rsidRDefault="00E27F53">
            <w:pPr>
              <w:pStyle w:val="TableParagraph"/>
              <w:spacing w:before="180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  <w:shd w:val="clear" w:color="auto" w:fill="EDEDED"/>
          </w:tcPr>
          <w:p w14:paraId="10AA18A5" w14:textId="77777777" w:rsidR="00CA3BF0" w:rsidRPr="00CF27E5" w:rsidRDefault="00E27F53">
            <w:pPr>
              <w:pStyle w:val="TableParagraph"/>
              <w:spacing w:before="180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</w:tr>
      <w:tr w:rsidR="00CA3BF0" w:rsidRPr="00CF27E5" w14:paraId="10AA18AE" w14:textId="77777777">
        <w:trPr>
          <w:trHeight w:val="785"/>
        </w:trPr>
        <w:tc>
          <w:tcPr>
            <w:tcW w:w="4082" w:type="dxa"/>
          </w:tcPr>
          <w:p w14:paraId="10AA18A7" w14:textId="77777777" w:rsidR="00CA3BF0" w:rsidRPr="00CF27E5" w:rsidRDefault="00E27F53">
            <w:pPr>
              <w:pStyle w:val="TableParagraph"/>
              <w:spacing w:before="72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5.5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Is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information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regarding</w:t>
            </w:r>
            <w:r w:rsidRPr="00CF27E5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investments’</w:t>
            </w:r>
            <w:r w:rsidRPr="00CF27E5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z w:val="18"/>
              </w:rPr>
              <w:t>DEI profile / performance disclosed in regular reporting to clients?</w:t>
            </w:r>
          </w:p>
        </w:tc>
        <w:tc>
          <w:tcPr>
            <w:tcW w:w="2098" w:type="dxa"/>
          </w:tcPr>
          <w:p w14:paraId="10AA18A8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A9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pacing w:val="-2"/>
                <w:sz w:val="18"/>
              </w:rPr>
              <w:t>20.3,</w:t>
            </w:r>
            <w:r w:rsidRPr="00CF27E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2"/>
                <w:sz w:val="18"/>
              </w:rPr>
              <w:t>20.3.1,</w:t>
            </w:r>
            <w:r w:rsidRPr="00CF27E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F27E5">
              <w:rPr>
                <w:rFonts w:ascii="Arial" w:hAnsi="Arial" w:cs="Arial"/>
                <w:spacing w:val="-4"/>
                <w:sz w:val="18"/>
              </w:rPr>
              <w:t>20.18</w:t>
            </w:r>
          </w:p>
        </w:tc>
        <w:tc>
          <w:tcPr>
            <w:tcW w:w="2098" w:type="dxa"/>
          </w:tcPr>
          <w:p w14:paraId="10AA18AA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AB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098" w:type="dxa"/>
          </w:tcPr>
          <w:p w14:paraId="10AA18AC" w14:textId="77777777" w:rsidR="00CA3BF0" w:rsidRPr="00CF27E5" w:rsidRDefault="00CA3BF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10AA18AD" w14:textId="77777777" w:rsidR="00CA3BF0" w:rsidRPr="00CF27E5" w:rsidRDefault="00E27F53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CF27E5">
              <w:rPr>
                <w:rFonts w:ascii="Arial" w:hAnsi="Arial" w:cs="Arial"/>
                <w:sz w:val="18"/>
              </w:rPr>
              <w:t>-</w:t>
            </w:r>
          </w:p>
        </w:tc>
      </w:tr>
    </w:tbl>
    <w:p w14:paraId="10AA18AF" w14:textId="77777777" w:rsidR="00CA3BF0" w:rsidRPr="00CF27E5" w:rsidRDefault="00CA3BF0">
      <w:pPr>
        <w:rPr>
          <w:rFonts w:ascii="Arial" w:hAnsi="Arial" w:cs="Arial"/>
          <w:sz w:val="18"/>
        </w:rPr>
        <w:sectPr w:rsidR="00CA3BF0" w:rsidRPr="00CF27E5">
          <w:pgSz w:w="11910" w:h="16840"/>
          <w:pgMar w:top="1120" w:right="560" w:bottom="600" w:left="580" w:header="575" w:footer="480" w:gutter="0"/>
          <w:cols w:space="720"/>
        </w:sectPr>
      </w:pPr>
    </w:p>
    <w:p w14:paraId="10AA18B0" w14:textId="77777777" w:rsidR="00CA3BF0" w:rsidRPr="00CF27E5" w:rsidRDefault="00E27F53">
      <w:pPr>
        <w:pStyle w:val="Heading1"/>
        <w:ind w:left="270"/>
        <w:rPr>
          <w:rFonts w:ascii="Arial" w:hAnsi="Arial" w:cs="Arial"/>
        </w:rPr>
      </w:pPr>
      <w:r w:rsidRPr="00CF27E5">
        <w:rPr>
          <w:rFonts w:ascii="Arial" w:hAnsi="Arial" w:cs="Arial"/>
          <w:color w:val="007EC7"/>
          <w:spacing w:val="10"/>
        </w:rPr>
        <w:lastRenderedPageBreak/>
        <w:t>APPENDIX</w:t>
      </w:r>
      <w:r w:rsidRPr="00CF27E5">
        <w:rPr>
          <w:rFonts w:ascii="Arial" w:hAnsi="Arial" w:cs="Arial"/>
          <w:color w:val="007EC7"/>
          <w:spacing w:val="34"/>
        </w:rPr>
        <w:t xml:space="preserve"> </w:t>
      </w:r>
      <w:r w:rsidRPr="00CF27E5">
        <w:rPr>
          <w:rFonts w:ascii="Arial" w:hAnsi="Arial" w:cs="Arial"/>
          <w:color w:val="007EC7"/>
        </w:rPr>
        <w:t>2:</w:t>
      </w:r>
      <w:r w:rsidRPr="00CF27E5">
        <w:rPr>
          <w:rFonts w:ascii="Arial" w:hAnsi="Arial" w:cs="Arial"/>
          <w:color w:val="007EC7"/>
          <w:spacing w:val="34"/>
        </w:rPr>
        <w:t xml:space="preserve"> </w:t>
      </w:r>
      <w:r w:rsidRPr="00CF27E5">
        <w:rPr>
          <w:rFonts w:ascii="Arial" w:hAnsi="Arial" w:cs="Arial"/>
          <w:color w:val="007EC7"/>
          <w:spacing w:val="7"/>
        </w:rPr>
        <w:t>ACKNOWLEDGEMENTS</w:t>
      </w:r>
    </w:p>
    <w:p w14:paraId="10AA18B1" w14:textId="77777777" w:rsidR="00CA3BF0" w:rsidRPr="00CF27E5" w:rsidRDefault="00CA3BF0">
      <w:pPr>
        <w:pStyle w:val="BodyText"/>
        <w:rPr>
          <w:rFonts w:ascii="Arial" w:hAnsi="Arial" w:cs="Arial"/>
          <w:sz w:val="94"/>
        </w:rPr>
      </w:pPr>
    </w:p>
    <w:p w14:paraId="10AA18B2" w14:textId="77777777" w:rsidR="00CA3BF0" w:rsidRPr="00CF27E5" w:rsidRDefault="00E27F53">
      <w:pPr>
        <w:pStyle w:val="BodyText"/>
        <w:ind w:left="270" w:right="5429"/>
        <w:rPr>
          <w:rFonts w:ascii="Arial" w:hAnsi="Arial" w:cs="Arial"/>
        </w:rPr>
      </w:pP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PRI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would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like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thank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members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of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Asset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Owner Technical Advisory Committee and others for their contribution to this questionnaire:</w:t>
      </w:r>
    </w:p>
    <w:p w14:paraId="10AA18B3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8B4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CBRE,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proofErr w:type="spellStart"/>
      <w:r w:rsidRPr="00CF27E5">
        <w:rPr>
          <w:rFonts w:ascii="Arial" w:hAnsi="Arial" w:cs="Arial"/>
          <w:sz w:val="18"/>
        </w:rPr>
        <w:t>Tsilah</w:t>
      </w:r>
      <w:proofErr w:type="spellEnd"/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pacing w:val="-2"/>
          <w:sz w:val="18"/>
        </w:rPr>
        <w:t>Burman</w:t>
      </w:r>
    </w:p>
    <w:p w14:paraId="10AA18B5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CFA</w:t>
      </w:r>
      <w:r w:rsidRPr="00CF27E5">
        <w:rPr>
          <w:rFonts w:ascii="Arial" w:hAnsi="Arial" w:cs="Arial"/>
          <w:spacing w:val="-10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Institute,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Sarah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pacing w:val="-2"/>
          <w:sz w:val="18"/>
        </w:rPr>
        <w:t>Maynard</w:t>
      </w:r>
    </w:p>
    <w:p w14:paraId="10AA18B6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sz w:val="18"/>
        </w:rPr>
      </w:pPr>
      <w:proofErr w:type="spellStart"/>
      <w:r w:rsidRPr="00CF27E5">
        <w:rPr>
          <w:rFonts w:ascii="Arial" w:hAnsi="Arial" w:cs="Arial"/>
          <w:sz w:val="18"/>
        </w:rPr>
        <w:t>Commonfund</w:t>
      </w:r>
      <w:proofErr w:type="spellEnd"/>
      <w:r w:rsidRPr="00CF27E5">
        <w:rPr>
          <w:rFonts w:ascii="Arial" w:hAnsi="Arial" w:cs="Arial"/>
          <w:sz w:val="18"/>
        </w:rPr>
        <w:t>,</w:t>
      </w:r>
      <w:r w:rsidRPr="00CF27E5">
        <w:rPr>
          <w:rFonts w:ascii="Arial" w:hAnsi="Arial" w:cs="Arial"/>
          <w:spacing w:val="-10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Caroline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pacing w:val="-2"/>
          <w:sz w:val="18"/>
        </w:rPr>
        <w:t>Greer</w:t>
      </w:r>
    </w:p>
    <w:p w14:paraId="10AA18B7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6"/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Office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of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the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City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T</w:t>
      </w:r>
      <w:r w:rsidRPr="00CF27E5">
        <w:rPr>
          <w:rFonts w:ascii="Arial" w:hAnsi="Arial" w:cs="Arial"/>
          <w:sz w:val="18"/>
        </w:rPr>
        <w:t>reasurer,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City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of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Chicago,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Craig</w:t>
      </w:r>
      <w:r w:rsidRPr="00CF27E5">
        <w:rPr>
          <w:rFonts w:ascii="Arial" w:hAnsi="Arial" w:cs="Arial"/>
          <w:spacing w:val="-7"/>
          <w:sz w:val="18"/>
        </w:rPr>
        <w:t xml:space="preserve"> </w:t>
      </w:r>
      <w:r w:rsidRPr="00CF27E5">
        <w:rPr>
          <w:rFonts w:ascii="Arial" w:hAnsi="Arial" w:cs="Arial"/>
          <w:spacing w:val="-2"/>
          <w:sz w:val="18"/>
        </w:rPr>
        <w:t>Slack</w:t>
      </w:r>
    </w:p>
    <w:p w14:paraId="10AA18B8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ILPA,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Neal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proofErr w:type="spellStart"/>
      <w:r w:rsidRPr="00CF27E5">
        <w:rPr>
          <w:rFonts w:ascii="Arial" w:hAnsi="Arial" w:cs="Arial"/>
          <w:spacing w:val="-2"/>
          <w:sz w:val="18"/>
        </w:rPr>
        <w:t>Prunier</w:t>
      </w:r>
      <w:proofErr w:type="spellEnd"/>
    </w:p>
    <w:p w14:paraId="10AA18B9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7"/>
        <w:ind w:right="6108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Los</w:t>
      </w:r>
      <w:r w:rsidRPr="00CF27E5">
        <w:rPr>
          <w:rFonts w:ascii="Arial" w:hAnsi="Arial" w:cs="Arial"/>
          <w:spacing w:val="-12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Angeles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City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Employees’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Retirement</w:t>
      </w:r>
      <w:r w:rsidRPr="00CF27E5">
        <w:rPr>
          <w:rFonts w:ascii="Arial" w:hAnsi="Arial" w:cs="Arial"/>
          <w:spacing w:val="-12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System (LACERS), Ellen Chen</w:t>
      </w:r>
    </w:p>
    <w:p w14:paraId="10AA18BA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6"/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Nordea</w:t>
      </w:r>
      <w:r w:rsidRPr="00CF27E5">
        <w:rPr>
          <w:rFonts w:ascii="Arial" w:hAnsi="Arial" w:cs="Arial"/>
          <w:spacing w:val="-8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Life</w:t>
      </w:r>
      <w:r w:rsidRPr="00CF27E5">
        <w:rPr>
          <w:rFonts w:ascii="Arial" w:hAnsi="Arial" w:cs="Arial"/>
          <w:spacing w:val="-5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&amp;</w:t>
      </w:r>
      <w:r w:rsidRPr="00CF27E5">
        <w:rPr>
          <w:rFonts w:ascii="Arial" w:hAnsi="Arial" w:cs="Arial"/>
          <w:spacing w:val="-6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Pensions,</w:t>
      </w:r>
      <w:r w:rsidRPr="00CF27E5">
        <w:rPr>
          <w:rFonts w:ascii="Arial" w:hAnsi="Arial" w:cs="Arial"/>
          <w:spacing w:val="-5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Peter</w:t>
      </w:r>
      <w:r w:rsidRPr="00CF27E5">
        <w:rPr>
          <w:rFonts w:ascii="Arial" w:hAnsi="Arial" w:cs="Arial"/>
          <w:spacing w:val="-5"/>
          <w:sz w:val="18"/>
        </w:rPr>
        <w:t xml:space="preserve"> </w:t>
      </w:r>
      <w:proofErr w:type="spellStart"/>
      <w:r w:rsidRPr="00CF27E5">
        <w:rPr>
          <w:rFonts w:ascii="Arial" w:hAnsi="Arial" w:cs="Arial"/>
          <w:spacing w:val="-2"/>
          <w:sz w:val="18"/>
        </w:rPr>
        <w:t>Sandahl</w:t>
      </w:r>
      <w:proofErr w:type="spellEnd"/>
    </w:p>
    <w:p w14:paraId="10AA18BB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7"/>
        <w:ind w:right="5748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Office</w:t>
      </w:r>
      <w:r w:rsidRPr="00CF27E5">
        <w:rPr>
          <w:rFonts w:ascii="Arial" w:hAnsi="Arial" w:cs="Arial"/>
          <w:spacing w:val="-12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of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the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Illinois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State</w:t>
      </w:r>
      <w:r w:rsidRPr="00CF27E5">
        <w:rPr>
          <w:rFonts w:ascii="Arial" w:hAnsi="Arial" w:cs="Arial"/>
          <w:spacing w:val="-12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Treasurer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Michael</w:t>
      </w:r>
      <w:r w:rsidRPr="00CF27E5">
        <w:rPr>
          <w:rFonts w:ascii="Arial" w:hAnsi="Arial" w:cs="Arial"/>
          <w:spacing w:val="-11"/>
          <w:sz w:val="18"/>
        </w:rPr>
        <w:t xml:space="preserve"> </w:t>
      </w:r>
      <w:proofErr w:type="spellStart"/>
      <w:r w:rsidRPr="00CF27E5">
        <w:rPr>
          <w:rFonts w:ascii="Arial" w:hAnsi="Arial" w:cs="Arial"/>
          <w:sz w:val="18"/>
        </w:rPr>
        <w:t>Frerichs</w:t>
      </w:r>
      <w:proofErr w:type="spellEnd"/>
      <w:r w:rsidRPr="00CF27E5">
        <w:rPr>
          <w:rFonts w:ascii="Arial" w:hAnsi="Arial" w:cs="Arial"/>
          <w:sz w:val="18"/>
        </w:rPr>
        <w:t xml:space="preserve">, Max </w:t>
      </w:r>
      <w:proofErr w:type="spellStart"/>
      <w:r w:rsidRPr="00CF27E5">
        <w:rPr>
          <w:rFonts w:ascii="Arial" w:hAnsi="Arial" w:cs="Arial"/>
          <w:sz w:val="18"/>
        </w:rPr>
        <w:t>Dulberger</w:t>
      </w:r>
      <w:proofErr w:type="spellEnd"/>
    </w:p>
    <w:p w14:paraId="10AA18BC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Saint</w:t>
      </w:r>
      <w:r w:rsidRPr="00CF27E5">
        <w:rPr>
          <w:rFonts w:ascii="Arial" w:hAnsi="Arial" w:cs="Arial"/>
          <w:spacing w:val="-5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Paul</w:t>
      </w:r>
      <w:r w:rsidRPr="00CF27E5">
        <w:rPr>
          <w:rFonts w:ascii="Arial" w:hAnsi="Arial" w:cs="Arial"/>
          <w:spacing w:val="-5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Minnesota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Foundation,</w:t>
      </w:r>
      <w:r w:rsidRPr="00CF27E5">
        <w:rPr>
          <w:rFonts w:ascii="Arial" w:hAnsi="Arial" w:cs="Arial"/>
          <w:spacing w:val="-5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Shannon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pacing w:val="-2"/>
          <w:sz w:val="18"/>
        </w:rPr>
        <w:t>O’Leary</w:t>
      </w:r>
    </w:p>
    <w:p w14:paraId="10AA18BD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6"/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SBAI,</w:t>
      </w:r>
      <w:r w:rsidRPr="00CF27E5">
        <w:rPr>
          <w:rFonts w:ascii="Arial" w:hAnsi="Arial" w:cs="Arial"/>
          <w:spacing w:val="-3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Maria</w:t>
      </w:r>
      <w:r w:rsidRPr="00CF27E5">
        <w:rPr>
          <w:rFonts w:ascii="Arial" w:hAnsi="Arial" w:cs="Arial"/>
          <w:spacing w:val="-1"/>
          <w:sz w:val="18"/>
        </w:rPr>
        <w:t xml:space="preserve"> </w:t>
      </w:r>
      <w:r w:rsidRPr="00CF27E5">
        <w:rPr>
          <w:rFonts w:ascii="Arial" w:hAnsi="Arial" w:cs="Arial"/>
          <w:spacing w:val="-4"/>
          <w:sz w:val="18"/>
        </w:rPr>
        <w:t>Long</w:t>
      </w:r>
    </w:p>
    <w:p w14:paraId="10AA18BE" w14:textId="77777777" w:rsidR="00CA3BF0" w:rsidRPr="00CF27E5" w:rsidRDefault="00E27F53">
      <w:pPr>
        <w:pStyle w:val="ListParagraph"/>
        <w:numPr>
          <w:ilvl w:val="2"/>
          <w:numId w:val="1"/>
        </w:numPr>
        <w:tabs>
          <w:tab w:val="left" w:pos="630"/>
          <w:tab w:val="left" w:pos="631"/>
        </w:tabs>
        <w:spacing w:before="57"/>
        <w:ind w:hanging="361"/>
        <w:rPr>
          <w:rFonts w:ascii="Arial" w:hAnsi="Arial" w:cs="Arial"/>
          <w:sz w:val="18"/>
        </w:rPr>
      </w:pPr>
      <w:r w:rsidRPr="00CF27E5">
        <w:rPr>
          <w:rFonts w:ascii="Arial" w:hAnsi="Arial" w:cs="Arial"/>
          <w:sz w:val="18"/>
        </w:rPr>
        <w:t>The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Westly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Group,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z w:val="18"/>
        </w:rPr>
        <w:t>Shaun</w:t>
      </w:r>
      <w:r w:rsidRPr="00CF27E5">
        <w:rPr>
          <w:rFonts w:ascii="Arial" w:hAnsi="Arial" w:cs="Arial"/>
          <w:spacing w:val="-4"/>
          <w:sz w:val="18"/>
        </w:rPr>
        <w:t xml:space="preserve"> </w:t>
      </w:r>
      <w:r w:rsidRPr="00CF27E5">
        <w:rPr>
          <w:rFonts w:ascii="Arial" w:hAnsi="Arial" w:cs="Arial"/>
          <w:spacing w:val="-2"/>
          <w:sz w:val="18"/>
        </w:rPr>
        <w:t>Chaudhuri</w:t>
      </w:r>
    </w:p>
    <w:p w14:paraId="10AA18BF" w14:textId="77777777" w:rsidR="00CA3BF0" w:rsidRPr="00CF27E5" w:rsidRDefault="00CA3BF0">
      <w:pPr>
        <w:rPr>
          <w:rFonts w:ascii="Arial" w:hAnsi="Arial" w:cs="Arial"/>
          <w:sz w:val="18"/>
        </w:rPr>
        <w:sectPr w:rsidR="00CA3BF0" w:rsidRPr="00CF27E5">
          <w:pgSz w:w="11910" w:h="16840"/>
          <w:pgMar w:top="1120" w:right="560" w:bottom="680" w:left="580" w:header="658" w:footer="480" w:gutter="0"/>
          <w:cols w:space="720"/>
        </w:sectPr>
      </w:pPr>
    </w:p>
    <w:p w14:paraId="10AA18C0" w14:textId="77777777" w:rsidR="00CA3BF0" w:rsidRPr="00CF27E5" w:rsidRDefault="00E27F53">
      <w:pPr>
        <w:pStyle w:val="BodyText"/>
        <w:spacing w:before="85"/>
        <w:ind w:left="100"/>
        <w:jc w:val="both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lastRenderedPageBreak/>
        <w:t>The</w:t>
      </w:r>
      <w:r w:rsidRPr="00CF27E5">
        <w:rPr>
          <w:rFonts w:ascii="Arial" w:hAnsi="Arial" w:cs="Arial"/>
          <w:color w:val="009FE3"/>
          <w:spacing w:val="-4"/>
        </w:rPr>
        <w:t xml:space="preserve"> </w:t>
      </w:r>
      <w:r w:rsidRPr="00CF27E5">
        <w:rPr>
          <w:rFonts w:ascii="Arial" w:hAnsi="Arial" w:cs="Arial"/>
          <w:color w:val="009FE3"/>
        </w:rPr>
        <w:t>Principles</w:t>
      </w:r>
      <w:r w:rsidRPr="00CF27E5">
        <w:rPr>
          <w:rFonts w:ascii="Arial" w:hAnsi="Arial" w:cs="Arial"/>
          <w:color w:val="009FE3"/>
          <w:spacing w:val="-3"/>
        </w:rPr>
        <w:t xml:space="preserve"> </w:t>
      </w:r>
      <w:r w:rsidRPr="00CF27E5">
        <w:rPr>
          <w:rFonts w:ascii="Arial" w:hAnsi="Arial" w:cs="Arial"/>
          <w:color w:val="009FE3"/>
        </w:rPr>
        <w:t>for</w:t>
      </w:r>
      <w:r w:rsidRPr="00CF27E5">
        <w:rPr>
          <w:rFonts w:ascii="Arial" w:hAnsi="Arial" w:cs="Arial"/>
          <w:color w:val="009FE3"/>
          <w:spacing w:val="-4"/>
        </w:rPr>
        <w:t xml:space="preserve"> </w:t>
      </w:r>
      <w:r w:rsidRPr="00CF27E5">
        <w:rPr>
          <w:rFonts w:ascii="Arial" w:hAnsi="Arial" w:cs="Arial"/>
          <w:color w:val="009FE3"/>
        </w:rPr>
        <w:t>Responsible</w:t>
      </w:r>
      <w:r w:rsidRPr="00CF27E5">
        <w:rPr>
          <w:rFonts w:ascii="Arial" w:hAnsi="Arial" w:cs="Arial"/>
          <w:color w:val="009FE3"/>
          <w:spacing w:val="-3"/>
        </w:rPr>
        <w:t xml:space="preserve"> </w:t>
      </w:r>
      <w:r w:rsidRPr="00CF27E5">
        <w:rPr>
          <w:rFonts w:ascii="Arial" w:hAnsi="Arial" w:cs="Arial"/>
          <w:color w:val="009FE3"/>
        </w:rPr>
        <w:t>Investment</w:t>
      </w:r>
      <w:r w:rsidRPr="00CF27E5">
        <w:rPr>
          <w:rFonts w:ascii="Arial" w:hAnsi="Arial" w:cs="Arial"/>
          <w:color w:val="009FE3"/>
          <w:spacing w:val="-3"/>
        </w:rPr>
        <w:t xml:space="preserve"> </w:t>
      </w:r>
      <w:r w:rsidRPr="00CF27E5">
        <w:rPr>
          <w:rFonts w:ascii="Arial" w:hAnsi="Arial" w:cs="Arial"/>
          <w:color w:val="009FE3"/>
          <w:spacing w:val="-2"/>
        </w:rPr>
        <w:t>(PRI)</w:t>
      </w:r>
    </w:p>
    <w:p w14:paraId="10AA18C1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8C2" w14:textId="77777777" w:rsidR="00CA3BF0" w:rsidRPr="00CF27E5" w:rsidRDefault="00E27F53">
      <w:pPr>
        <w:pStyle w:val="BodyText"/>
        <w:ind w:left="100" w:right="3859"/>
        <w:jc w:val="both"/>
        <w:rPr>
          <w:rFonts w:ascii="Arial" w:hAnsi="Arial" w:cs="Arial"/>
        </w:rPr>
      </w:pPr>
      <w:r w:rsidRPr="00CF27E5">
        <w:rPr>
          <w:rFonts w:ascii="Arial" w:hAnsi="Arial" w:cs="Arial"/>
        </w:rPr>
        <w:t>The PRI works with its international network of signatories to put the six Principles for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Responsible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Investment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into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practice.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Its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goals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are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understand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investment implications of environmental, social and governance (ESG) issues and to support sign</w:t>
      </w:r>
      <w:r w:rsidRPr="00CF27E5">
        <w:rPr>
          <w:rFonts w:ascii="Arial" w:hAnsi="Arial" w:cs="Arial"/>
        </w:rPr>
        <w:t>atories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integrating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these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issues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into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investment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ownership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>decisions.</w:t>
      </w:r>
      <w:r w:rsidRPr="00CF27E5">
        <w:rPr>
          <w:rFonts w:ascii="Arial" w:hAnsi="Arial" w:cs="Arial"/>
          <w:spacing w:val="-4"/>
        </w:rPr>
        <w:t xml:space="preserve"> </w:t>
      </w:r>
      <w:r w:rsidRPr="00CF27E5">
        <w:rPr>
          <w:rFonts w:ascii="Arial" w:hAnsi="Arial" w:cs="Arial"/>
        </w:rPr>
        <w:t xml:space="preserve">The PRI acts in the long-term interests of its signatories, of the financial markets and economies in which they operate and ultimately of the environment and </w:t>
      </w:r>
      <w:proofErr w:type="gramStart"/>
      <w:r w:rsidRPr="00CF27E5">
        <w:rPr>
          <w:rFonts w:ascii="Arial" w:hAnsi="Arial" w:cs="Arial"/>
        </w:rPr>
        <w:t>society as</w:t>
      </w:r>
      <w:r w:rsidRPr="00CF27E5">
        <w:rPr>
          <w:rFonts w:ascii="Arial" w:hAnsi="Arial" w:cs="Arial"/>
          <w:spacing w:val="40"/>
        </w:rPr>
        <w:t xml:space="preserve"> </w:t>
      </w:r>
      <w:r w:rsidRPr="00CF27E5">
        <w:rPr>
          <w:rFonts w:ascii="Arial" w:hAnsi="Arial" w:cs="Arial"/>
        </w:rPr>
        <w:t>a whole</w:t>
      </w:r>
      <w:proofErr w:type="gramEnd"/>
      <w:r w:rsidRPr="00CF27E5">
        <w:rPr>
          <w:rFonts w:ascii="Arial" w:hAnsi="Arial" w:cs="Arial"/>
        </w:rPr>
        <w:t>.</w:t>
      </w:r>
    </w:p>
    <w:p w14:paraId="10AA18C3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8C4" w14:textId="77777777" w:rsidR="00CA3BF0" w:rsidRPr="00CF27E5" w:rsidRDefault="00E27F53">
      <w:pPr>
        <w:pStyle w:val="BodyText"/>
        <w:ind w:left="100" w:right="3859"/>
        <w:jc w:val="both"/>
        <w:rPr>
          <w:rFonts w:ascii="Arial" w:hAnsi="Arial" w:cs="Arial"/>
        </w:rPr>
      </w:pPr>
      <w:r w:rsidRPr="00CF27E5">
        <w:rPr>
          <w:rFonts w:ascii="Arial" w:hAnsi="Arial" w:cs="Arial"/>
        </w:rPr>
        <w:t>The six Principles for Responsible Investment are a voluntary and aspiration</w:t>
      </w:r>
      <w:r w:rsidRPr="00CF27E5">
        <w:rPr>
          <w:rFonts w:ascii="Arial" w:hAnsi="Arial" w:cs="Arial"/>
        </w:rPr>
        <w:t>al set</w:t>
      </w:r>
      <w:r w:rsidRPr="00CF27E5">
        <w:rPr>
          <w:rFonts w:ascii="Arial" w:hAnsi="Arial" w:cs="Arial"/>
          <w:spacing w:val="80"/>
        </w:rPr>
        <w:t xml:space="preserve"> </w:t>
      </w:r>
      <w:r w:rsidRPr="00CF27E5">
        <w:rPr>
          <w:rFonts w:ascii="Arial" w:hAnsi="Arial" w:cs="Arial"/>
        </w:rPr>
        <w:t>of investment principles that offer a menu of possible actions for incorporating</w:t>
      </w:r>
      <w:r w:rsidRPr="00CF27E5">
        <w:rPr>
          <w:rFonts w:ascii="Arial" w:hAnsi="Arial" w:cs="Arial"/>
          <w:spacing w:val="80"/>
        </w:rPr>
        <w:t xml:space="preserve"> </w:t>
      </w:r>
      <w:r w:rsidRPr="00CF27E5">
        <w:rPr>
          <w:rFonts w:ascii="Arial" w:hAnsi="Arial" w:cs="Arial"/>
        </w:rPr>
        <w:t xml:space="preserve">ESG issues into investment practice. The </w:t>
      </w:r>
      <w:proofErr w:type="gramStart"/>
      <w:r w:rsidRPr="00CF27E5">
        <w:rPr>
          <w:rFonts w:ascii="Arial" w:hAnsi="Arial" w:cs="Arial"/>
        </w:rPr>
        <w:t>Principles</w:t>
      </w:r>
      <w:proofErr w:type="gramEnd"/>
      <w:r w:rsidRPr="00CF27E5">
        <w:rPr>
          <w:rFonts w:ascii="Arial" w:hAnsi="Arial" w:cs="Arial"/>
        </w:rPr>
        <w:t xml:space="preserve"> were developed by investors, for investors. In implementing them, signatories contribute to developing a more sustai</w:t>
      </w:r>
      <w:r w:rsidRPr="00CF27E5">
        <w:rPr>
          <w:rFonts w:ascii="Arial" w:hAnsi="Arial" w:cs="Arial"/>
        </w:rPr>
        <w:t>nable global financial system.</w:t>
      </w:r>
    </w:p>
    <w:p w14:paraId="10AA18C5" w14:textId="77777777" w:rsidR="00CA3BF0" w:rsidRPr="00CF27E5" w:rsidRDefault="00CA3BF0">
      <w:pPr>
        <w:pStyle w:val="BodyText"/>
        <w:rPr>
          <w:rFonts w:ascii="Arial" w:hAnsi="Arial" w:cs="Arial"/>
          <w:sz w:val="24"/>
        </w:rPr>
      </w:pPr>
    </w:p>
    <w:p w14:paraId="10AA18C6" w14:textId="77777777" w:rsidR="00CA3BF0" w:rsidRPr="00CF27E5" w:rsidRDefault="00E27F53">
      <w:pPr>
        <w:pStyle w:val="BodyText"/>
        <w:spacing w:before="144"/>
        <w:ind w:left="100"/>
        <w:jc w:val="both"/>
        <w:rPr>
          <w:rFonts w:ascii="Arial" w:hAnsi="Arial" w:cs="Arial"/>
        </w:rPr>
      </w:pPr>
      <w:r>
        <w:pict w14:anchorId="10AA18E9">
          <v:group id="docshapegroup52" o:spid="_x0000_s2050" alt="" style="position:absolute;left:0;text-align:left;margin-left:287.75pt;margin-top:2.7pt;width:86.45pt;height:16.25pt;z-index:15732736;mso-position-horizontal-relative:page" coordorigin="5755,54" coordsize="1729,325">
            <v:shape id="docshape53" o:spid="_x0000_s2051" type="#_x0000_t75" alt="" style="position:absolute;left:5754;top:54;width:323;height:323">
              <v:imagedata r:id="rId30" o:title=""/>
            </v:shape>
            <v:shape id="docshape54" o:spid="_x0000_s2052" type="#_x0000_t75" alt="" style="position:absolute;left:6383;top:55;width:228;height:323">
              <v:imagedata r:id="rId31" o:title=""/>
            </v:shape>
            <v:shape id="docshape55" o:spid="_x0000_s2053" type="#_x0000_t75" alt="" style="position:absolute;left:6130;top:55;width:222;height:323">
              <v:imagedata r:id="rId32" o:title=""/>
            </v:shape>
            <v:shape id="docshape56" o:spid="_x0000_s2054" type="#_x0000_t75" alt="" style="position:absolute;left:6651;top:54;width:832;height:325">
              <v:imagedata r:id="rId33" o:title=""/>
            </v:shape>
            <w10:wrap anchorx="page"/>
          </v:group>
        </w:pict>
      </w:r>
      <w:r w:rsidRPr="00CF27E5">
        <w:rPr>
          <w:rFonts w:ascii="Arial" w:hAnsi="Arial" w:cs="Arial"/>
        </w:rPr>
        <w:t>More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information:</w:t>
      </w:r>
      <w:r w:rsidRPr="00CF27E5">
        <w:rPr>
          <w:rFonts w:ascii="Arial" w:hAnsi="Arial" w:cs="Arial"/>
          <w:spacing w:val="-7"/>
        </w:rPr>
        <w:t xml:space="preserve"> </w:t>
      </w:r>
      <w:hyperlink r:id="rId34">
        <w:r w:rsidRPr="00CF27E5">
          <w:rPr>
            <w:rFonts w:ascii="Arial" w:hAnsi="Arial" w:cs="Arial"/>
            <w:spacing w:val="-2"/>
          </w:rPr>
          <w:t>www.unpri.org</w:t>
        </w:r>
      </w:hyperlink>
    </w:p>
    <w:p w14:paraId="10AA18C7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C8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C9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CA" w14:textId="77777777" w:rsidR="00CA3BF0" w:rsidRPr="00CF27E5" w:rsidRDefault="00CA3BF0">
      <w:pPr>
        <w:pStyle w:val="BodyText"/>
        <w:spacing w:before="8"/>
        <w:rPr>
          <w:rFonts w:ascii="Arial" w:hAnsi="Arial" w:cs="Arial"/>
          <w:sz w:val="21"/>
        </w:rPr>
      </w:pPr>
    </w:p>
    <w:p w14:paraId="10AA18CB" w14:textId="77777777" w:rsidR="00CA3BF0" w:rsidRPr="00CF27E5" w:rsidRDefault="00E27F53">
      <w:pPr>
        <w:spacing w:before="128"/>
        <w:ind w:left="100"/>
        <w:rPr>
          <w:rFonts w:ascii="Arial" w:hAnsi="Arial" w:cs="Arial"/>
          <w:sz w:val="27"/>
        </w:rPr>
      </w:pPr>
      <w:r w:rsidRPr="00CF27E5">
        <w:rPr>
          <w:rFonts w:ascii="Arial" w:hAnsi="Arial" w:cs="Arial"/>
          <w:color w:val="9D9D9C"/>
          <w:sz w:val="27"/>
        </w:rPr>
        <w:t>The</w:t>
      </w:r>
      <w:r w:rsidRPr="00CF27E5">
        <w:rPr>
          <w:rFonts w:ascii="Arial" w:hAnsi="Arial" w:cs="Arial"/>
          <w:color w:val="9D9D9C"/>
          <w:spacing w:val="11"/>
          <w:sz w:val="27"/>
        </w:rPr>
        <w:t xml:space="preserve"> </w:t>
      </w:r>
      <w:r w:rsidRPr="00CF27E5">
        <w:rPr>
          <w:rFonts w:ascii="Arial" w:hAnsi="Arial" w:cs="Arial"/>
          <w:color w:val="9D9D9C"/>
          <w:sz w:val="27"/>
        </w:rPr>
        <w:t>PRI</w:t>
      </w:r>
      <w:r w:rsidRPr="00CF27E5">
        <w:rPr>
          <w:rFonts w:ascii="Arial" w:hAnsi="Arial" w:cs="Arial"/>
          <w:color w:val="9D9D9C"/>
          <w:spacing w:val="12"/>
          <w:sz w:val="27"/>
        </w:rPr>
        <w:t xml:space="preserve"> </w:t>
      </w:r>
      <w:r w:rsidRPr="00CF27E5">
        <w:rPr>
          <w:rFonts w:ascii="Arial" w:hAnsi="Arial" w:cs="Arial"/>
          <w:color w:val="9D9D9C"/>
          <w:sz w:val="27"/>
        </w:rPr>
        <w:t>is</w:t>
      </w:r>
      <w:r w:rsidRPr="00CF27E5">
        <w:rPr>
          <w:rFonts w:ascii="Arial" w:hAnsi="Arial" w:cs="Arial"/>
          <w:color w:val="9D9D9C"/>
          <w:spacing w:val="11"/>
          <w:sz w:val="27"/>
        </w:rPr>
        <w:t xml:space="preserve"> </w:t>
      </w:r>
      <w:r w:rsidRPr="00CF27E5">
        <w:rPr>
          <w:rFonts w:ascii="Arial" w:hAnsi="Arial" w:cs="Arial"/>
          <w:color w:val="9D9D9C"/>
          <w:sz w:val="27"/>
        </w:rPr>
        <w:t>an</w:t>
      </w:r>
      <w:r w:rsidRPr="00CF27E5">
        <w:rPr>
          <w:rFonts w:ascii="Arial" w:hAnsi="Arial" w:cs="Arial"/>
          <w:color w:val="9D9D9C"/>
          <w:spacing w:val="12"/>
          <w:sz w:val="27"/>
        </w:rPr>
        <w:t xml:space="preserve"> </w:t>
      </w:r>
      <w:r w:rsidRPr="00CF27E5">
        <w:rPr>
          <w:rFonts w:ascii="Arial" w:hAnsi="Arial" w:cs="Arial"/>
          <w:color w:val="9D9D9C"/>
          <w:sz w:val="27"/>
        </w:rPr>
        <w:t>investor</w:t>
      </w:r>
      <w:r w:rsidRPr="00CF27E5">
        <w:rPr>
          <w:rFonts w:ascii="Arial" w:hAnsi="Arial" w:cs="Arial"/>
          <w:color w:val="9D9D9C"/>
          <w:spacing w:val="11"/>
          <w:sz w:val="27"/>
        </w:rPr>
        <w:t xml:space="preserve"> </w:t>
      </w:r>
      <w:r w:rsidRPr="00CF27E5">
        <w:rPr>
          <w:rFonts w:ascii="Arial" w:hAnsi="Arial" w:cs="Arial"/>
          <w:color w:val="9D9D9C"/>
          <w:sz w:val="27"/>
        </w:rPr>
        <w:t>initiative</w:t>
      </w:r>
      <w:r w:rsidRPr="00CF27E5">
        <w:rPr>
          <w:rFonts w:ascii="Arial" w:hAnsi="Arial" w:cs="Arial"/>
          <w:color w:val="9D9D9C"/>
          <w:spacing w:val="12"/>
          <w:sz w:val="27"/>
        </w:rPr>
        <w:t xml:space="preserve"> </w:t>
      </w:r>
      <w:r w:rsidRPr="00CF27E5">
        <w:rPr>
          <w:rFonts w:ascii="Arial" w:hAnsi="Arial" w:cs="Arial"/>
          <w:color w:val="9D9D9C"/>
          <w:sz w:val="27"/>
        </w:rPr>
        <w:t>in</w:t>
      </w:r>
      <w:r w:rsidRPr="00CF27E5">
        <w:rPr>
          <w:rFonts w:ascii="Arial" w:hAnsi="Arial" w:cs="Arial"/>
          <w:color w:val="9D9D9C"/>
          <w:spacing w:val="12"/>
          <w:sz w:val="27"/>
        </w:rPr>
        <w:t xml:space="preserve"> </w:t>
      </w:r>
      <w:r w:rsidRPr="00CF27E5">
        <w:rPr>
          <w:rFonts w:ascii="Arial" w:hAnsi="Arial" w:cs="Arial"/>
          <w:color w:val="9D9D9C"/>
          <w:sz w:val="27"/>
        </w:rPr>
        <w:t>partnership</w:t>
      </w:r>
      <w:r w:rsidRPr="00CF27E5">
        <w:rPr>
          <w:rFonts w:ascii="Arial" w:hAnsi="Arial" w:cs="Arial"/>
          <w:color w:val="9D9D9C"/>
          <w:spacing w:val="11"/>
          <w:sz w:val="27"/>
        </w:rPr>
        <w:t xml:space="preserve"> </w:t>
      </w:r>
      <w:r w:rsidRPr="00CF27E5">
        <w:rPr>
          <w:rFonts w:ascii="Arial" w:hAnsi="Arial" w:cs="Arial"/>
          <w:color w:val="9D9D9C"/>
          <w:spacing w:val="-4"/>
          <w:sz w:val="27"/>
        </w:rPr>
        <w:t>with</w:t>
      </w:r>
    </w:p>
    <w:p w14:paraId="10AA18CC" w14:textId="77777777" w:rsidR="00CA3BF0" w:rsidRPr="00CF27E5" w:rsidRDefault="00E27F53">
      <w:pPr>
        <w:pStyle w:val="Heading2"/>
        <w:rPr>
          <w:rFonts w:ascii="Arial" w:hAnsi="Arial" w:cs="Arial"/>
          <w:sz w:val="27"/>
        </w:rPr>
      </w:pPr>
      <w:r w:rsidRPr="00CF27E5">
        <w:rPr>
          <w:rFonts w:ascii="Arial" w:hAnsi="Arial" w:cs="Arial"/>
          <w:color w:val="009FE3"/>
        </w:rPr>
        <w:t>UNEP Finance</w:t>
      </w:r>
      <w:r w:rsidRPr="00CF27E5">
        <w:rPr>
          <w:rFonts w:ascii="Arial" w:hAnsi="Arial" w:cs="Arial"/>
          <w:color w:val="009FE3"/>
          <w:spacing w:val="1"/>
        </w:rPr>
        <w:t xml:space="preserve"> </w:t>
      </w:r>
      <w:r w:rsidRPr="00CF27E5">
        <w:rPr>
          <w:rFonts w:ascii="Arial" w:hAnsi="Arial" w:cs="Arial"/>
          <w:color w:val="009FE3"/>
        </w:rPr>
        <w:t>Initiative</w:t>
      </w:r>
      <w:r w:rsidRPr="00CF27E5">
        <w:rPr>
          <w:rFonts w:ascii="Arial" w:hAnsi="Arial" w:cs="Arial"/>
          <w:color w:val="009FE3"/>
          <w:spacing w:val="3"/>
        </w:rPr>
        <w:t xml:space="preserve"> </w:t>
      </w:r>
      <w:r w:rsidRPr="00CF27E5">
        <w:rPr>
          <w:rFonts w:ascii="Arial" w:hAnsi="Arial" w:cs="Arial"/>
          <w:color w:val="9D9D9C"/>
          <w:sz w:val="27"/>
        </w:rPr>
        <w:t>and</w:t>
      </w:r>
      <w:r w:rsidRPr="00CF27E5">
        <w:rPr>
          <w:rFonts w:ascii="Arial" w:hAnsi="Arial" w:cs="Arial"/>
          <w:color w:val="9D9D9C"/>
          <w:spacing w:val="2"/>
          <w:sz w:val="27"/>
        </w:rPr>
        <w:t xml:space="preserve"> </w:t>
      </w:r>
      <w:r w:rsidRPr="00CF27E5">
        <w:rPr>
          <w:rFonts w:ascii="Arial" w:hAnsi="Arial" w:cs="Arial"/>
          <w:color w:val="9D9D9C"/>
          <w:sz w:val="27"/>
        </w:rPr>
        <w:t>the</w:t>
      </w:r>
      <w:r w:rsidRPr="00CF27E5">
        <w:rPr>
          <w:rFonts w:ascii="Arial" w:hAnsi="Arial" w:cs="Arial"/>
          <w:color w:val="9D9D9C"/>
          <w:spacing w:val="1"/>
          <w:sz w:val="27"/>
        </w:rPr>
        <w:t xml:space="preserve"> </w:t>
      </w:r>
      <w:r w:rsidRPr="00CF27E5">
        <w:rPr>
          <w:rFonts w:ascii="Arial" w:hAnsi="Arial" w:cs="Arial"/>
          <w:color w:val="009FE3"/>
        </w:rPr>
        <w:t>UN</w:t>
      </w:r>
      <w:r w:rsidRPr="00CF27E5">
        <w:rPr>
          <w:rFonts w:ascii="Arial" w:hAnsi="Arial" w:cs="Arial"/>
          <w:color w:val="009FE3"/>
          <w:spacing w:val="1"/>
        </w:rPr>
        <w:t xml:space="preserve"> </w:t>
      </w:r>
      <w:r w:rsidRPr="00CF27E5">
        <w:rPr>
          <w:rFonts w:ascii="Arial" w:hAnsi="Arial" w:cs="Arial"/>
          <w:color w:val="009FE3"/>
        </w:rPr>
        <w:t xml:space="preserve">Global </w:t>
      </w:r>
      <w:r w:rsidRPr="00CF27E5">
        <w:rPr>
          <w:rFonts w:ascii="Arial" w:hAnsi="Arial" w:cs="Arial"/>
          <w:color w:val="009FE3"/>
          <w:spacing w:val="-2"/>
        </w:rPr>
        <w:t>Compact</w:t>
      </w:r>
      <w:r w:rsidRPr="00CF27E5">
        <w:rPr>
          <w:rFonts w:ascii="Arial" w:hAnsi="Arial" w:cs="Arial"/>
          <w:color w:val="9D9D9C"/>
          <w:spacing w:val="-2"/>
          <w:sz w:val="27"/>
        </w:rPr>
        <w:t>.</w:t>
      </w:r>
    </w:p>
    <w:p w14:paraId="10AA18CD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CE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CF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D0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D1" w14:textId="77777777" w:rsidR="00CA3BF0" w:rsidRPr="00CF27E5" w:rsidRDefault="00CA3BF0">
      <w:pPr>
        <w:pStyle w:val="BodyText"/>
        <w:rPr>
          <w:rFonts w:ascii="Arial" w:hAnsi="Arial" w:cs="Arial"/>
          <w:sz w:val="20"/>
        </w:rPr>
      </w:pPr>
    </w:p>
    <w:p w14:paraId="10AA18D2" w14:textId="77777777" w:rsidR="00CA3BF0" w:rsidRPr="00CF27E5" w:rsidRDefault="00CA3BF0">
      <w:pPr>
        <w:pStyle w:val="BodyText"/>
        <w:spacing w:before="10"/>
        <w:rPr>
          <w:rFonts w:ascii="Arial" w:hAnsi="Arial" w:cs="Arial"/>
        </w:rPr>
      </w:pPr>
    </w:p>
    <w:p w14:paraId="10AA18D3" w14:textId="77777777" w:rsidR="00CA3BF0" w:rsidRPr="00CF27E5" w:rsidRDefault="00E27F53">
      <w:pPr>
        <w:pStyle w:val="BodyText"/>
        <w:spacing w:before="114"/>
        <w:ind w:left="100"/>
        <w:jc w:val="both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United</w:t>
      </w:r>
      <w:r w:rsidRPr="00CF27E5">
        <w:rPr>
          <w:rFonts w:ascii="Arial" w:hAnsi="Arial" w:cs="Arial"/>
          <w:color w:val="009FE3"/>
          <w:spacing w:val="-7"/>
        </w:rPr>
        <w:t xml:space="preserve"> </w:t>
      </w:r>
      <w:r w:rsidRPr="00CF27E5">
        <w:rPr>
          <w:rFonts w:ascii="Arial" w:hAnsi="Arial" w:cs="Arial"/>
          <w:color w:val="009FE3"/>
        </w:rPr>
        <w:t>Nations</w:t>
      </w:r>
      <w:r w:rsidRPr="00CF27E5">
        <w:rPr>
          <w:rFonts w:ascii="Arial" w:hAnsi="Arial" w:cs="Arial"/>
          <w:color w:val="009FE3"/>
          <w:spacing w:val="-5"/>
        </w:rPr>
        <w:t xml:space="preserve"> </w:t>
      </w:r>
      <w:r w:rsidRPr="00CF27E5">
        <w:rPr>
          <w:rFonts w:ascii="Arial" w:hAnsi="Arial" w:cs="Arial"/>
          <w:color w:val="009FE3"/>
        </w:rPr>
        <w:t>Environment</w:t>
      </w:r>
      <w:r w:rsidRPr="00CF27E5">
        <w:rPr>
          <w:rFonts w:ascii="Arial" w:hAnsi="Arial" w:cs="Arial"/>
          <w:color w:val="009FE3"/>
          <w:spacing w:val="-5"/>
        </w:rPr>
        <w:t xml:space="preserve"> </w:t>
      </w:r>
      <w:r w:rsidRPr="00CF27E5">
        <w:rPr>
          <w:rFonts w:ascii="Arial" w:hAnsi="Arial" w:cs="Arial"/>
          <w:color w:val="009FE3"/>
        </w:rPr>
        <w:t>Programme</w:t>
      </w:r>
      <w:r w:rsidRPr="00CF27E5">
        <w:rPr>
          <w:rFonts w:ascii="Arial" w:hAnsi="Arial" w:cs="Arial"/>
          <w:color w:val="009FE3"/>
          <w:spacing w:val="-5"/>
        </w:rPr>
        <w:t xml:space="preserve"> </w:t>
      </w:r>
      <w:r w:rsidRPr="00CF27E5">
        <w:rPr>
          <w:rFonts w:ascii="Arial" w:hAnsi="Arial" w:cs="Arial"/>
          <w:color w:val="009FE3"/>
        </w:rPr>
        <w:t>Finance</w:t>
      </w:r>
      <w:r w:rsidRPr="00CF27E5">
        <w:rPr>
          <w:rFonts w:ascii="Arial" w:hAnsi="Arial" w:cs="Arial"/>
          <w:color w:val="009FE3"/>
          <w:spacing w:val="-5"/>
        </w:rPr>
        <w:t xml:space="preserve"> </w:t>
      </w:r>
      <w:r w:rsidRPr="00CF27E5">
        <w:rPr>
          <w:rFonts w:ascii="Arial" w:hAnsi="Arial" w:cs="Arial"/>
          <w:color w:val="009FE3"/>
        </w:rPr>
        <w:t>Initiative</w:t>
      </w:r>
      <w:r w:rsidRPr="00CF27E5">
        <w:rPr>
          <w:rFonts w:ascii="Arial" w:hAnsi="Arial" w:cs="Arial"/>
          <w:color w:val="009FE3"/>
          <w:spacing w:val="-5"/>
        </w:rPr>
        <w:t xml:space="preserve"> </w:t>
      </w:r>
      <w:r w:rsidRPr="00CF27E5">
        <w:rPr>
          <w:rFonts w:ascii="Arial" w:hAnsi="Arial" w:cs="Arial"/>
          <w:color w:val="009FE3"/>
        </w:rPr>
        <w:t>(UNEP</w:t>
      </w:r>
      <w:r w:rsidRPr="00CF27E5">
        <w:rPr>
          <w:rFonts w:ascii="Arial" w:hAnsi="Arial" w:cs="Arial"/>
          <w:color w:val="009FE3"/>
          <w:spacing w:val="-5"/>
        </w:rPr>
        <w:t xml:space="preserve"> FI)</w:t>
      </w:r>
    </w:p>
    <w:p w14:paraId="10AA18D4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8D5" w14:textId="77777777" w:rsidR="00CA3BF0" w:rsidRPr="00CF27E5" w:rsidRDefault="00E27F53">
      <w:pPr>
        <w:pStyle w:val="BodyText"/>
        <w:ind w:left="100" w:right="3859"/>
        <w:jc w:val="both"/>
        <w:rPr>
          <w:rFonts w:ascii="Arial" w:hAnsi="Arial" w:cs="Arial"/>
        </w:rPr>
      </w:pPr>
      <w:r w:rsidRPr="00CF27E5">
        <w:rPr>
          <w:rFonts w:ascii="Arial" w:hAnsi="Arial" w:cs="Arial"/>
          <w:w w:val="95"/>
        </w:rPr>
        <w:t xml:space="preserve">UNEP FI is a unique partnership between the United Nations Environment Programme </w:t>
      </w:r>
      <w:r w:rsidRPr="00CF27E5">
        <w:rPr>
          <w:rFonts w:ascii="Arial" w:hAnsi="Arial" w:cs="Arial"/>
        </w:rPr>
        <w:t xml:space="preserve">(UNEP) and the global financial sector. UNEP FI works closely with over 200 financial institutions that are signatories to </w:t>
      </w:r>
      <w:r w:rsidRPr="00CF27E5">
        <w:rPr>
          <w:rFonts w:ascii="Arial" w:hAnsi="Arial" w:cs="Arial"/>
        </w:rPr>
        <w:t>the UNEP FI Statement on Sustainable Development,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a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range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of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partner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organisations,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develop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promote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linkages between sustainability and financial performance. Through peer-to-peer networks, research</w:t>
      </w:r>
      <w:r w:rsidRPr="00CF27E5">
        <w:rPr>
          <w:rFonts w:ascii="Arial" w:hAnsi="Arial" w:cs="Arial"/>
          <w:spacing w:val="-12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training,</w:t>
      </w:r>
      <w:r w:rsidRPr="00CF27E5">
        <w:rPr>
          <w:rFonts w:ascii="Arial" w:hAnsi="Arial" w:cs="Arial"/>
          <w:spacing w:val="-12"/>
        </w:rPr>
        <w:t xml:space="preserve"> </w:t>
      </w:r>
      <w:r w:rsidRPr="00CF27E5">
        <w:rPr>
          <w:rFonts w:ascii="Arial" w:hAnsi="Arial" w:cs="Arial"/>
        </w:rPr>
        <w:t>UNEP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FI</w:t>
      </w:r>
      <w:r w:rsidRPr="00CF27E5">
        <w:rPr>
          <w:rFonts w:ascii="Arial" w:hAnsi="Arial" w:cs="Arial"/>
          <w:spacing w:val="-12"/>
        </w:rPr>
        <w:t xml:space="preserve"> </w:t>
      </w:r>
      <w:r w:rsidRPr="00CF27E5">
        <w:rPr>
          <w:rFonts w:ascii="Arial" w:hAnsi="Arial" w:cs="Arial"/>
        </w:rPr>
        <w:t>carries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out</w:t>
      </w:r>
      <w:r w:rsidRPr="00CF27E5">
        <w:rPr>
          <w:rFonts w:ascii="Arial" w:hAnsi="Arial" w:cs="Arial"/>
          <w:spacing w:val="-12"/>
        </w:rPr>
        <w:t xml:space="preserve"> </w:t>
      </w:r>
      <w:r w:rsidRPr="00CF27E5">
        <w:rPr>
          <w:rFonts w:ascii="Arial" w:hAnsi="Arial" w:cs="Arial"/>
        </w:rPr>
        <w:t>its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mission</w:t>
      </w:r>
      <w:r w:rsidRPr="00CF27E5">
        <w:rPr>
          <w:rFonts w:ascii="Arial" w:hAnsi="Arial" w:cs="Arial"/>
          <w:spacing w:val="-12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identify,</w:t>
      </w:r>
      <w:r w:rsidRPr="00CF27E5">
        <w:rPr>
          <w:rFonts w:ascii="Arial" w:hAnsi="Arial" w:cs="Arial"/>
          <w:spacing w:val="-12"/>
        </w:rPr>
        <w:t xml:space="preserve"> </w:t>
      </w:r>
      <w:r w:rsidRPr="00CF27E5">
        <w:rPr>
          <w:rFonts w:ascii="Arial" w:hAnsi="Arial" w:cs="Arial"/>
        </w:rPr>
        <w:t>promote,</w:t>
      </w:r>
      <w:r w:rsidRPr="00CF27E5">
        <w:rPr>
          <w:rFonts w:ascii="Arial" w:hAnsi="Arial" w:cs="Arial"/>
          <w:spacing w:val="-11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12"/>
        </w:rPr>
        <w:t xml:space="preserve"> </w:t>
      </w:r>
      <w:r w:rsidRPr="00CF27E5">
        <w:rPr>
          <w:rFonts w:ascii="Arial" w:hAnsi="Arial" w:cs="Arial"/>
        </w:rPr>
        <w:t>realise the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adoption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of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best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environmental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sustainability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practice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at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all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levels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of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financial institution operations.</w:t>
      </w:r>
    </w:p>
    <w:p w14:paraId="10AA18D6" w14:textId="77777777" w:rsidR="00CA3BF0" w:rsidRPr="00CF27E5" w:rsidRDefault="00E27F53">
      <w:pPr>
        <w:pStyle w:val="BodyText"/>
        <w:tabs>
          <w:tab w:val="left" w:pos="5585"/>
        </w:tabs>
        <w:spacing w:before="130"/>
        <w:ind w:left="100"/>
        <w:jc w:val="both"/>
        <w:rPr>
          <w:rFonts w:ascii="Arial" w:hAnsi="Arial" w:cs="Arial"/>
        </w:rPr>
      </w:pPr>
      <w:r w:rsidRPr="00CF27E5">
        <w:rPr>
          <w:rFonts w:ascii="Arial" w:hAnsi="Arial" w:cs="Arial"/>
        </w:rPr>
        <w:t>More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information:</w:t>
      </w:r>
      <w:r w:rsidRPr="00CF27E5">
        <w:rPr>
          <w:rFonts w:ascii="Arial" w:hAnsi="Arial" w:cs="Arial"/>
          <w:spacing w:val="-7"/>
        </w:rPr>
        <w:t xml:space="preserve"> </w:t>
      </w:r>
      <w:hyperlink r:id="rId35">
        <w:r w:rsidRPr="00CF27E5">
          <w:rPr>
            <w:rFonts w:ascii="Arial" w:hAnsi="Arial" w:cs="Arial"/>
            <w:spacing w:val="-2"/>
          </w:rPr>
          <w:t>www.unepfi.org</w:t>
        </w:r>
        <w:r w:rsidRPr="00CF27E5">
          <w:rPr>
            <w:rFonts w:ascii="Arial" w:hAnsi="Arial" w:cs="Arial"/>
          </w:rPr>
          <w:tab/>
        </w:r>
      </w:hyperlink>
      <w:r w:rsidRPr="00CF27E5">
        <w:rPr>
          <w:rFonts w:ascii="Arial" w:hAnsi="Arial" w:cs="Arial"/>
          <w:noProof/>
          <w:position w:val="-6"/>
        </w:rPr>
        <w:drawing>
          <wp:inline distT="0" distB="0" distL="0" distR="0" wp14:anchorId="10AA18EA" wp14:editId="10AA18EB">
            <wp:extent cx="803249" cy="342849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49" cy="34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A18D7" w14:textId="77777777" w:rsidR="00CA3BF0" w:rsidRPr="00CF27E5" w:rsidRDefault="00CA3BF0">
      <w:pPr>
        <w:pStyle w:val="BodyText"/>
        <w:spacing w:before="4"/>
        <w:rPr>
          <w:rFonts w:ascii="Arial" w:hAnsi="Arial" w:cs="Arial"/>
          <w:sz w:val="66"/>
        </w:rPr>
      </w:pPr>
    </w:p>
    <w:p w14:paraId="10AA18D8" w14:textId="77777777" w:rsidR="00CA3BF0" w:rsidRPr="00CF27E5" w:rsidRDefault="00E27F53">
      <w:pPr>
        <w:pStyle w:val="BodyText"/>
        <w:ind w:left="100"/>
        <w:jc w:val="both"/>
        <w:rPr>
          <w:rFonts w:ascii="Arial" w:hAnsi="Arial" w:cs="Arial"/>
        </w:rPr>
      </w:pPr>
      <w:r w:rsidRPr="00CF27E5">
        <w:rPr>
          <w:rFonts w:ascii="Arial" w:hAnsi="Arial" w:cs="Arial"/>
          <w:color w:val="009FE3"/>
        </w:rPr>
        <w:t>United</w:t>
      </w:r>
      <w:r w:rsidRPr="00CF27E5">
        <w:rPr>
          <w:rFonts w:ascii="Arial" w:hAnsi="Arial" w:cs="Arial"/>
          <w:color w:val="009FE3"/>
          <w:spacing w:val="-2"/>
        </w:rPr>
        <w:t xml:space="preserve"> </w:t>
      </w:r>
      <w:r w:rsidRPr="00CF27E5">
        <w:rPr>
          <w:rFonts w:ascii="Arial" w:hAnsi="Arial" w:cs="Arial"/>
          <w:color w:val="009FE3"/>
        </w:rPr>
        <w:t>Nations</w:t>
      </w:r>
      <w:r w:rsidRPr="00CF27E5">
        <w:rPr>
          <w:rFonts w:ascii="Arial" w:hAnsi="Arial" w:cs="Arial"/>
          <w:color w:val="009FE3"/>
          <w:spacing w:val="-2"/>
        </w:rPr>
        <w:t xml:space="preserve"> </w:t>
      </w:r>
      <w:r w:rsidRPr="00CF27E5">
        <w:rPr>
          <w:rFonts w:ascii="Arial" w:hAnsi="Arial" w:cs="Arial"/>
          <w:color w:val="009FE3"/>
        </w:rPr>
        <w:t>Global</w:t>
      </w:r>
      <w:r w:rsidRPr="00CF27E5">
        <w:rPr>
          <w:rFonts w:ascii="Arial" w:hAnsi="Arial" w:cs="Arial"/>
          <w:color w:val="009FE3"/>
          <w:spacing w:val="-1"/>
        </w:rPr>
        <w:t xml:space="preserve"> </w:t>
      </w:r>
      <w:r w:rsidRPr="00CF27E5">
        <w:rPr>
          <w:rFonts w:ascii="Arial" w:hAnsi="Arial" w:cs="Arial"/>
          <w:color w:val="009FE3"/>
          <w:spacing w:val="-2"/>
        </w:rPr>
        <w:t>Compact</w:t>
      </w:r>
    </w:p>
    <w:p w14:paraId="10AA18D9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8DA" w14:textId="77777777" w:rsidR="00CA3BF0" w:rsidRPr="00CF27E5" w:rsidRDefault="00E27F53">
      <w:pPr>
        <w:pStyle w:val="BodyText"/>
        <w:ind w:left="100" w:right="3859"/>
        <w:jc w:val="both"/>
        <w:rPr>
          <w:rFonts w:ascii="Arial" w:hAnsi="Arial" w:cs="Arial"/>
        </w:rPr>
      </w:pPr>
      <w:r w:rsidRPr="00CF27E5">
        <w:rPr>
          <w:rFonts w:ascii="Arial" w:hAnsi="Arial" w:cs="Arial"/>
          <w:noProof/>
        </w:rPr>
        <w:drawing>
          <wp:anchor distT="0" distB="0" distL="0" distR="0" simplePos="0" relativeHeight="15732224" behindDoc="0" locked="0" layoutInCell="1" allowOverlap="1" wp14:anchorId="10AA18EC" wp14:editId="10AA18ED">
            <wp:simplePos x="0" y="0"/>
            <wp:positionH relativeFrom="page">
              <wp:posOffset>3779999</wp:posOffset>
            </wp:positionH>
            <wp:positionV relativeFrom="paragraph">
              <wp:posOffset>1300943</wp:posOffset>
            </wp:positionV>
            <wp:extent cx="921393" cy="270510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393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United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Nations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Global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Compact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is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a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call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companies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everywhere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align</w:t>
      </w:r>
      <w:r w:rsidRPr="00CF27E5">
        <w:rPr>
          <w:rFonts w:ascii="Arial" w:hAnsi="Arial" w:cs="Arial"/>
          <w:spacing w:val="-1"/>
        </w:rPr>
        <w:t xml:space="preserve"> </w:t>
      </w:r>
      <w:r w:rsidRPr="00CF27E5">
        <w:rPr>
          <w:rFonts w:ascii="Arial" w:hAnsi="Arial" w:cs="Arial"/>
        </w:rPr>
        <w:t>their operations and strategies with ten universally accepted principles in the areas of human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rights,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labour,</w:t>
      </w:r>
      <w:r w:rsidRPr="00CF27E5">
        <w:rPr>
          <w:rFonts w:ascii="Arial" w:hAnsi="Arial" w:cs="Arial"/>
          <w:spacing w:val="-5"/>
        </w:rPr>
        <w:t xml:space="preserve"> </w:t>
      </w:r>
      <w:proofErr w:type="gramStart"/>
      <w:r w:rsidRPr="00CF27E5">
        <w:rPr>
          <w:rFonts w:ascii="Arial" w:hAnsi="Arial" w:cs="Arial"/>
        </w:rPr>
        <w:t>environment</w:t>
      </w:r>
      <w:proofErr w:type="gramEnd"/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anti-corruption,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to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take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action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5"/>
        </w:rPr>
        <w:t xml:space="preserve"> </w:t>
      </w:r>
      <w:r w:rsidRPr="00CF27E5">
        <w:rPr>
          <w:rFonts w:ascii="Arial" w:hAnsi="Arial" w:cs="Arial"/>
        </w:rPr>
        <w:t>support of UN goals and issues embodied in the Sustainable Development Goals. The UN Globa</w:t>
      </w:r>
      <w:r w:rsidRPr="00CF27E5">
        <w:rPr>
          <w:rFonts w:ascii="Arial" w:hAnsi="Arial" w:cs="Arial"/>
        </w:rPr>
        <w:t xml:space="preserve">l Compact is a leadership platform for the development, </w:t>
      </w:r>
      <w:proofErr w:type="gramStart"/>
      <w:r w:rsidRPr="00CF27E5">
        <w:rPr>
          <w:rFonts w:ascii="Arial" w:hAnsi="Arial" w:cs="Arial"/>
        </w:rPr>
        <w:t>implementation</w:t>
      </w:r>
      <w:proofErr w:type="gramEnd"/>
      <w:r w:rsidRPr="00CF27E5">
        <w:rPr>
          <w:rFonts w:ascii="Arial" w:hAnsi="Arial" w:cs="Arial"/>
        </w:rPr>
        <w:t xml:space="preserve"> and disclosure of responsible corporate practices. Launched in 2000, it is the largest corporate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sustainability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initiative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the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world,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with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more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than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8,800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companies</w:t>
      </w:r>
      <w:r w:rsidRPr="00CF27E5">
        <w:rPr>
          <w:rFonts w:ascii="Arial" w:hAnsi="Arial" w:cs="Arial"/>
          <w:spacing w:val="-2"/>
        </w:rPr>
        <w:t xml:space="preserve"> </w:t>
      </w:r>
      <w:r w:rsidRPr="00CF27E5">
        <w:rPr>
          <w:rFonts w:ascii="Arial" w:hAnsi="Arial" w:cs="Arial"/>
        </w:rPr>
        <w:t>and 4,000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non-business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signatories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based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in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over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160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countries,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and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more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than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>80</w:t>
      </w:r>
      <w:r w:rsidRPr="00CF27E5">
        <w:rPr>
          <w:rFonts w:ascii="Arial" w:hAnsi="Arial" w:cs="Arial"/>
          <w:spacing w:val="-9"/>
        </w:rPr>
        <w:t xml:space="preserve"> </w:t>
      </w:r>
      <w:r w:rsidRPr="00CF27E5">
        <w:rPr>
          <w:rFonts w:ascii="Arial" w:hAnsi="Arial" w:cs="Arial"/>
        </w:rPr>
        <w:t xml:space="preserve">Local </w:t>
      </w:r>
      <w:r w:rsidRPr="00CF27E5">
        <w:rPr>
          <w:rFonts w:ascii="Arial" w:hAnsi="Arial" w:cs="Arial"/>
          <w:spacing w:val="-2"/>
        </w:rPr>
        <w:t>Networks.</w:t>
      </w:r>
    </w:p>
    <w:p w14:paraId="10AA18DB" w14:textId="77777777" w:rsidR="00CA3BF0" w:rsidRPr="00CF27E5" w:rsidRDefault="00CA3BF0">
      <w:pPr>
        <w:pStyle w:val="BodyText"/>
        <w:rPr>
          <w:rFonts w:ascii="Arial" w:hAnsi="Arial" w:cs="Arial"/>
        </w:rPr>
      </w:pPr>
    </w:p>
    <w:p w14:paraId="10AA18DC" w14:textId="77777777" w:rsidR="00CA3BF0" w:rsidRPr="00CF27E5" w:rsidRDefault="00E27F53">
      <w:pPr>
        <w:pStyle w:val="BodyText"/>
        <w:ind w:left="100"/>
        <w:jc w:val="both"/>
        <w:rPr>
          <w:rFonts w:ascii="Arial" w:hAnsi="Arial" w:cs="Arial"/>
        </w:rPr>
      </w:pPr>
      <w:r w:rsidRPr="00CF27E5">
        <w:rPr>
          <w:rFonts w:ascii="Arial" w:hAnsi="Arial" w:cs="Arial"/>
        </w:rPr>
        <w:t>More</w:t>
      </w:r>
      <w:r w:rsidRPr="00CF27E5">
        <w:rPr>
          <w:rFonts w:ascii="Arial" w:hAnsi="Arial" w:cs="Arial"/>
          <w:spacing w:val="-7"/>
        </w:rPr>
        <w:t xml:space="preserve"> </w:t>
      </w:r>
      <w:r w:rsidRPr="00CF27E5">
        <w:rPr>
          <w:rFonts w:ascii="Arial" w:hAnsi="Arial" w:cs="Arial"/>
        </w:rPr>
        <w:t>information:</w:t>
      </w:r>
      <w:r w:rsidRPr="00CF27E5">
        <w:rPr>
          <w:rFonts w:ascii="Arial" w:hAnsi="Arial" w:cs="Arial"/>
          <w:spacing w:val="-7"/>
        </w:rPr>
        <w:t xml:space="preserve"> </w:t>
      </w:r>
      <w:hyperlink r:id="rId38">
        <w:r w:rsidRPr="00CF27E5">
          <w:rPr>
            <w:rFonts w:ascii="Arial" w:hAnsi="Arial" w:cs="Arial"/>
            <w:spacing w:val="-2"/>
          </w:rPr>
          <w:t>www.unglobalcompact.org</w:t>
        </w:r>
      </w:hyperlink>
    </w:p>
    <w:sectPr w:rsidR="00CA3BF0" w:rsidRPr="00CF27E5">
      <w:headerReference w:type="even" r:id="rId39"/>
      <w:footerReference w:type="even" r:id="rId40"/>
      <w:pgSz w:w="11910" w:h="16840"/>
      <w:pgMar w:top="1360" w:right="560" w:bottom="600" w:left="580" w:header="0" w:footer="40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5DB9" w14:textId="77777777" w:rsidR="00E27F53" w:rsidRDefault="00E27F53">
      <w:r>
        <w:separator/>
      </w:r>
    </w:p>
  </w:endnote>
  <w:endnote w:type="continuationSeparator" w:id="0">
    <w:p w14:paraId="54F8BF5E" w14:textId="77777777" w:rsidR="00E27F53" w:rsidRDefault="00E2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right Sans Regular">
    <w:altName w:val="Alright Sans"/>
    <w:panose1 w:val="00000400000000000000"/>
    <w:charset w:val="00"/>
    <w:family w:val="auto"/>
    <w:notTrueType/>
    <w:pitch w:val="variable"/>
    <w:sig w:usb0="0000000F" w:usb1="00000001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rightSans-Bold">
    <w:altName w:val="AlrightSans-Bold"/>
    <w:panose1 w:val="00000500000000000000"/>
    <w:charset w:val="00"/>
    <w:family w:val="auto"/>
    <w:notTrueType/>
    <w:pitch w:val="variable"/>
    <w:sig w:usb0="0000000F" w:usb1="00000001" w:usb2="00000000" w:usb3="00000000" w:csb0="0000000B" w:csb1="00000000"/>
  </w:font>
  <w:font w:name="AlrightSans-RegularItalic">
    <w:altName w:val="AlrightSans-RegularItalic"/>
    <w:panose1 w:val="00000400000000000000"/>
    <w:charset w:val="00"/>
    <w:family w:val="auto"/>
    <w:notTrueType/>
    <w:pitch w:val="variable"/>
    <w:sig w:usb0="0000000F" w:usb1="00000001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rightSans-Medium">
    <w:altName w:val="AlrightSans-Medium"/>
    <w:panose1 w:val="00000400000000000000"/>
    <w:charset w:val="00"/>
    <w:family w:val="auto"/>
    <w:notTrueType/>
    <w:pitch w:val="variable"/>
    <w:sig w:usb0="0000000F" w:usb1="00000001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rightSans-Light">
    <w:altName w:val="AlrightSans-Light"/>
    <w:panose1 w:val="00000400000000000000"/>
    <w:charset w:val="00"/>
    <w:family w:val="auto"/>
    <w:notTrueType/>
    <w:pitch w:val="variable"/>
    <w:sig w:usb0="0000000F" w:usb1="00000001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18F0" w14:textId="77777777" w:rsidR="00CA3BF0" w:rsidRDefault="00E27F53">
    <w:pPr>
      <w:pStyle w:val="BodyText"/>
      <w:spacing w:line="14" w:lineRule="auto"/>
      <w:rPr>
        <w:sz w:val="20"/>
      </w:rPr>
    </w:pPr>
    <w:r>
      <w:pict w14:anchorId="10AA18F7">
        <v:rect id="docshape10" o:spid="_x0000_s1030" alt="" style="position:absolute;margin-left:0;margin-top:807.85pt;width:22.7pt;height:22.7pt;z-index:-16186880;mso-wrap-edited:f;mso-width-percent:0;mso-height-percent:0;mso-position-horizontal-relative:page;mso-position-vertical-relative:page;mso-width-percent:0;mso-height-percent:0" fillcolor="#009fe3" stroked="f">
          <w10:wrap anchorx="page" anchory="page"/>
        </v:rect>
      </w:pict>
    </w:r>
    <w:r>
      <w:pict w14:anchorId="10AA18F8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9" type="#_x0000_t202" alt="" style="position:absolute;margin-left:3.9pt;margin-top:812.15pt;width:16.2pt;height:13.1pt;z-index:-161863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0AA190A" w14:textId="77777777" w:rsidR="00CA3BF0" w:rsidRDefault="00E27F53">
                <w:pPr>
                  <w:spacing w:before="30"/>
                  <w:ind w:left="60"/>
                  <w:rPr>
                    <w:rFonts w:ascii="Alright Sans Regular"/>
                    <w:sz w:val="16"/>
                  </w:rPr>
                </w:pP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fldChar w:fldCharType="begin"/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fldChar w:fldCharType="separate"/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t>10</w:t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18F1" w14:textId="77777777" w:rsidR="00CA3BF0" w:rsidRDefault="00E27F53">
    <w:pPr>
      <w:pStyle w:val="BodyText"/>
      <w:spacing w:line="14" w:lineRule="auto"/>
      <w:rPr>
        <w:sz w:val="20"/>
      </w:rPr>
    </w:pPr>
    <w:r>
      <w:pict w14:anchorId="10AA18F9">
        <v:rect id="docshape12" o:spid="_x0000_s1028" alt="" style="position:absolute;margin-left:572.6pt;margin-top:807.85pt;width:22.7pt;height:22.7pt;z-index:-16185856;mso-wrap-edited:f;mso-width-percent:0;mso-height-percent:0;mso-position-horizontal-relative:page;mso-position-vertical-relative:page;mso-width-percent:0;mso-height-percent:0" fillcolor="#009fe3" stroked="f">
          <w10:wrap anchorx="page" anchory="page"/>
        </v:rect>
      </w:pict>
    </w:r>
    <w:r>
      <w:pict w14:anchorId="10AA18FA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7" type="#_x0000_t202" alt="" style="position:absolute;margin-left:577.55pt;margin-top:812.7pt;width:14.15pt;height:13.1pt;z-index:-161853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0AA190B" w14:textId="77777777" w:rsidR="00CA3BF0" w:rsidRDefault="00E27F53">
                <w:pPr>
                  <w:spacing w:before="30"/>
                  <w:ind w:left="60"/>
                  <w:rPr>
                    <w:rFonts w:ascii="Alright Sans Regular"/>
                    <w:sz w:val="16"/>
                  </w:rPr>
                </w:pP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fldChar w:fldCharType="begin"/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fldChar w:fldCharType="separate"/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t>11</w:t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18F3" w14:textId="77777777" w:rsidR="00CA3BF0" w:rsidRDefault="00E27F53">
    <w:pPr>
      <w:pStyle w:val="BodyText"/>
      <w:spacing w:line="14" w:lineRule="auto"/>
      <w:rPr>
        <w:sz w:val="20"/>
      </w:rPr>
    </w:pPr>
    <w:r>
      <w:pict w14:anchorId="10AA18FB">
        <v:rect id="docshape50" o:spid="_x0000_s1026" alt="" style="position:absolute;margin-left:0;margin-top:807.85pt;width:22.7pt;height:22.7pt;z-index:-16184832;mso-wrap-edited:f;mso-width-percent:0;mso-height-percent:0;mso-position-horizontal-relative:page;mso-position-vertical-relative:page;mso-width-percent:0;mso-height-percent:0" fillcolor="#009fe3" stroked="f">
          <w10:wrap anchorx="page" anchory="page"/>
        </v:rect>
      </w:pict>
    </w:r>
    <w:r>
      <w:pict w14:anchorId="10AA18FC"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1025" type="#_x0000_t202" alt="" style="position:absolute;margin-left:4.1pt;margin-top:812.15pt;width:15.85pt;height:13.1pt;z-index:-161843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0AA190C" w14:textId="77777777" w:rsidR="00CA3BF0" w:rsidRDefault="00E27F53">
                <w:pPr>
                  <w:spacing w:before="30"/>
                  <w:ind w:left="60"/>
                  <w:rPr>
                    <w:rFonts w:ascii="Alright Sans Regular"/>
                    <w:sz w:val="16"/>
                  </w:rPr>
                </w:pP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fldChar w:fldCharType="begin"/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fldChar w:fldCharType="separate"/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t>12</w:t>
                </w:r>
                <w:r>
                  <w:rPr>
                    <w:rFonts w:ascii="Alright Sans Regular"/>
                    <w:color w:val="FFFFFF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A09D" w14:textId="77777777" w:rsidR="00E27F53" w:rsidRDefault="00E27F53">
      <w:r>
        <w:separator/>
      </w:r>
    </w:p>
  </w:footnote>
  <w:footnote w:type="continuationSeparator" w:id="0">
    <w:p w14:paraId="6DE35A14" w14:textId="77777777" w:rsidR="00E27F53" w:rsidRDefault="00E2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18EE" w14:textId="77777777" w:rsidR="00CA3BF0" w:rsidRDefault="00E27F53">
    <w:pPr>
      <w:pStyle w:val="BodyText"/>
      <w:spacing w:line="14" w:lineRule="auto"/>
      <w:rPr>
        <w:sz w:val="20"/>
      </w:rPr>
    </w:pPr>
    <w:r>
      <w:pict w14:anchorId="10AA18F4">
        <v:rect id="docshape7" o:spid="_x0000_s1033" alt="" style="position:absolute;margin-left:34pt;margin-top:38.25pt;width:561.25pt;height:.5pt;z-index:-16188416;mso-wrap-edited:f;mso-width-percent:0;mso-height-percent:0;mso-position-horizontal-relative:page;mso-position-vertical-relative:page;mso-width-percent:0;mso-height-percent:0" fillcolor="#9d9d9c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18EF" w14:textId="77777777" w:rsidR="00CA3BF0" w:rsidRDefault="00E27F53">
    <w:pPr>
      <w:pStyle w:val="BodyText"/>
      <w:spacing w:line="14" w:lineRule="auto"/>
      <w:rPr>
        <w:sz w:val="20"/>
      </w:rPr>
    </w:pPr>
    <w:r>
      <w:pict w14:anchorId="10AA18F5">
        <v:rect id="docshape8" o:spid="_x0000_s1032" alt="" style="position:absolute;margin-left:0;margin-top:38.25pt;width:310.4pt;height:.5pt;z-index:-16187904;mso-wrap-edited:f;mso-width-percent:0;mso-height-percent:0;mso-position-horizontal-relative:page;mso-position-vertical-relative:page;mso-width-percent:0;mso-height-percent:0" fillcolor="#9d9d9c" stroked="f">
          <w10:wrap anchorx="page" anchory="page"/>
        </v:rect>
      </w:pict>
    </w:r>
    <w:r>
      <w:pict w14:anchorId="10AA18F6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31" type="#_x0000_t202" alt="" style="position:absolute;margin-left:329.05pt;margin-top:31.9pt;width:233.25pt;height:14.65pt;z-index:-161873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0AA1909" w14:textId="77777777" w:rsidR="00CA3BF0" w:rsidRDefault="00E27F53">
                <w:pPr>
                  <w:pStyle w:val="BodyText"/>
                  <w:spacing w:before="34"/>
                  <w:ind w:left="20"/>
                  <w:rPr>
                    <w:rFonts w:ascii="AlrightSans-Light"/>
                  </w:rPr>
                </w:pPr>
                <w:r>
                  <w:rPr>
                    <w:rFonts w:ascii="AlrightSans-Medium"/>
                    <w:color w:val="9D9D9C"/>
                  </w:rPr>
                  <w:t>DIVERSITY,</w:t>
                </w:r>
                <w:r>
                  <w:rPr>
                    <w:rFonts w:ascii="AlrightSans-Medium"/>
                    <w:color w:val="9D9D9C"/>
                    <w:spacing w:val="47"/>
                  </w:rPr>
                  <w:t xml:space="preserve"> </w:t>
                </w:r>
                <w:r>
                  <w:rPr>
                    <w:rFonts w:ascii="AlrightSans-Medium"/>
                    <w:color w:val="9D9D9C"/>
                  </w:rPr>
                  <w:t>EQUITY</w:t>
                </w:r>
                <w:r>
                  <w:rPr>
                    <w:rFonts w:ascii="AlrightSans-Medium"/>
                    <w:color w:val="9D9D9C"/>
                    <w:spacing w:val="48"/>
                  </w:rPr>
                  <w:t xml:space="preserve"> </w:t>
                </w:r>
                <w:r>
                  <w:rPr>
                    <w:rFonts w:ascii="AlrightSans-Medium"/>
                    <w:color w:val="9D9D9C"/>
                  </w:rPr>
                  <w:t>AND</w:t>
                </w:r>
                <w:r>
                  <w:rPr>
                    <w:rFonts w:ascii="AlrightSans-Medium"/>
                    <w:color w:val="9D9D9C"/>
                    <w:spacing w:val="47"/>
                  </w:rPr>
                  <w:t xml:space="preserve"> </w:t>
                </w:r>
                <w:r>
                  <w:rPr>
                    <w:rFonts w:ascii="AlrightSans-Medium"/>
                    <w:color w:val="9D9D9C"/>
                  </w:rPr>
                  <w:t>INCLUSION</w:t>
                </w:r>
                <w:r>
                  <w:rPr>
                    <w:rFonts w:ascii="AlrightSans-Medium"/>
                    <w:color w:val="9D9D9C"/>
                    <w:spacing w:val="48"/>
                  </w:rPr>
                  <w:t xml:space="preserve"> </w:t>
                </w:r>
                <w:proofErr w:type="gramStart"/>
                <w:r>
                  <w:rPr>
                    <w:rFonts w:ascii="AlrightSans-Medium"/>
                    <w:color w:val="9D9D9C"/>
                  </w:rPr>
                  <w:t>DDQ</w:t>
                </w:r>
                <w:r>
                  <w:rPr>
                    <w:rFonts w:ascii="AlrightSans-Medium"/>
                    <w:color w:val="9D9D9C"/>
                    <w:spacing w:val="41"/>
                  </w:rPr>
                  <w:t xml:space="preserve">  </w:t>
                </w:r>
                <w:r>
                  <w:rPr>
                    <w:rFonts w:ascii="AlrightSans-Light"/>
                    <w:color w:val="9D9D9C"/>
                  </w:rPr>
                  <w:t>|</w:t>
                </w:r>
                <w:proofErr w:type="gramEnd"/>
                <w:r>
                  <w:rPr>
                    <w:rFonts w:ascii="AlrightSans-Light"/>
                    <w:color w:val="9D9D9C"/>
                    <w:spacing w:val="50"/>
                  </w:rPr>
                  <w:t xml:space="preserve"> </w:t>
                </w:r>
                <w:r>
                  <w:rPr>
                    <w:rFonts w:ascii="AlrightSans-Light"/>
                    <w:color w:val="009FE3"/>
                    <w:spacing w:val="-4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18F2" w14:textId="77777777" w:rsidR="00CA3BF0" w:rsidRDefault="00CA3BF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2D"/>
    <w:multiLevelType w:val="hybridMultilevel"/>
    <w:tmpl w:val="D9F41FA6"/>
    <w:lvl w:ilvl="0" w:tplc="7DB88F46">
      <w:numFmt w:val="bullet"/>
      <w:lvlText w:val="■"/>
      <w:lvlJc w:val="left"/>
      <w:pPr>
        <w:ind w:left="630" w:hanging="360"/>
      </w:pPr>
      <w:rPr>
        <w:rFonts w:ascii="Alright Sans Regular" w:eastAsia="Alright Sans Regular" w:hAnsi="Alright Sans Regular" w:cs="Alright Sans Regular" w:hint="default"/>
        <w:b w:val="0"/>
        <w:bCs w:val="0"/>
        <w:i w:val="0"/>
        <w:iCs w:val="0"/>
        <w:color w:val="00489A"/>
        <w:w w:val="100"/>
        <w:position w:val="2"/>
        <w:sz w:val="10"/>
        <w:szCs w:val="10"/>
        <w:lang w:val="en-GB" w:eastAsia="en-US" w:bidi="ar-SA"/>
      </w:rPr>
    </w:lvl>
    <w:lvl w:ilvl="1" w:tplc="F9EC8540">
      <w:numFmt w:val="bullet"/>
      <w:lvlText w:val="•"/>
      <w:lvlJc w:val="left"/>
      <w:pPr>
        <w:ind w:left="1116" w:hanging="360"/>
      </w:pPr>
      <w:rPr>
        <w:rFonts w:hint="default"/>
        <w:lang w:val="en-GB" w:eastAsia="en-US" w:bidi="ar-SA"/>
      </w:rPr>
    </w:lvl>
    <w:lvl w:ilvl="2" w:tplc="815072D6">
      <w:numFmt w:val="bullet"/>
      <w:lvlText w:val="•"/>
      <w:lvlJc w:val="left"/>
      <w:pPr>
        <w:ind w:left="1593" w:hanging="360"/>
      </w:pPr>
      <w:rPr>
        <w:rFonts w:hint="default"/>
        <w:lang w:val="en-GB" w:eastAsia="en-US" w:bidi="ar-SA"/>
      </w:rPr>
    </w:lvl>
    <w:lvl w:ilvl="3" w:tplc="E8580970">
      <w:numFmt w:val="bullet"/>
      <w:lvlText w:val="•"/>
      <w:lvlJc w:val="left"/>
      <w:pPr>
        <w:ind w:left="2070" w:hanging="360"/>
      </w:pPr>
      <w:rPr>
        <w:rFonts w:hint="default"/>
        <w:lang w:val="en-GB" w:eastAsia="en-US" w:bidi="ar-SA"/>
      </w:rPr>
    </w:lvl>
    <w:lvl w:ilvl="4" w:tplc="580E6ED4">
      <w:numFmt w:val="bullet"/>
      <w:lvlText w:val="•"/>
      <w:lvlJc w:val="left"/>
      <w:pPr>
        <w:ind w:left="2547" w:hanging="360"/>
      </w:pPr>
      <w:rPr>
        <w:rFonts w:hint="default"/>
        <w:lang w:val="en-GB" w:eastAsia="en-US" w:bidi="ar-SA"/>
      </w:rPr>
    </w:lvl>
    <w:lvl w:ilvl="5" w:tplc="16A64998">
      <w:numFmt w:val="bullet"/>
      <w:lvlText w:val="•"/>
      <w:lvlJc w:val="left"/>
      <w:pPr>
        <w:ind w:left="3024" w:hanging="360"/>
      </w:pPr>
      <w:rPr>
        <w:rFonts w:hint="default"/>
        <w:lang w:val="en-GB" w:eastAsia="en-US" w:bidi="ar-SA"/>
      </w:rPr>
    </w:lvl>
    <w:lvl w:ilvl="6" w:tplc="A782D528">
      <w:numFmt w:val="bullet"/>
      <w:lvlText w:val="•"/>
      <w:lvlJc w:val="left"/>
      <w:pPr>
        <w:ind w:left="3500" w:hanging="360"/>
      </w:pPr>
      <w:rPr>
        <w:rFonts w:hint="default"/>
        <w:lang w:val="en-GB" w:eastAsia="en-US" w:bidi="ar-SA"/>
      </w:rPr>
    </w:lvl>
    <w:lvl w:ilvl="7" w:tplc="14C0708A">
      <w:numFmt w:val="bullet"/>
      <w:lvlText w:val="•"/>
      <w:lvlJc w:val="left"/>
      <w:pPr>
        <w:ind w:left="3977" w:hanging="360"/>
      </w:pPr>
      <w:rPr>
        <w:rFonts w:hint="default"/>
        <w:lang w:val="en-GB" w:eastAsia="en-US" w:bidi="ar-SA"/>
      </w:rPr>
    </w:lvl>
    <w:lvl w:ilvl="8" w:tplc="E872EEDA">
      <w:numFmt w:val="bullet"/>
      <w:lvlText w:val="•"/>
      <w:lvlJc w:val="left"/>
      <w:pPr>
        <w:ind w:left="4454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30C4154D"/>
    <w:multiLevelType w:val="hybridMultilevel"/>
    <w:tmpl w:val="B464E222"/>
    <w:lvl w:ilvl="0" w:tplc="C7F6B086">
      <w:numFmt w:val="bullet"/>
      <w:lvlText w:val="■"/>
      <w:lvlJc w:val="left"/>
      <w:pPr>
        <w:ind w:left="460" w:hanging="360"/>
      </w:pPr>
      <w:rPr>
        <w:rFonts w:ascii="Alright Sans Regular" w:eastAsia="Alright Sans Regular" w:hAnsi="Alright Sans Regular" w:cs="Alright Sans Regular" w:hint="default"/>
        <w:b w:val="0"/>
        <w:bCs w:val="0"/>
        <w:i w:val="0"/>
        <w:iCs w:val="0"/>
        <w:color w:val="00489A"/>
        <w:w w:val="100"/>
        <w:position w:val="2"/>
        <w:sz w:val="10"/>
        <w:szCs w:val="10"/>
        <w:lang w:val="en-GB" w:eastAsia="en-US" w:bidi="ar-SA"/>
      </w:rPr>
    </w:lvl>
    <w:lvl w:ilvl="1" w:tplc="B582A9CE">
      <w:numFmt w:val="bullet"/>
      <w:lvlText w:val="•"/>
      <w:lvlJc w:val="left"/>
      <w:pPr>
        <w:ind w:left="928" w:hanging="360"/>
      </w:pPr>
      <w:rPr>
        <w:rFonts w:hint="default"/>
        <w:lang w:val="en-GB" w:eastAsia="en-US" w:bidi="ar-SA"/>
      </w:rPr>
    </w:lvl>
    <w:lvl w:ilvl="2" w:tplc="DFEAD25A">
      <w:numFmt w:val="bullet"/>
      <w:lvlText w:val="•"/>
      <w:lvlJc w:val="left"/>
      <w:pPr>
        <w:ind w:left="1397" w:hanging="360"/>
      </w:pPr>
      <w:rPr>
        <w:rFonts w:hint="default"/>
        <w:lang w:val="en-GB" w:eastAsia="en-US" w:bidi="ar-SA"/>
      </w:rPr>
    </w:lvl>
    <w:lvl w:ilvl="3" w:tplc="70560CFC">
      <w:numFmt w:val="bullet"/>
      <w:lvlText w:val="•"/>
      <w:lvlJc w:val="left"/>
      <w:pPr>
        <w:ind w:left="1866" w:hanging="360"/>
      </w:pPr>
      <w:rPr>
        <w:rFonts w:hint="default"/>
        <w:lang w:val="en-GB" w:eastAsia="en-US" w:bidi="ar-SA"/>
      </w:rPr>
    </w:lvl>
    <w:lvl w:ilvl="4" w:tplc="703AE1C4">
      <w:numFmt w:val="bullet"/>
      <w:lvlText w:val="•"/>
      <w:lvlJc w:val="left"/>
      <w:pPr>
        <w:ind w:left="2335" w:hanging="360"/>
      </w:pPr>
      <w:rPr>
        <w:rFonts w:hint="default"/>
        <w:lang w:val="en-GB" w:eastAsia="en-US" w:bidi="ar-SA"/>
      </w:rPr>
    </w:lvl>
    <w:lvl w:ilvl="5" w:tplc="E020ADFE">
      <w:numFmt w:val="bullet"/>
      <w:lvlText w:val="•"/>
      <w:lvlJc w:val="left"/>
      <w:pPr>
        <w:ind w:left="2804" w:hanging="360"/>
      </w:pPr>
      <w:rPr>
        <w:rFonts w:hint="default"/>
        <w:lang w:val="en-GB" w:eastAsia="en-US" w:bidi="ar-SA"/>
      </w:rPr>
    </w:lvl>
    <w:lvl w:ilvl="6" w:tplc="8B1E827C">
      <w:numFmt w:val="bullet"/>
      <w:lvlText w:val="•"/>
      <w:lvlJc w:val="left"/>
      <w:pPr>
        <w:ind w:left="3273" w:hanging="360"/>
      </w:pPr>
      <w:rPr>
        <w:rFonts w:hint="default"/>
        <w:lang w:val="en-GB" w:eastAsia="en-US" w:bidi="ar-SA"/>
      </w:rPr>
    </w:lvl>
    <w:lvl w:ilvl="7" w:tplc="5D0E37C0">
      <w:numFmt w:val="bullet"/>
      <w:lvlText w:val="•"/>
      <w:lvlJc w:val="left"/>
      <w:pPr>
        <w:ind w:left="3742" w:hanging="360"/>
      </w:pPr>
      <w:rPr>
        <w:rFonts w:hint="default"/>
        <w:lang w:val="en-GB" w:eastAsia="en-US" w:bidi="ar-SA"/>
      </w:rPr>
    </w:lvl>
    <w:lvl w:ilvl="8" w:tplc="0A4C8AAC">
      <w:numFmt w:val="bullet"/>
      <w:lvlText w:val="•"/>
      <w:lvlJc w:val="left"/>
      <w:pPr>
        <w:ind w:left="4211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39357711"/>
    <w:multiLevelType w:val="hybridMultilevel"/>
    <w:tmpl w:val="46BE6E50"/>
    <w:lvl w:ilvl="0" w:tplc="881ACB2E">
      <w:start w:val="1"/>
      <w:numFmt w:val="decimal"/>
      <w:lvlText w:val="%1)"/>
      <w:lvlJc w:val="left"/>
      <w:pPr>
        <w:ind w:left="460" w:hanging="360"/>
        <w:jc w:val="left"/>
      </w:pPr>
      <w:rPr>
        <w:rFonts w:ascii="Alright Sans Regular" w:eastAsia="Alright Sans Regular" w:hAnsi="Alright Sans Regular" w:cs="Alright Sans Regular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3FF27CCA">
      <w:numFmt w:val="bullet"/>
      <w:lvlText w:val="•"/>
      <w:lvlJc w:val="left"/>
      <w:pPr>
        <w:ind w:left="928" w:hanging="360"/>
      </w:pPr>
      <w:rPr>
        <w:rFonts w:hint="default"/>
        <w:lang w:val="en-GB" w:eastAsia="en-US" w:bidi="ar-SA"/>
      </w:rPr>
    </w:lvl>
    <w:lvl w:ilvl="2" w:tplc="EDFEBA32">
      <w:numFmt w:val="bullet"/>
      <w:lvlText w:val="•"/>
      <w:lvlJc w:val="left"/>
      <w:pPr>
        <w:ind w:left="1397" w:hanging="360"/>
      </w:pPr>
      <w:rPr>
        <w:rFonts w:hint="default"/>
        <w:lang w:val="en-GB" w:eastAsia="en-US" w:bidi="ar-SA"/>
      </w:rPr>
    </w:lvl>
    <w:lvl w:ilvl="3" w:tplc="8C18D898">
      <w:numFmt w:val="bullet"/>
      <w:lvlText w:val="•"/>
      <w:lvlJc w:val="left"/>
      <w:pPr>
        <w:ind w:left="1866" w:hanging="360"/>
      </w:pPr>
      <w:rPr>
        <w:rFonts w:hint="default"/>
        <w:lang w:val="en-GB" w:eastAsia="en-US" w:bidi="ar-SA"/>
      </w:rPr>
    </w:lvl>
    <w:lvl w:ilvl="4" w:tplc="DFB817B8">
      <w:numFmt w:val="bullet"/>
      <w:lvlText w:val="•"/>
      <w:lvlJc w:val="left"/>
      <w:pPr>
        <w:ind w:left="2335" w:hanging="360"/>
      </w:pPr>
      <w:rPr>
        <w:rFonts w:hint="default"/>
        <w:lang w:val="en-GB" w:eastAsia="en-US" w:bidi="ar-SA"/>
      </w:rPr>
    </w:lvl>
    <w:lvl w:ilvl="5" w:tplc="76AAF368">
      <w:numFmt w:val="bullet"/>
      <w:lvlText w:val="•"/>
      <w:lvlJc w:val="left"/>
      <w:pPr>
        <w:ind w:left="2804" w:hanging="360"/>
      </w:pPr>
      <w:rPr>
        <w:rFonts w:hint="default"/>
        <w:lang w:val="en-GB" w:eastAsia="en-US" w:bidi="ar-SA"/>
      </w:rPr>
    </w:lvl>
    <w:lvl w:ilvl="6" w:tplc="5ED6976E">
      <w:numFmt w:val="bullet"/>
      <w:lvlText w:val="•"/>
      <w:lvlJc w:val="left"/>
      <w:pPr>
        <w:ind w:left="3273" w:hanging="360"/>
      </w:pPr>
      <w:rPr>
        <w:rFonts w:hint="default"/>
        <w:lang w:val="en-GB" w:eastAsia="en-US" w:bidi="ar-SA"/>
      </w:rPr>
    </w:lvl>
    <w:lvl w:ilvl="7" w:tplc="CA84D3AE">
      <w:numFmt w:val="bullet"/>
      <w:lvlText w:val="•"/>
      <w:lvlJc w:val="left"/>
      <w:pPr>
        <w:ind w:left="3742" w:hanging="360"/>
      </w:pPr>
      <w:rPr>
        <w:rFonts w:hint="default"/>
        <w:lang w:val="en-GB" w:eastAsia="en-US" w:bidi="ar-SA"/>
      </w:rPr>
    </w:lvl>
    <w:lvl w:ilvl="8" w:tplc="734E1B8E">
      <w:numFmt w:val="bullet"/>
      <w:lvlText w:val="•"/>
      <w:lvlJc w:val="left"/>
      <w:pPr>
        <w:ind w:left="4211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3A0A4CC0"/>
    <w:multiLevelType w:val="multilevel"/>
    <w:tmpl w:val="358A80D2"/>
    <w:lvl w:ilvl="0">
      <w:start w:val="5"/>
      <w:numFmt w:val="decimal"/>
      <w:lvlText w:val="%1"/>
      <w:lvlJc w:val="left"/>
      <w:pPr>
        <w:ind w:left="460" w:hanging="36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AlrightSans-Bold" w:eastAsia="AlrightSans-Bold" w:hAnsi="AlrightSans-Bold" w:cs="AlrightSans-Bold" w:hint="default"/>
        <w:b w:val="0"/>
        <w:bCs w:val="0"/>
        <w:i w:val="0"/>
        <w:iCs w:val="0"/>
        <w:spacing w:val="-8"/>
        <w:w w:val="100"/>
        <w:sz w:val="18"/>
        <w:szCs w:val="18"/>
        <w:lang w:val="en-GB" w:eastAsia="en-US" w:bidi="ar-SA"/>
      </w:rPr>
    </w:lvl>
    <w:lvl w:ilvl="2">
      <w:numFmt w:val="bullet"/>
      <w:lvlText w:val="•"/>
      <w:lvlJc w:val="left"/>
      <w:pPr>
        <w:ind w:left="2521" w:hanging="36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551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12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43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3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4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3C846521"/>
    <w:multiLevelType w:val="multilevel"/>
    <w:tmpl w:val="E406772C"/>
    <w:lvl w:ilvl="0">
      <w:start w:val="7"/>
      <w:numFmt w:val="decimal"/>
      <w:lvlText w:val="%1"/>
      <w:lvlJc w:val="left"/>
      <w:pPr>
        <w:ind w:left="460" w:hanging="36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AlrightSans-Bold" w:eastAsia="AlrightSans-Bold" w:hAnsi="AlrightSans-Bold" w:cs="AlrightSans-Bold" w:hint="default"/>
        <w:b w:val="0"/>
        <w:bCs w:val="0"/>
        <w:i w:val="0"/>
        <w:iCs w:val="0"/>
        <w:spacing w:val="-8"/>
        <w:w w:val="100"/>
        <w:sz w:val="18"/>
        <w:szCs w:val="18"/>
        <w:lang w:val="en-GB" w:eastAsia="en-US" w:bidi="ar-SA"/>
      </w:rPr>
    </w:lvl>
    <w:lvl w:ilvl="2">
      <w:numFmt w:val="bullet"/>
      <w:lvlText w:val="■"/>
      <w:lvlJc w:val="left"/>
      <w:pPr>
        <w:ind w:left="820" w:hanging="360"/>
      </w:pPr>
      <w:rPr>
        <w:rFonts w:ascii="Alright Sans Regular" w:eastAsia="Alright Sans Regular" w:hAnsi="Alright Sans Regular" w:cs="Alright Sans Regular" w:hint="default"/>
        <w:b w:val="0"/>
        <w:bCs w:val="0"/>
        <w:i w:val="0"/>
        <w:iCs w:val="0"/>
        <w:color w:val="00489A"/>
        <w:w w:val="100"/>
        <w:position w:val="2"/>
        <w:sz w:val="10"/>
        <w:szCs w:val="10"/>
        <w:lang w:val="en-GB" w:eastAsia="en-US" w:bidi="ar-SA"/>
      </w:rPr>
    </w:lvl>
    <w:lvl w:ilvl="3">
      <w:numFmt w:val="bullet"/>
      <w:lvlText w:val="•"/>
      <w:lvlJc w:val="left"/>
      <w:pPr>
        <w:ind w:left="178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26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2747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229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711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193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5B161438"/>
    <w:multiLevelType w:val="multilevel"/>
    <w:tmpl w:val="A24A8188"/>
    <w:lvl w:ilvl="0">
      <w:start w:val="2"/>
      <w:numFmt w:val="decimal"/>
      <w:lvlText w:val="%1"/>
      <w:lvlJc w:val="left"/>
      <w:pPr>
        <w:ind w:left="460" w:hanging="36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right"/>
      </w:pPr>
      <w:rPr>
        <w:rFonts w:ascii="AlrightSans-Bold" w:eastAsia="AlrightSans-Bold" w:hAnsi="AlrightSans-Bold" w:cs="AlrightSans-Bold" w:hint="default"/>
        <w:b w:val="0"/>
        <w:bCs w:val="0"/>
        <w:i w:val="0"/>
        <w:iCs w:val="0"/>
        <w:spacing w:val="-8"/>
        <w:w w:val="100"/>
        <w:sz w:val="18"/>
        <w:szCs w:val="18"/>
        <w:lang w:val="en-GB" w:eastAsia="en-US" w:bidi="ar-SA"/>
      </w:rPr>
    </w:lvl>
    <w:lvl w:ilvl="2">
      <w:numFmt w:val="bullet"/>
      <w:lvlText w:val="•"/>
      <w:lvlJc w:val="left"/>
      <w:pPr>
        <w:ind w:left="1449" w:hanging="36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1944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439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2934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428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923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418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610835EC"/>
    <w:multiLevelType w:val="multilevel"/>
    <w:tmpl w:val="AF4EE67C"/>
    <w:lvl w:ilvl="0">
      <w:start w:val="1"/>
      <w:numFmt w:val="decimal"/>
      <w:lvlText w:val="%1"/>
      <w:lvlJc w:val="left"/>
      <w:pPr>
        <w:ind w:left="460" w:hanging="36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AlrightSans-Bold" w:eastAsia="AlrightSans-Bold" w:hAnsi="AlrightSans-Bold" w:cs="AlrightSans-Bold" w:hint="default"/>
        <w:b w:val="0"/>
        <w:bCs w:val="0"/>
        <w:i w:val="0"/>
        <w:iCs w:val="0"/>
        <w:spacing w:val="-8"/>
        <w:w w:val="100"/>
        <w:sz w:val="18"/>
        <w:szCs w:val="18"/>
        <w:lang w:val="en-GB" w:eastAsia="en-US" w:bidi="ar-SA"/>
      </w:rPr>
    </w:lvl>
    <w:lvl w:ilvl="2">
      <w:start w:val="2"/>
      <w:numFmt w:val="lowerRoman"/>
      <w:lvlText w:val="%3)"/>
      <w:lvlJc w:val="left"/>
      <w:pPr>
        <w:ind w:left="460" w:hanging="200"/>
        <w:jc w:val="right"/>
      </w:pPr>
      <w:rPr>
        <w:rFonts w:ascii="AlrightSans-RegularItalic" w:eastAsia="AlrightSans-RegularItalic" w:hAnsi="AlrightSans-RegularItalic" w:cs="AlrightSans-RegularItalic" w:hint="default"/>
        <w:b w:val="0"/>
        <w:bCs w:val="0"/>
        <w:i/>
        <w:iCs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61" w:hanging="20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95" w:hanging="20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29" w:hanging="20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3" w:hanging="20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-3" w:hanging="20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-69" w:hanging="200"/>
      </w:pPr>
      <w:rPr>
        <w:rFonts w:hint="default"/>
        <w:lang w:val="en-GB" w:eastAsia="en-US" w:bidi="ar-SA"/>
      </w:rPr>
    </w:lvl>
  </w:abstractNum>
  <w:abstractNum w:abstractNumId="7" w15:restartNumberingAfterBreak="0">
    <w:nsid w:val="668C43EA"/>
    <w:multiLevelType w:val="multilevel"/>
    <w:tmpl w:val="523E7668"/>
    <w:lvl w:ilvl="0">
      <w:start w:val="4"/>
      <w:numFmt w:val="decimal"/>
      <w:lvlText w:val="%1"/>
      <w:lvlJc w:val="left"/>
      <w:pPr>
        <w:ind w:left="630" w:hanging="36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30" w:hanging="360"/>
        <w:jc w:val="left"/>
      </w:pPr>
      <w:rPr>
        <w:rFonts w:ascii="AlrightSans-Bold" w:eastAsia="AlrightSans-Bold" w:hAnsi="AlrightSans-Bold" w:cs="AlrightSans-Bold" w:hint="default"/>
        <w:b w:val="0"/>
        <w:bCs w:val="0"/>
        <w:i w:val="0"/>
        <w:iCs w:val="0"/>
        <w:spacing w:val="-8"/>
        <w:w w:val="100"/>
        <w:sz w:val="18"/>
        <w:szCs w:val="18"/>
        <w:lang w:val="en-GB" w:eastAsia="en-US" w:bidi="ar-SA"/>
      </w:rPr>
    </w:lvl>
    <w:lvl w:ilvl="2">
      <w:numFmt w:val="bullet"/>
      <w:lvlText w:val="•"/>
      <w:lvlJc w:val="left"/>
      <w:pPr>
        <w:ind w:left="1593" w:hanging="36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547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024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50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977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454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66FA4FC8"/>
    <w:multiLevelType w:val="multilevel"/>
    <w:tmpl w:val="E2FA1224"/>
    <w:lvl w:ilvl="0">
      <w:start w:val="6"/>
      <w:numFmt w:val="decimal"/>
      <w:lvlText w:val="%1"/>
      <w:lvlJc w:val="left"/>
      <w:pPr>
        <w:ind w:left="635" w:hanging="36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35" w:hanging="360"/>
        <w:jc w:val="left"/>
      </w:pPr>
      <w:rPr>
        <w:rFonts w:ascii="AlrightSans-Bold" w:eastAsia="AlrightSans-Bold" w:hAnsi="AlrightSans-Bold" w:cs="AlrightSans-Bold" w:hint="default"/>
        <w:b w:val="0"/>
        <w:bCs w:val="0"/>
        <w:i w:val="0"/>
        <w:iCs w:val="0"/>
        <w:spacing w:val="-8"/>
        <w:w w:val="100"/>
        <w:sz w:val="18"/>
        <w:szCs w:val="18"/>
        <w:lang w:val="en-GB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77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9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702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715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27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40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68391BE7"/>
    <w:multiLevelType w:val="multilevel"/>
    <w:tmpl w:val="5DF05A0E"/>
    <w:lvl w:ilvl="0">
      <w:start w:val="8"/>
      <w:numFmt w:val="decimal"/>
      <w:lvlText w:val="%1"/>
      <w:lvlJc w:val="left"/>
      <w:pPr>
        <w:ind w:left="460" w:hanging="36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AlrightSans-Bold" w:eastAsia="AlrightSans-Bold" w:hAnsi="AlrightSans-Bold" w:cs="AlrightSans-Bold" w:hint="default"/>
        <w:b w:val="0"/>
        <w:bCs w:val="0"/>
        <w:i w:val="0"/>
        <w:iCs w:val="0"/>
        <w:spacing w:val="-8"/>
        <w:w w:val="100"/>
        <w:sz w:val="18"/>
        <w:szCs w:val="18"/>
        <w:lang w:val="en-GB" w:eastAsia="en-US" w:bidi="ar-SA"/>
      </w:rPr>
    </w:lvl>
    <w:lvl w:ilvl="2">
      <w:numFmt w:val="bullet"/>
      <w:lvlText w:val="■"/>
      <w:lvlJc w:val="left"/>
      <w:pPr>
        <w:ind w:left="630" w:hanging="360"/>
      </w:pPr>
      <w:rPr>
        <w:rFonts w:ascii="Alright Sans Regular" w:eastAsia="Alright Sans Regular" w:hAnsi="Alright Sans Regular" w:cs="Alright Sans Regular" w:hint="default"/>
        <w:b w:val="0"/>
        <w:bCs w:val="0"/>
        <w:i w:val="0"/>
        <w:iCs w:val="0"/>
        <w:color w:val="00489A"/>
        <w:w w:val="100"/>
        <w:position w:val="2"/>
        <w:sz w:val="10"/>
        <w:szCs w:val="10"/>
        <w:lang w:val="en-GB" w:eastAsia="en-US" w:bidi="ar-SA"/>
      </w:rPr>
    </w:lvl>
    <w:lvl w:ilvl="3">
      <w:numFmt w:val="bullet"/>
      <w:lvlText w:val="•"/>
      <w:lvlJc w:val="left"/>
      <w:pPr>
        <w:ind w:left="1699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229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2759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288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818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348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73A83610"/>
    <w:multiLevelType w:val="multilevel"/>
    <w:tmpl w:val="73D07A46"/>
    <w:lvl w:ilvl="0">
      <w:start w:val="3"/>
      <w:numFmt w:val="decimal"/>
      <w:lvlText w:val="%1"/>
      <w:lvlJc w:val="left"/>
      <w:pPr>
        <w:ind w:left="630" w:hanging="36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30" w:hanging="360"/>
        <w:jc w:val="left"/>
      </w:pPr>
      <w:rPr>
        <w:rFonts w:ascii="AlrightSans-Bold" w:eastAsia="AlrightSans-Bold" w:hAnsi="AlrightSans-Bold" w:cs="AlrightSans-Bold" w:hint="default"/>
        <w:b w:val="0"/>
        <w:bCs w:val="0"/>
        <w:i w:val="0"/>
        <w:iCs w:val="0"/>
        <w:spacing w:val="-8"/>
        <w:w w:val="100"/>
        <w:sz w:val="18"/>
        <w:szCs w:val="18"/>
        <w:lang w:val="en-GB" w:eastAsia="en-US" w:bidi="ar-SA"/>
      </w:rPr>
    </w:lvl>
    <w:lvl w:ilvl="2">
      <w:numFmt w:val="bullet"/>
      <w:lvlText w:val="•"/>
      <w:lvlJc w:val="left"/>
      <w:pPr>
        <w:ind w:left="1570" w:hanging="36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035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50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2965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43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896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361" w:hanging="360"/>
      </w:pPr>
      <w:rPr>
        <w:rFonts w:hint="default"/>
        <w:lang w:val="en-GB" w:eastAsia="en-US" w:bidi="ar-SA"/>
      </w:rPr>
    </w:lvl>
  </w:abstractNum>
  <w:num w:numId="1" w16cid:durableId="2124227080">
    <w:abstractNumId w:val="9"/>
  </w:num>
  <w:num w:numId="2" w16cid:durableId="1787767661">
    <w:abstractNumId w:val="4"/>
  </w:num>
  <w:num w:numId="3" w16cid:durableId="305164828">
    <w:abstractNumId w:val="8"/>
  </w:num>
  <w:num w:numId="4" w16cid:durableId="961301150">
    <w:abstractNumId w:val="3"/>
  </w:num>
  <w:num w:numId="5" w16cid:durableId="1057165278">
    <w:abstractNumId w:val="0"/>
  </w:num>
  <w:num w:numId="6" w16cid:durableId="1652716417">
    <w:abstractNumId w:val="7"/>
  </w:num>
  <w:num w:numId="7" w16cid:durableId="1111902777">
    <w:abstractNumId w:val="10"/>
  </w:num>
  <w:num w:numId="8" w16cid:durableId="1484933676">
    <w:abstractNumId w:val="5"/>
  </w:num>
  <w:num w:numId="9" w16cid:durableId="1383208049">
    <w:abstractNumId w:val="6"/>
  </w:num>
  <w:num w:numId="10" w16cid:durableId="253822674">
    <w:abstractNumId w:val="2"/>
  </w:num>
  <w:num w:numId="11" w16cid:durableId="125285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BF0"/>
    <w:rsid w:val="00CA3BF0"/>
    <w:rsid w:val="00CF27E5"/>
    <w:rsid w:val="00E2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2"/>
    </o:shapelayout>
  </w:shapeDefaults>
  <w:decimalSymbol w:val="."/>
  <w:listSeparator w:val=","/>
  <w14:docId w14:val="10AA16D2"/>
  <w15:docId w15:val="{D7931601-7DBA-0549-8C7C-9E469FC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rightSans-RegularItalic" w:eastAsia="AlrightSans-RegularItalic" w:hAnsi="AlrightSans-RegularItalic" w:cs="AlrightSans-RegularItalic"/>
      <w:lang w:val="en-GB"/>
    </w:rPr>
  </w:style>
  <w:style w:type="paragraph" w:styleId="Heading1">
    <w:name w:val="heading 1"/>
    <w:basedOn w:val="Normal"/>
    <w:uiPriority w:val="9"/>
    <w:qFormat/>
    <w:pPr>
      <w:spacing w:before="128"/>
      <w:ind w:left="100"/>
      <w:outlineLvl w:val="0"/>
    </w:pPr>
    <w:rPr>
      <w:rFonts w:ascii="AlrightSans-Medium" w:eastAsia="AlrightSans-Medium" w:hAnsi="AlrightSans-Medium" w:cs="AlrightSans-Medium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00"/>
      <w:outlineLvl w:val="1"/>
    </w:pPr>
    <w:rPr>
      <w:rFonts w:ascii="AlrightSans-Medium" w:eastAsia="AlrightSans-Medium" w:hAnsi="AlrightSans-Medium" w:cs="AlrightSans-Medium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lrightSans-Medium" w:eastAsia="AlrightSans-Medium" w:hAnsi="AlrightSans-Medium" w:cs="AlrightSans-Medium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lright Sans Regular" w:eastAsia="Alright Sans Regular" w:hAnsi="Alright Sans Regular" w:cs="Alright Sans Regular"/>
      <w:sz w:val="18"/>
      <w:szCs w:val="18"/>
    </w:rPr>
  </w:style>
  <w:style w:type="paragraph" w:styleId="Title">
    <w:name w:val="Title"/>
    <w:basedOn w:val="Normal"/>
    <w:uiPriority w:val="10"/>
    <w:qFormat/>
    <w:pPr>
      <w:ind w:left="284"/>
    </w:pPr>
    <w:rPr>
      <w:rFonts w:ascii="Alright Sans Regular" w:eastAsia="Alright Sans Regular" w:hAnsi="Alright Sans Regular" w:cs="Alright Sans Regular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630" w:hanging="360"/>
    </w:pPr>
    <w:rPr>
      <w:rFonts w:ascii="AlrightSans-Bold" w:eastAsia="AlrightSans-Bold" w:hAnsi="AlrightSans-Bold" w:cs="AlrightSans-Bold"/>
    </w:rPr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lright Sans Regular" w:eastAsia="Alright Sans Regular" w:hAnsi="Alright Sans Regular" w:cs="Alright Sans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unpri.org/download?ac=15712" TargetMode="External"/><Relationship Id="rId26" Type="http://schemas.openxmlformats.org/officeDocument/2006/relationships/hyperlink" Target="https://ilpa.org/due-diligence-questionnaire/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unpri.org/sustainability-issues/environmental-social-and-governance-issues/social-issues/diversity-equity-and-inclusion" TargetMode="External"/><Relationship Id="rId34" Type="http://schemas.openxmlformats.org/officeDocument/2006/relationships/hyperlink" Target="http://www.unpri.org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ohchr.org/sites/default/files/documents/publications/guidingprinciplesbusinesshr_en.pdf" TargetMode="External"/><Relationship Id="rId29" Type="http://schemas.openxmlformats.org/officeDocument/2006/relationships/hyperlink" Target="https://diversityproject.com/resource/asset-owner-diversity-inclusion-questionnai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unpri.org/sustainable-development-goals/investing-with-sdg-outcomes-a-five-part-framework/5895.article" TargetMode="External"/><Relationship Id="rId32" Type="http://schemas.openxmlformats.org/officeDocument/2006/relationships/image" Target="media/image7.png"/><Relationship Id="rId37" Type="http://schemas.openxmlformats.org/officeDocument/2006/relationships/image" Target="media/image10.png"/><Relationship Id="rId40" Type="http://schemas.openxmlformats.org/officeDocument/2006/relationships/footer" Target="footer3.xm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ohchr.org/sites/default/files/documents/publications/guidingprinciplesbusinesshr_en.pdf" TargetMode="External"/><Relationship Id="rId23" Type="http://schemas.openxmlformats.org/officeDocument/2006/relationships/hyperlink" Target="https://www.unpri.org/sustainable-development-goals/investing-with-sdg-outcomes-a-five-part-framework/5895.article" TargetMode="External"/><Relationship Id="rId28" Type="http://schemas.openxmlformats.org/officeDocument/2006/relationships/hyperlink" Target="https://diversityproject.com/resource/asset-owner-diversity-inclusion-questionnaire" TargetMode="External"/><Relationship Id="rId36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s://www.unpri.org/human-rights/diversity-equity-and-inclusion-key-action-areas-for-investors/9393.article" TargetMode="External"/><Relationship Id="rId31" Type="http://schemas.openxmlformats.org/officeDocument/2006/relationships/image" Target="media/image6.png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yperlink" Target="mailto:assetowners@unpri.org" TargetMode="External"/><Relationship Id="rId27" Type="http://schemas.openxmlformats.org/officeDocument/2006/relationships/hyperlink" Target="https://www.aima.org/resource/aima-albourne-diversity-and-inclusion-questionnaire.html" TargetMode="External"/><Relationship Id="rId30" Type="http://schemas.openxmlformats.org/officeDocument/2006/relationships/image" Target="media/image5.png"/><Relationship Id="rId35" Type="http://schemas.openxmlformats.org/officeDocument/2006/relationships/hyperlink" Target="http://www.unepfi.org/" TargetMode="External"/><Relationship Id="rId43" Type="http://schemas.openxmlformats.org/officeDocument/2006/relationships/customXml" Target="../customXml/item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igi-global.com/dictionary/underrepresented-groups/65051" TargetMode="External"/><Relationship Id="rId25" Type="http://schemas.openxmlformats.org/officeDocument/2006/relationships/hyperlink" Target="https://ilpa.org/due-diligence-questionnaire/" TargetMode="External"/><Relationship Id="rId33" Type="http://schemas.openxmlformats.org/officeDocument/2006/relationships/image" Target="media/image8.png"/><Relationship Id="rId38" Type="http://schemas.openxmlformats.org/officeDocument/2006/relationships/hyperlink" Target="http://www.unglobalcompact.org/" TargetMode="External"/><Relationship Id="rId20" Type="http://schemas.openxmlformats.org/officeDocument/2006/relationships/hyperlink" Target="https://www.unpri.org/human-rights/diversity-equity-and-inclusion-key-action-areas-for-investors/9393.article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5CBA33F9C0245946CBDE8680B1BE0" ma:contentTypeVersion="14" ma:contentTypeDescription="Create a new document." ma:contentTypeScope="" ma:versionID="e086fe37d25bbe6f39ae7dc53c03248a">
  <xsd:schema xmlns:xsd="http://www.w3.org/2001/XMLSchema" xmlns:xs="http://www.w3.org/2001/XMLSchema" xmlns:p="http://schemas.microsoft.com/office/2006/metadata/properties" xmlns:ns2="c040cb64-7f6b-4365-a7f6-c3c6d88ae944" xmlns:ns3="d1f2cb5e-90ed-446c-b55a-c8efd3225fcc" targetNamespace="http://schemas.microsoft.com/office/2006/metadata/properties" ma:root="true" ma:fieldsID="0a25c36bdc5711fde3aee70c0491ff26" ns2:_="" ns3:_="">
    <xsd:import namespace="c040cb64-7f6b-4365-a7f6-c3c6d88ae944"/>
    <xsd:import namespace="d1f2cb5e-90ed-446c-b55a-c8efd3225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cb64-7f6b-4365-a7f6-c3c6d88ae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3e079f-49a6-4469-a386-52a810ba0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2cb5e-90ed-446c-b55a-c8efd3225f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c09748c-ffa1-40e6-81ea-584adcb248df}" ma:internalName="TaxCatchAll" ma:showField="CatchAllData" ma:web="d1f2cb5e-90ed-446c-b55a-c8efd3225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f2cb5e-90ed-446c-b55a-c8efd3225fcc" xsi:nil="true"/>
    <lcf76f155ced4ddcb4097134ff3c332f xmlns="c040cb64-7f6b-4365-a7f6-c3c6d88ae9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7E98CF-7D7D-46D1-A075-C4C1EE297CEB}"/>
</file>

<file path=customXml/itemProps2.xml><?xml version="1.0" encoding="utf-8"?>
<ds:datastoreItem xmlns:ds="http://schemas.openxmlformats.org/officeDocument/2006/customXml" ds:itemID="{B9FD75A0-D666-4C80-8204-B5A6561200AD}"/>
</file>

<file path=customXml/itemProps3.xml><?xml version="1.0" encoding="utf-8"?>
<ds:datastoreItem xmlns:ds="http://schemas.openxmlformats.org/officeDocument/2006/customXml" ds:itemID="{E587E673-14C3-496D-8E04-280A3557E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3955</Words>
  <Characters>22548</Characters>
  <Application>Microsoft Office Word</Application>
  <DocSecurity>0</DocSecurity>
  <Lines>187</Lines>
  <Paragraphs>52</Paragraphs>
  <ScaleCrop>false</ScaleCrop>
  <Company/>
  <LinksUpToDate>false</LinksUpToDate>
  <CharactersWithSpaces>26451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Boaretto</cp:lastModifiedBy>
  <cp:revision>2</cp:revision>
  <dcterms:created xsi:type="dcterms:W3CDTF">2022-05-25T13:16:00Z</dcterms:created>
  <dcterms:modified xsi:type="dcterms:W3CDTF">2022-05-25T13:18:00Z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2022-05-25T00:00:00Z</vt:filetime>
  </property>
  <property fmtid="{D5CDD505-2E9C-101B-9397-08002B2CF9AE}" pid="5" name="MediaServiceImageTags">
    <vt:lpwstr/>
  </property>
  <property fmtid="{D5CDD505-2E9C-101B-9397-08002B2CF9AE}" pid="6" name="ContentTypeId">
    <vt:lpwstr>0x0101003BD5CBA33F9C0245946CBDE8680B1BE0</vt:lpwstr>
  </property>
</Properties>
</file>